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973BBE" w:rsidRDefault="00973BBE" w:rsidP="00402635">
      <w:pPr>
        <w:autoSpaceDE w:val="0"/>
        <w:autoSpaceDN w:val="0"/>
        <w:adjustRightInd w:val="0"/>
        <w:jc w:val="center"/>
        <w:rPr>
          <w:b/>
        </w:rPr>
      </w:pPr>
    </w:p>
    <w:p w:rsidR="00973BBE" w:rsidRPr="00BB6B2A" w:rsidRDefault="004F63BB" w:rsidP="00402635">
      <w:pPr>
        <w:tabs>
          <w:tab w:val="left" w:pos="4290"/>
          <w:tab w:val="left" w:pos="5505"/>
        </w:tabs>
        <w:autoSpaceDE w:val="0"/>
        <w:autoSpaceDN w:val="0"/>
        <w:adjustRightInd w:val="0"/>
        <w:jc w:val="center"/>
      </w:pPr>
      <w:r>
        <w:rPr>
          <w:noProof/>
        </w:rPr>
        <w:drawing>
          <wp:inline distT="0" distB="0" distL="0" distR="0" wp14:anchorId="56C831A1" wp14:editId="5924D93C">
            <wp:extent cx="6114415" cy="826770"/>
            <wp:effectExtent l="19050" t="0" r="63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srcRect/>
                    <a:stretch>
                      <a:fillRect/>
                    </a:stretch>
                  </pic:blipFill>
                  <pic:spPr bwMode="auto">
                    <a:xfrm>
                      <a:off x="0" y="0"/>
                      <a:ext cx="6114415" cy="826770"/>
                    </a:xfrm>
                    <a:prstGeom prst="rect">
                      <a:avLst/>
                    </a:prstGeom>
                    <a:noFill/>
                    <a:ln w="9525">
                      <a:noFill/>
                      <a:miter lim="800000"/>
                      <a:headEnd/>
                      <a:tailEnd/>
                    </a:ln>
                  </pic:spPr>
                </pic:pic>
              </a:graphicData>
            </a:graphic>
          </wp:inline>
        </w:drawing>
      </w:r>
    </w:p>
    <w:p w:rsidR="00973BBE" w:rsidRPr="00BB6B2A" w:rsidRDefault="00973BBE" w:rsidP="00402635">
      <w:pPr>
        <w:tabs>
          <w:tab w:val="left" w:pos="4290"/>
          <w:tab w:val="left" w:pos="5505"/>
        </w:tabs>
        <w:autoSpaceDE w:val="0"/>
        <w:autoSpaceDN w:val="0"/>
        <w:adjustRightInd w:val="0"/>
        <w:jc w:val="center"/>
      </w:pPr>
    </w:p>
    <w:p w:rsidR="00D673BE" w:rsidRPr="004F6683" w:rsidRDefault="00D673BE" w:rsidP="00402635">
      <w:pPr>
        <w:autoSpaceDE w:val="0"/>
        <w:autoSpaceDN w:val="0"/>
        <w:adjustRightInd w:val="0"/>
        <w:jc w:val="center"/>
        <w:rPr>
          <w:b/>
          <w:sz w:val="32"/>
          <w:szCs w:val="32"/>
          <w:lang w:val="it-IT"/>
        </w:rPr>
      </w:pPr>
      <w:r w:rsidRPr="004F6683">
        <w:rPr>
          <w:b/>
          <w:sz w:val="32"/>
          <w:szCs w:val="32"/>
          <w:lang w:val="it-IT"/>
        </w:rPr>
        <w:t>REPUBLIKA E SHQIPERIS</w:t>
      </w:r>
      <w:r w:rsidR="002418EC" w:rsidRPr="004F6683">
        <w:rPr>
          <w:b/>
          <w:sz w:val="32"/>
          <w:szCs w:val="32"/>
          <w:lang w:val="it-IT"/>
        </w:rPr>
        <w:t>Ë</w:t>
      </w:r>
    </w:p>
    <w:p w:rsidR="00D673BE" w:rsidRPr="004F6683" w:rsidRDefault="00D673BE" w:rsidP="00402635">
      <w:pPr>
        <w:autoSpaceDE w:val="0"/>
        <w:autoSpaceDN w:val="0"/>
        <w:adjustRightInd w:val="0"/>
        <w:jc w:val="center"/>
        <w:rPr>
          <w:b/>
          <w:sz w:val="32"/>
          <w:szCs w:val="32"/>
          <w:lang w:val="it-IT"/>
        </w:rPr>
      </w:pPr>
      <w:r w:rsidRPr="004F6683">
        <w:rPr>
          <w:b/>
          <w:sz w:val="32"/>
          <w:szCs w:val="32"/>
          <w:lang w:val="it-IT"/>
        </w:rPr>
        <w:t>AGJENCIA E PROKURIMIT PUBLIK</w:t>
      </w:r>
    </w:p>
    <w:p w:rsidR="00D673BE" w:rsidRPr="004F6683" w:rsidRDefault="00D673BE" w:rsidP="00402635">
      <w:pPr>
        <w:autoSpaceDE w:val="0"/>
        <w:autoSpaceDN w:val="0"/>
        <w:adjustRightInd w:val="0"/>
        <w:jc w:val="center"/>
        <w:rPr>
          <w:sz w:val="32"/>
          <w:szCs w:val="32"/>
          <w:lang w:val="it-IT"/>
        </w:rPr>
      </w:pPr>
    </w:p>
    <w:p w:rsidR="00D673BE" w:rsidRPr="004F6683" w:rsidRDefault="00D673BE" w:rsidP="00402635">
      <w:pPr>
        <w:autoSpaceDE w:val="0"/>
        <w:autoSpaceDN w:val="0"/>
        <w:adjustRightInd w:val="0"/>
        <w:jc w:val="center"/>
        <w:rPr>
          <w:sz w:val="32"/>
          <w:szCs w:val="32"/>
          <w:lang w:val="it-IT"/>
        </w:rPr>
      </w:pPr>
    </w:p>
    <w:p w:rsidR="00D673BE" w:rsidRPr="004F6683" w:rsidRDefault="00D673BE" w:rsidP="00402635">
      <w:pPr>
        <w:autoSpaceDE w:val="0"/>
        <w:autoSpaceDN w:val="0"/>
        <w:adjustRightInd w:val="0"/>
        <w:jc w:val="center"/>
        <w:rPr>
          <w:sz w:val="32"/>
          <w:szCs w:val="32"/>
          <w:lang w:val="it-IT"/>
        </w:rPr>
      </w:pPr>
    </w:p>
    <w:p w:rsidR="00D673BE" w:rsidRPr="004F6683" w:rsidRDefault="00D673BE" w:rsidP="00402635">
      <w:pPr>
        <w:autoSpaceDE w:val="0"/>
        <w:autoSpaceDN w:val="0"/>
        <w:adjustRightInd w:val="0"/>
        <w:jc w:val="center"/>
        <w:rPr>
          <w:sz w:val="32"/>
          <w:szCs w:val="32"/>
          <w:lang w:val="it-IT"/>
        </w:rPr>
      </w:pPr>
    </w:p>
    <w:p w:rsidR="00D673BE" w:rsidRPr="004F6683" w:rsidRDefault="00D673BE" w:rsidP="00402635">
      <w:pPr>
        <w:tabs>
          <w:tab w:val="center" w:pos="4680"/>
        </w:tabs>
        <w:autoSpaceDE w:val="0"/>
        <w:autoSpaceDN w:val="0"/>
        <w:adjustRightInd w:val="0"/>
        <w:jc w:val="center"/>
        <w:rPr>
          <w:sz w:val="32"/>
          <w:szCs w:val="32"/>
          <w:lang w:val="it-IT"/>
        </w:rPr>
      </w:pPr>
    </w:p>
    <w:p w:rsidR="00D673BE" w:rsidRPr="004F6683" w:rsidRDefault="00D673BE" w:rsidP="00402635">
      <w:pPr>
        <w:autoSpaceDE w:val="0"/>
        <w:autoSpaceDN w:val="0"/>
        <w:adjustRightInd w:val="0"/>
        <w:jc w:val="center"/>
        <w:rPr>
          <w:sz w:val="32"/>
          <w:szCs w:val="32"/>
          <w:lang w:val="it-IT"/>
        </w:rPr>
      </w:pPr>
    </w:p>
    <w:p w:rsidR="00D673BE" w:rsidRPr="004F6683" w:rsidRDefault="00D673BE" w:rsidP="00402635">
      <w:pPr>
        <w:autoSpaceDE w:val="0"/>
        <w:autoSpaceDN w:val="0"/>
        <w:adjustRightInd w:val="0"/>
        <w:jc w:val="center"/>
        <w:rPr>
          <w:b/>
          <w:sz w:val="32"/>
          <w:szCs w:val="32"/>
          <w:lang w:val="it-IT"/>
        </w:rPr>
      </w:pPr>
      <w:r w:rsidRPr="004F6683">
        <w:rPr>
          <w:b/>
          <w:sz w:val="32"/>
          <w:szCs w:val="32"/>
          <w:lang w:val="it-IT"/>
        </w:rPr>
        <w:t>DOKUMENTAT STANDAR</w:t>
      </w:r>
      <w:r w:rsidR="00973BBE" w:rsidRPr="004F6683">
        <w:rPr>
          <w:b/>
          <w:sz w:val="32"/>
          <w:szCs w:val="32"/>
          <w:lang w:val="it-IT"/>
        </w:rPr>
        <w:t>D</w:t>
      </w:r>
      <w:r w:rsidRPr="004F6683">
        <w:rPr>
          <w:b/>
          <w:sz w:val="32"/>
          <w:szCs w:val="32"/>
          <w:lang w:val="it-IT"/>
        </w:rPr>
        <w:t xml:space="preserve">E TË </w:t>
      </w:r>
      <w:r w:rsidR="002B551E" w:rsidRPr="004F6683">
        <w:rPr>
          <w:b/>
          <w:sz w:val="32"/>
          <w:szCs w:val="32"/>
          <w:lang w:val="it-IT"/>
        </w:rPr>
        <w:t>PROCEDURËS S</w:t>
      </w:r>
      <w:r w:rsidRPr="004F6683">
        <w:rPr>
          <w:b/>
          <w:sz w:val="32"/>
          <w:szCs w:val="32"/>
          <w:lang w:val="it-IT"/>
        </w:rPr>
        <w:t>Ë</w:t>
      </w:r>
      <w:r w:rsidR="002B551E" w:rsidRPr="004F6683">
        <w:rPr>
          <w:b/>
          <w:sz w:val="32"/>
          <w:szCs w:val="32"/>
          <w:lang w:val="it-IT"/>
        </w:rPr>
        <w:t xml:space="preserve"> HAPUR</w:t>
      </w:r>
      <w:r w:rsidRPr="004F6683">
        <w:rPr>
          <w:b/>
          <w:sz w:val="32"/>
          <w:szCs w:val="32"/>
          <w:lang w:val="it-IT"/>
        </w:rPr>
        <w:t xml:space="preserve"> SHËRBIME</w:t>
      </w:r>
      <w:r w:rsidR="00B66301">
        <w:rPr>
          <w:rStyle w:val="FootnoteReference"/>
          <w:b/>
          <w:sz w:val="32"/>
          <w:szCs w:val="32"/>
          <w:lang w:val="it-IT"/>
        </w:rPr>
        <w:footnoteReference w:id="1"/>
      </w:r>
    </w:p>
    <w:p w:rsidR="00D673BE" w:rsidRPr="00111AEF" w:rsidRDefault="00D673BE" w:rsidP="00402635">
      <w:pPr>
        <w:autoSpaceDE w:val="0"/>
        <w:autoSpaceDN w:val="0"/>
        <w:adjustRightInd w:val="0"/>
        <w:jc w:val="center"/>
        <w:rPr>
          <w:lang w:val="it-IT"/>
        </w:rPr>
      </w:pPr>
    </w:p>
    <w:p w:rsidR="00D673BE" w:rsidRPr="00111AEF" w:rsidRDefault="00D673BE" w:rsidP="00402635">
      <w:pPr>
        <w:autoSpaceDE w:val="0"/>
        <w:autoSpaceDN w:val="0"/>
        <w:adjustRightInd w:val="0"/>
        <w:jc w:val="center"/>
        <w:rPr>
          <w:lang w:val="it-IT"/>
        </w:rPr>
      </w:pPr>
    </w:p>
    <w:p w:rsidR="00402635" w:rsidRPr="00C8326B" w:rsidRDefault="00402635" w:rsidP="00402635">
      <w:pPr>
        <w:autoSpaceDE w:val="0"/>
        <w:autoSpaceDN w:val="0"/>
        <w:adjustRightInd w:val="0"/>
        <w:contextualSpacing/>
        <w:jc w:val="center"/>
      </w:pPr>
      <w:r w:rsidRPr="00C8326B">
        <w:rPr>
          <w:b/>
          <w:lang w:val="it-IT"/>
        </w:rPr>
        <w:t>--------MARRËVESHJE KUADËR---------</w:t>
      </w:r>
    </w:p>
    <w:p w:rsidR="00402635" w:rsidRPr="002906D2" w:rsidRDefault="00402635" w:rsidP="00402635">
      <w:pPr>
        <w:autoSpaceDE w:val="0"/>
        <w:autoSpaceDN w:val="0"/>
        <w:adjustRightInd w:val="0"/>
        <w:rPr>
          <w:lang w:val="de-DE"/>
        </w:rPr>
      </w:pPr>
    </w:p>
    <w:p w:rsidR="00D673BE" w:rsidRPr="00111AEF" w:rsidRDefault="00D673BE" w:rsidP="00402635">
      <w:pPr>
        <w:autoSpaceDE w:val="0"/>
        <w:autoSpaceDN w:val="0"/>
        <w:adjustRightInd w:val="0"/>
        <w:jc w:val="center"/>
        <w:rPr>
          <w:lang w:val="it-IT"/>
        </w:rPr>
      </w:pPr>
    </w:p>
    <w:p w:rsidR="00D673BE" w:rsidRPr="00111AEF" w:rsidRDefault="00D673BE" w:rsidP="00402635">
      <w:pPr>
        <w:autoSpaceDE w:val="0"/>
        <w:autoSpaceDN w:val="0"/>
        <w:adjustRightInd w:val="0"/>
        <w:jc w:val="center"/>
        <w:rPr>
          <w:lang w:val="it-IT"/>
        </w:rPr>
      </w:pPr>
    </w:p>
    <w:p w:rsidR="00D673BE" w:rsidRPr="00111AEF" w:rsidRDefault="00D673BE" w:rsidP="00402635">
      <w:pPr>
        <w:autoSpaceDE w:val="0"/>
        <w:autoSpaceDN w:val="0"/>
        <w:adjustRightInd w:val="0"/>
        <w:jc w:val="center"/>
        <w:rPr>
          <w:lang w:val="it-IT"/>
        </w:rPr>
      </w:pPr>
    </w:p>
    <w:p w:rsidR="00D673BE" w:rsidRPr="00111AEF" w:rsidRDefault="00C07DC8" w:rsidP="00402635">
      <w:pPr>
        <w:autoSpaceDE w:val="0"/>
        <w:autoSpaceDN w:val="0"/>
        <w:adjustRightInd w:val="0"/>
        <w:jc w:val="center"/>
        <w:rPr>
          <w:lang w:val="it-IT"/>
        </w:rPr>
      </w:pPr>
      <w:r>
        <w:rPr>
          <w:b/>
          <w:bCs/>
        </w:rPr>
        <w:t>“</w:t>
      </w:r>
      <w:r w:rsidRPr="00C07DC8">
        <w:rPr>
          <w:b/>
          <w:bCs/>
        </w:rPr>
        <w:t>RIPARIM DHE MIREMBAJTJE AUTOMJETE</w:t>
      </w:r>
      <w:r>
        <w:rPr>
          <w:b/>
          <w:bCs/>
        </w:rPr>
        <w:t>SH PËR GARDEN E REPUBLIKË</w:t>
      </w:r>
      <w:r w:rsidRPr="00C07DC8">
        <w:rPr>
          <w:b/>
          <w:bCs/>
        </w:rPr>
        <w:t>S</w:t>
      </w:r>
      <w:r>
        <w:rPr>
          <w:b/>
          <w:bCs/>
        </w:rPr>
        <w:t>”</w:t>
      </w:r>
    </w:p>
    <w:p w:rsidR="00D673BE" w:rsidRPr="00111AEF" w:rsidRDefault="00D673BE" w:rsidP="00402635">
      <w:pPr>
        <w:autoSpaceDE w:val="0"/>
        <w:autoSpaceDN w:val="0"/>
        <w:adjustRightInd w:val="0"/>
        <w:jc w:val="center"/>
        <w:rPr>
          <w:lang w:val="it-IT"/>
        </w:rPr>
      </w:pPr>
    </w:p>
    <w:p w:rsidR="00D673BE" w:rsidRPr="00111AEF" w:rsidRDefault="00D673BE" w:rsidP="00402635">
      <w:pPr>
        <w:autoSpaceDE w:val="0"/>
        <w:autoSpaceDN w:val="0"/>
        <w:adjustRightInd w:val="0"/>
        <w:jc w:val="center"/>
        <w:rPr>
          <w:lang w:val="it-IT"/>
        </w:rPr>
      </w:pPr>
    </w:p>
    <w:p w:rsidR="00D673BE" w:rsidRPr="00111AEF" w:rsidRDefault="00D673BE" w:rsidP="00402635">
      <w:pPr>
        <w:autoSpaceDE w:val="0"/>
        <w:autoSpaceDN w:val="0"/>
        <w:adjustRightInd w:val="0"/>
        <w:jc w:val="center"/>
        <w:rPr>
          <w:lang w:val="it-IT"/>
        </w:rPr>
      </w:pPr>
    </w:p>
    <w:p w:rsidR="00D673BE" w:rsidRPr="00111AEF" w:rsidRDefault="00D673BE" w:rsidP="00402635">
      <w:pPr>
        <w:autoSpaceDE w:val="0"/>
        <w:autoSpaceDN w:val="0"/>
        <w:adjustRightInd w:val="0"/>
        <w:jc w:val="center"/>
        <w:rPr>
          <w:lang w:val="it-IT"/>
        </w:rPr>
      </w:pPr>
    </w:p>
    <w:p w:rsidR="00D673BE" w:rsidRDefault="00D673BE" w:rsidP="00402635">
      <w:pPr>
        <w:autoSpaceDE w:val="0"/>
        <w:autoSpaceDN w:val="0"/>
        <w:adjustRightInd w:val="0"/>
        <w:jc w:val="center"/>
        <w:rPr>
          <w:lang w:val="it-IT"/>
        </w:rPr>
      </w:pPr>
    </w:p>
    <w:p w:rsidR="002B551E" w:rsidRDefault="00795D53" w:rsidP="00402635">
      <w:pPr>
        <w:autoSpaceDE w:val="0"/>
        <w:autoSpaceDN w:val="0"/>
        <w:adjustRightInd w:val="0"/>
        <w:jc w:val="center"/>
        <w:rPr>
          <w:lang w:val="it-IT"/>
        </w:rPr>
      </w:pPr>
      <w:r w:rsidRPr="008608DA">
        <w:rPr>
          <w:b/>
        </w:rPr>
        <w:t xml:space="preserve">Fondi i </w:t>
      </w:r>
      <w:r w:rsidR="00E324F8">
        <w:rPr>
          <w:b/>
        </w:rPr>
        <w:t>marrëveshjes kuadër</w:t>
      </w:r>
      <w:r w:rsidRPr="008608DA">
        <w:rPr>
          <w:b/>
        </w:rPr>
        <w:t>:</w:t>
      </w:r>
      <w:r w:rsidRPr="00EE70BE">
        <w:t xml:space="preserve"> </w:t>
      </w:r>
      <w:r w:rsidR="00C07DC8">
        <w:rPr>
          <w:b/>
        </w:rPr>
        <w:t>30,604,900</w:t>
      </w:r>
      <w:r w:rsidRPr="00E30C1A">
        <w:rPr>
          <w:b/>
        </w:rPr>
        <w:t xml:space="preserve"> </w:t>
      </w:r>
      <w:r w:rsidR="00C07DC8">
        <w:rPr>
          <w:b/>
        </w:rPr>
        <w:t>(tridhjetë milion e gjashtëqind e katër mijë e nëntëqind</w:t>
      </w:r>
      <w:proofErr w:type="gramStart"/>
      <w:r w:rsidRPr="00E30C1A">
        <w:rPr>
          <w:b/>
        </w:rPr>
        <w:t>)</w:t>
      </w:r>
      <w:r w:rsidR="00C07DC8">
        <w:rPr>
          <w:b/>
        </w:rPr>
        <w:t xml:space="preserve"> </w:t>
      </w:r>
      <w:r w:rsidRPr="00E30C1A">
        <w:rPr>
          <w:b/>
        </w:rPr>
        <w:t xml:space="preserve"> Lekë</w:t>
      </w:r>
      <w:proofErr w:type="gramEnd"/>
      <w:r w:rsidRPr="00E30C1A">
        <w:rPr>
          <w:b/>
        </w:rPr>
        <w:t xml:space="preserve"> (pa TVSH)</w:t>
      </w:r>
    </w:p>
    <w:p w:rsidR="002B551E" w:rsidRPr="00111AEF" w:rsidRDefault="002B551E" w:rsidP="00402635">
      <w:pPr>
        <w:autoSpaceDE w:val="0"/>
        <w:autoSpaceDN w:val="0"/>
        <w:adjustRightInd w:val="0"/>
        <w:jc w:val="center"/>
        <w:rPr>
          <w:lang w:val="it-IT"/>
        </w:rPr>
      </w:pPr>
    </w:p>
    <w:p w:rsidR="00D673BE" w:rsidRDefault="00D673BE" w:rsidP="00402635">
      <w:pPr>
        <w:autoSpaceDE w:val="0"/>
        <w:autoSpaceDN w:val="0"/>
        <w:adjustRightInd w:val="0"/>
        <w:jc w:val="center"/>
        <w:rPr>
          <w:lang w:val="it-IT"/>
        </w:rPr>
      </w:pPr>
    </w:p>
    <w:p w:rsidR="00F137C7" w:rsidRPr="00111AEF" w:rsidRDefault="00F137C7" w:rsidP="00402635">
      <w:pPr>
        <w:autoSpaceDE w:val="0"/>
        <w:autoSpaceDN w:val="0"/>
        <w:adjustRightInd w:val="0"/>
        <w:jc w:val="center"/>
        <w:rPr>
          <w:lang w:val="it-IT"/>
        </w:rPr>
      </w:pPr>
    </w:p>
    <w:p w:rsidR="00D673BE" w:rsidRPr="00111AEF" w:rsidRDefault="00D673BE" w:rsidP="007C1C51">
      <w:pPr>
        <w:autoSpaceDE w:val="0"/>
        <w:autoSpaceDN w:val="0"/>
        <w:adjustRightInd w:val="0"/>
        <w:jc w:val="both"/>
        <w:rPr>
          <w:lang w:val="it-IT"/>
        </w:rPr>
      </w:pPr>
    </w:p>
    <w:p w:rsidR="00C07DC8" w:rsidRPr="004F6683" w:rsidRDefault="00C07DC8" w:rsidP="007C1C51">
      <w:pPr>
        <w:pStyle w:val="NormalWeb"/>
        <w:spacing w:before="0" w:beforeAutospacing="0" w:after="80" w:afterAutospacing="0"/>
        <w:jc w:val="both"/>
        <w:rPr>
          <w:b/>
          <w:bCs/>
          <w:lang w:val="it-IT"/>
        </w:rPr>
      </w:pPr>
    </w:p>
    <w:p w:rsidR="00475C7A" w:rsidRPr="004F6683" w:rsidRDefault="00475C7A" w:rsidP="007C1C51">
      <w:pPr>
        <w:pStyle w:val="NormalWeb"/>
        <w:spacing w:before="0" w:beforeAutospacing="0" w:after="80" w:afterAutospacing="0"/>
        <w:jc w:val="both"/>
        <w:rPr>
          <w:b/>
          <w:bCs/>
          <w:lang w:val="it-IT"/>
        </w:rPr>
      </w:pPr>
      <w:r w:rsidRPr="004F6683">
        <w:rPr>
          <w:b/>
          <w:bCs/>
          <w:lang w:val="it-IT"/>
        </w:rPr>
        <w:lastRenderedPageBreak/>
        <w:t xml:space="preserve">I </w:t>
      </w:r>
      <w:r w:rsidR="00286435" w:rsidRPr="004F6683">
        <w:rPr>
          <w:b/>
          <w:bCs/>
          <w:lang w:val="it-IT"/>
        </w:rPr>
        <w:t>.</w:t>
      </w:r>
      <w:r w:rsidRPr="004F6683">
        <w:rPr>
          <w:b/>
          <w:bCs/>
          <w:lang w:val="it-IT"/>
        </w:rPr>
        <w:t xml:space="preserve">   NJOFTIMI I KONTRATËS</w:t>
      </w:r>
    </w:p>
    <w:p w:rsidR="00475C7A" w:rsidRPr="004F6683" w:rsidRDefault="00475C7A" w:rsidP="007C1C51">
      <w:pPr>
        <w:pStyle w:val="NormalWeb"/>
        <w:spacing w:before="0" w:beforeAutospacing="0" w:after="80" w:afterAutospacing="0"/>
        <w:jc w:val="both"/>
        <w:rPr>
          <w:b/>
          <w:bCs/>
          <w:u w:val="single"/>
          <w:lang w:val="it-IT"/>
        </w:rPr>
      </w:pPr>
    </w:p>
    <w:p w:rsidR="00475C7A" w:rsidRPr="004F6683" w:rsidRDefault="00475C7A" w:rsidP="007C1C51">
      <w:pPr>
        <w:pStyle w:val="NormalWeb"/>
        <w:spacing w:before="0" w:beforeAutospacing="0" w:after="80" w:afterAutospacing="0"/>
        <w:jc w:val="both"/>
        <w:rPr>
          <w:b/>
          <w:bCs/>
          <w:u w:val="single"/>
          <w:lang w:val="it-IT"/>
        </w:rPr>
      </w:pPr>
      <w:r w:rsidRPr="004F6683">
        <w:rPr>
          <w:b/>
          <w:bCs/>
          <w:lang w:val="it-IT"/>
        </w:rPr>
        <w:t>Seksioni 1.</w:t>
      </w:r>
      <w:r w:rsidR="003803EF" w:rsidRPr="004F6683">
        <w:rPr>
          <w:b/>
          <w:bCs/>
          <w:lang w:val="it-IT"/>
        </w:rPr>
        <w:t xml:space="preserve">  </w:t>
      </w:r>
      <w:r w:rsidRPr="004F6683">
        <w:rPr>
          <w:b/>
          <w:bCs/>
          <w:u w:val="single"/>
          <w:lang w:val="it-IT"/>
        </w:rPr>
        <w:t>Autoriteti Kontraktor</w:t>
      </w:r>
    </w:p>
    <w:p w:rsidR="00475C7A" w:rsidRPr="004F6683" w:rsidRDefault="00475C7A" w:rsidP="007C1C51">
      <w:pPr>
        <w:pStyle w:val="SLparagraph"/>
        <w:numPr>
          <w:ilvl w:val="0"/>
          <w:numId w:val="0"/>
        </w:numPr>
        <w:spacing w:after="80"/>
        <w:jc w:val="both"/>
        <w:rPr>
          <w:b/>
          <w:bCs/>
          <w:u w:val="single"/>
          <w:lang w:val="it-IT"/>
        </w:rPr>
      </w:pPr>
    </w:p>
    <w:p w:rsidR="00795D53" w:rsidRPr="00BB6B2A" w:rsidRDefault="00795D53" w:rsidP="007C1C51">
      <w:pPr>
        <w:pStyle w:val="SLparagraph"/>
        <w:numPr>
          <w:ilvl w:val="0"/>
          <w:numId w:val="0"/>
        </w:numPr>
        <w:spacing w:after="80"/>
        <w:jc w:val="both"/>
        <w:outlineLvl w:val="0"/>
        <w:rPr>
          <w:b/>
          <w:lang w:val="de-DE"/>
        </w:rPr>
      </w:pPr>
      <w:r>
        <w:rPr>
          <w:b/>
          <w:bCs/>
          <w:lang w:val="de-DE"/>
        </w:rPr>
        <w:t>1</w:t>
      </w:r>
      <w:r w:rsidRPr="00BB6B2A">
        <w:rPr>
          <w:b/>
          <w:bCs/>
          <w:lang w:val="de-DE"/>
        </w:rPr>
        <w:t>.1</w:t>
      </w:r>
      <w:r w:rsidRPr="00BB6B2A">
        <w:rPr>
          <w:b/>
          <w:bCs/>
          <w:lang w:val="de-DE"/>
        </w:rPr>
        <w:tab/>
        <w:t>Emri dhe adresa e autoritetit kontraktor</w:t>
      </w:r>
    </w:p>
    <w:p w:rsidR="00795D53" w:rsidRPr="00AD4930" w:rsidRDefault="00795D53" w:rsidP="007C1C51">
      <w:pPr>
        <w:ind w:left="540" w:firstLine="180"/>
        <w:jc w:val="both"/>
        <w:rPr>
          <w:bCs/>
          <w:lang w:val="it-IT"/>
        </w:rPr>
      </w:pPr>
      <w:r w:rsidRPr="00AD4930">
        <w:rPr>
          <w:bCs/>
          <w:lang w:val="it-IT"/>
        </w:rPr>
        <w:t xml:space="preserve">Emri </w:t>
      </w:r>
      <w:r w:rsidRPr="00AD4930">
        <w:rPr>
          <w:bCs/>
          <w:lang w:val="it-IT"/>
        </w:rPr>
        <w:tab/>
      </w:r>
      <w:r w:rsidRPr="00AD4930">
        <w:rPr>
          <w:bCs/>
          <w:lang w:val="it-IT"/>
        </w:rPr>
        <w:tab/>
      </w:r>
      <w:r w:rsidRPr="00AD4930">
        <w:rPr>
          <w:bCs/>
          <w:lang w:val="it-IT"/>
        </w:rPr>
        <w:tab/>
        <w:t>Agjencia e Blerjeve të Përqendruara</w:t>
      </w:r>
    </w:p>
    <w:p w:rsidR="00795D53" w:rsidRPr="00AD4930" w:rsidRDefault="00795D53" w:rsidP="007C1C51">
      <w:pPr>
        <w:ind w:left="540" w:firstLine="180"/>
        <w:jc w:val="both"/>
        <w:rPr>
          <w:bCs/>
          <w:lang w:val="it-IT"/>
        </w:rPr>
      </w:pPr>
      <w:r w:rsidRPr="00AD4930">
        <w:rPr>
          <w:bCs/>
          <w:lang w:val="it-IT"/>
        </w:rPr>
        <w:t>Adresa</w:t>
      </w:r>
      <w:r w:rsidRPr="00AD4930">
        <w:rPr>
          <w:bCs/>
          <w:lang w:val="it-IT"/>
        </w:rPr>
        <w:tab/>
      </w:r>
      <w:r w:rsidRPr="00AD4930">
        <w:rPr>
          <w:bCs/>
          <w:lang w:val="it-IT"/>
        </w:rPr>
        <w:tab/>
      </w:r>
      <w:r w:rsidRPr="00AD4930">
        <w:rPr>
          <w:bCs/>
          <w:lang w:val="it-IT"/>
        </w:rPr>
        <w:tab/>
        <w:t xml:space="preserve">Sheshi Skënderbej, nr. 3, Tiranë </w:t>
      </w:r>
    </w:p>
    <w:p w:rsidR="00795D53" w:rsidRPr="00AD4930" w:rsidRDefault="00795D53" w:rsidP="007C1C51">
      <w:pPr>
        <w:ind w:left="540" w:firstLine="180"/>
        <w:jc w:val="both"/>
        <w:rPr>
          <w:bCs/>
          <w:lang w:val="it-IT"/>
        </w:rPr>
      </w:pPr>
      <w:r w:rsidRPr="00AD4930">
        <w:rPr>
          <w:bCs/>
          <w:lang w:val="it-IT"/>
        </w:rPr>
        <w:t>Tel/Fax</w:t>
      </w:r>
      <w:r w:rsidRPr="00AD4930">
        <w:rPr>
          <w:bCs/>
          <w:lang w:val="it-IT"/>
        </w:rPr>
        <w:tab/>
      </w:r>
      <w:r w:rsidRPr="00AD4930">
        <w:rPr>
          <w:bCs/>
          <w:lang w:val="it-IT"/>
        </w:rPr>
        <w:tab/>
        <w:t>+355 42 247 865</w:t>
      </w:r>
      <w:r w:rsidRPr="00AD4930">
        <w:rPr>
          <w:bCs/>
          <w:lang w:val="it-IT"/>
        </w:rPr>
        <w:tab/>
      </w:r>
    </w:p>
    <w:p w:rsidR="00795D53" w:rsidRPr="00AD4930" w:rsidRDefault="00795D53" w:rsidP="007C1C51">
      <w:pPr>
        <w:ind w:left="540" w:firstLine="180"/>
        <w:jc w:val="both"/>
        <w:rPr>
          <w:bCs/>
          <w:lang w:val="it-IT"/>
        </w:rPr>
      </w:pPr>
      <w:r w:rsidRPr="00AD4930">
        <w:rPr>
          <w:bCs/>
          <w:lang w:val="it-IT"/>
        </w:rPr>
        <w:t>E-mail</w:t>
      </w:r>
      <w:r w:rsidRPr="00AD4930">
        <w:rPr>
          <w:bCs/>
          <w:lang w:val="it-IT"/>
        </w:rPr>
        <w:tab/>
        <w:t xml:space="preserve">    </w:t>
      </w:r>
      <w:r w:rsidRPr="00AD4930">
        <w:rPr>
          <w:bCs/>
          <w:lang w:val="it-IT"/>
        </w:rPr>
        <w:tab/>
      </w:r>
      <w:r w:rsidRPr="00AD4930">
        <w:rPr>
          <w:bCs/>
          <w:lang w:val="it-IT"/>
        </w:rPr>
        <w:tab/>
      </w:r>
      <w:hyperlink r:id="rId9" w:history="1">
        <w:r w:rsidR="00E77B6D" w:rsidRPr="00F244E0">
          <w:rPr>
            <w:rStyle w:val="Hyperlink"/>
            <w:bCs/>
            <w:lang w:val="it-IT"/>
          </w:rPr>
          <w:t>Misona.Shpuza@mb.gov.al</w:t>
        </w:r>
      </w:hyperlink>
      <w:r w:rsidRPr="00AD4930">
        <w:rPr>
          <w:bCs/>
          <w:lang w:val="it-IT"/>
        </w:rPr>
        <w:t xml:space="preserve">  </w:t>
      </w:r>
    </w:p>
    <w:p w:rsidR="00795D53" w:rsidRPr="00AD4930" w:rsidRDefault="00795D53" w:rsidP="007C1C51">
      <w:pPr>
        <w:ind w:left="540" w:firstLine="180"/>
        <w:jc w:val="both"/>
        <w:rPr>
          <w:bCs/>
          <w:lang w:val="it-IT"/>
        </w:rPr>
      </w:pPr>
      <w:r w:rsidRPr="00AD4930">
        <w:rPr>
          <w:bCs/>
          <w:lang w:val="it-IT"/>
        </w:rPr>
        <w:t>Faqja në Internet</w:t>
      </w:r>
      <w:r w:rsidRPr="00AD4930">
        <w:rPr>
          <w:bCs/>
          <w:lang w:val="it-IT"/>
        </w:rPr>
        <w:tab/>
      </w:r>
      <w:hyperlink r:id="rId10" w:history="1">
        <w:r w:rsidRPr="00AD4930">
          <w:rPr>
            <w:bCs/>
            <w:color w:val="0000FF"/>
            <w:u w:val="single"/>
            <w:lang w:val="it-IT"/>
          </w:rPr>
          <w:t>www.abp.gov.al</w:t>
        </w:r>
      </w:hyperlink>
      <w:r w:rsidRPr="00AD4930">
        <w:rPr>
          <w:bCs/>
          <w:lang w:val="it-IT"/>
        </w:rPr>
        <w:t xml:space="preserve">  </w:t>
      </w:r>
    </w:p>
    <w:p w:rsidR="00795D53" w:rsidRPr="00AD4930" w:rsidRDefault="00E77B6D" w:rsidP="007C1C51">
      <w:pPr>
        <w:ind w:left="540" w:firstLine="180"/>
        <w:jc w:val="both"/>
        <w:rPr>
          <w:bCs/>
          <w:lang w:val="da-DK"/>
        </w:rPr>
      </w:pPr>
      <w:r>
        <w:rPr>
          <w:bCs/>
          <w:lang w:val="it-IT"/>
        </w:rPr>
        <w:t>Personi pergjegjes:</w:t>
      </w:r>
      <w:r>
        <w:rPr>
          <w:bCs/>
          <w:lang w:val="it-IT"/>
        </w:rPr>
        <w:tab/>
        <w:t>Misona SHPUZA</w:t>
      </w:r>
      <w:r w:rsidR="00795D53" w:rsidRPr="00AD4930">
        <w:rPr>
          <w:bCs/>
          <w:lang w:val="it-IT"/>
        </w:rPr>
        <w:t xml:space="preserve">; </w:t>
      </w:r>
      <w:hyperlink r:id="rId11" w:history="1">
        <w:r w:rsidRPr="00F244E0">
          <w:rPr>
            <w:rStyle w:val="Hyperlink"/>
            <w:bCs/>
            <w:lang w:val="it-IT"/>
          </w:rPr>
          <w:t>Misona.Shpuza@mb.gov.al</w:t>
        </w:r>
      </w:hyperlink>
      <w:r w:rsidRPr="00AD4930">
        <w:rPr>
          <w:bCs/>
          <w:lang w:val="it-IT"/>
        </w:rPr>
        <w:t xml:space="preserve">  </w:t>
      </w:r>
      <w:r w:rsidR="00795D53" w:rsidRPr="00AD4930">
        <w:rPr>
          <w:bCs/>
          <w:lang w:val="it-IT"/>
        </w:rPr>
        <w:t xml:space="preserve">  </w:t>
      </w:r>
    </w:p>
    <w:p w:rsidR="00475C7A" w:rsidRPr="00BB6B2A" w:rsidRDefault="00475C7A" w:rsidP="007C1C51">
      <w:pPr>
        <w:pStyle w:val="SLparagraph"/>
        <w:numPr>
          <w:ilvl w:val="0"/>
          <w:numId w:val="0"/>
        </w:numPr>
        <w:spacing w:after="80"/>
        <w:jc w:val="both"/>
        <w:rPr>
          <w:lang w:val="it-IT"/>
        </w:rPr>
      </w:pPr>
    </w:p>
    <w:p w:rsidR="00475C7A" w:rsidRPr="004F6683" w:rsidRDefault="00475C7A" w:rsidP="007C1C51">
      <w:pPr>
        <w:spacing w:after="80"/>
        <w:jc w:val="both"/>
        <w:rPr>
          <w:lang w:val="it-IT"/>
        </w:rPr>
      </w:pPr>
    </w:p>
    <w:p w:rsidR="00475C7A" w:rsidRPr="00BB6B2A" w:rsidRDefault="00475C7A" w:rsidP="007C1C51">
      <w:pPr>
        <w:spacing w:after="80"/>
        <w:jc w:val="both"/>
        <w:rPr>
          <w:b/>
          <w:bCs/>
          <w:lang w:val="da-DK"/>
        </w:rPr>
      </w:pPr>
      <w:r>
        <w:rPr>
          <w:b/>
          <w:lang w:val="da-DK"/>
        </w:rPr>
        <w:t>1</w:t>
      </w:r>
      <w:r w:rsidRPr="00BB6B2A">
        <w:rPr>
          <w:b/>
          <w:lang w:val="da-DK"/>
        </w:rPr>
        <w:t>.</w:t>
      </w:r>
      <w:r>
        <w:rPr>
          <w:b/>
          <w:lang w:val="da-DK"/>
        </w:rPr>
        <w:t>2</w:t>
      </w:r>
      <w:r w:rsidRPr="00BB6B2A">
        <w:rPr>
          <w:b/>
          <w:lang w:val="da-DK"/>
        </w:rPr>
        <w:tab/>
        <w:t>Lloji i autoritetit kontraktor:</w:t>
      </w:r>
    </w:p>
    <w:tbl>
      <w:tblPr>
        <w:tblW w:w="0" w:type="auto"/>
        <w:jc w:val="center"/>
        <w:tblLook w:val="01E0" w:firstRow="1" w:lastRow="1" w:firstColumn="1" w:lastColumn="1" w:noHBand="0" w:noVBand="0"/>
      </w:tblPr>
      <w:tblGrid>
        <w:gridCol w:w="4500"/>
        <w:gridCol w:w="4390"/>
      </w:tblGrid>
      <w:tr w:rsidR="00475C7A" w:rsidRPr="00BB6B2A" w:rsidTr="000E40B3">
        <w:trPr>
          <w:jc w:val="center"/>
        </w:trPr>
        <w:tc>
          <w:tcPr>
            <w:tcW w:w="4500" w:type="dxa"/>
          </w:tcPr>
          <w:p w:rsidR="00475C7A" w:rsidRPr="00BB6B2A" w:rsidRDefault="00475C7A" w:rsidP="007C1C51">
            <w:pPr>
              <w:spacing w:after="80"/>
              <w:jc w:val="both"/>
            </w:pPr>
            <w:r w:rsidRPr="00BB6B2A">
              <w:rPr>
                <w:lang w:val="da-DK"/>
              </w:rPr>
              <w:t>Institucion qëndror</w:t>
            </w:r>
          </w:p>
        </w:tc>
        <w:tc>
          <w:tcPr>
            <w:tcW w:w="4390" w:type="dxa"/>
          </w:tcPr>
          <w:p w:rsidR="00475C7A" w:rsidRPr="00BB6B2A" w:rsidRDefault="00475C7A" w:rsidP="007C1C51">
            <w:pPr>
              <w:spacing w:after="80"/>
              <w:jc w:val="both"/>
            </w:pPr>
            <w:r w:rsidRPr="00BB6B2A">
              <w:t>Institucion i pavarur</w:t>
            </w:r>
          </w:p>
        </w:tc>
      </w:tr>
      <w:tr w:rsidR="00475C7A" w:rsidRPr="00BB6B2A" w:rsidTr="000E40B3">
        <w:trPr>
          <w:jc w:val="center"/>
        </w:trPr>
        <w:tc>
          <w:tcPr>
            <w:tcW w:w="4500" w:type="dxa"/>
          </w:tcPr>
          <w:p w:rsidR="00475C7A" w:rsidRPr="00BB6B2A" w:rsidRDefault="00795D53" w:rsidP="00A56E75">
            <w:pPr>
              <w:spacing w:after="80"/>
              <w:jc w:val="center"/>
              <w:rPr>
                <w:rFonts w:ascii="MT Extra" w:hAnsi="MT Extra"/>
              </w:rPr>
            </w:pPr>
            <w:r>
              <w:rPr>
                <w:b/>
              </w:rPr>
              <w:t>X</w:t>
            </w:r>
          </w:p>
        </w:tc>
        <w:tc>
          <w:tcPr>
            <w:tcW w:w="4390" w:type="dxa"/>
          </w:tcPr>
          <w:p w:rsidR="00475C7A" w:rsidRPr="00BB6B2A" w:rsidRDefault="00475C7A" w:rsidP="00A56E75">
            <w:pPr>
              <w:spacing w:after="80"/>
              <w:jc w:val="center"/>
              <w:rPr>
                <w:rFonts w:ascii="MT Extra" w:hAnsi="MT Extra"/>
              </w:rPr>
            </w:pPr>
            <w:r w:rsidRPr="00BB6B2A">
              <w:rPr>
                <w:b/>
              </w:rPr>
              <w:t></w:t>
            </w:r>
          </w:p>
        </w:tc>
      </w:tr>
      <w:tr w:rsidR="00475C7A" w:rsidRPr="00BB6B2A" w:rsidTr="000E40B3">
        <w:trPr>
          <w:jc w:val="center"/>
        </w:trPr>
        <w:tc>
          <w:tcPr>
            <w:tcW w:w="4500" w:type="dxa"/>
          </w:tcPr>
          <w:p w:rsidR="00475C7A" w:rsidRPr="00BB6B2A" w:rsidRDefault="00475C7A" w:rsidP="007C1C51">
            <w:pPr>
              <w:spacing w:after="80"/>
              <w:jc w:val="both"/>
            </w:pPr>
            <w:r w:rsidRPr="00BB6B2A">
              <w:t>Nj</w:t>
            </w:r>
            <w:r>
              <w:t>ë</w:t>
            </w:r>
            <w:r w:rsidRPr="00BB6B2A">
              <w:t>si</w:t>
            </w:r>
            <w:r>
              <w:t xml:space="preserve"> </w:t>
            </w:r>
            <w:r w:rsidRPr="00BB6B2A">
              <w:t xml:space="preserve">e qeverisjes vendore </w:t>
            </w:r>
          </w:p>
        </w:tc>
        <w:tc>
          <w:tcPr>
            <w:tcW w:w="4390" w:type="dxa"/>
          </w:tcPr>
          <w:p w:rsidR="00475C7A" w:rsidRPr="00BB6B2A" w:rsidRDefault="00475C7A" w:rsidP="007C1C51">
            <w:pPr>
              <w:spacing w:after="80"/>
              <w:jc w:val="both"/>
            </w:pPr>
            <w:r w:rsidRPr="00BB6B2A">
              <w:t>Tjetër</w:t>
            </w:r>
          </w:p>
        </w:tc>
      </w:tr>
      <w:tr w:rsidR="00475C7A" w:rsidRPr="00BB6B2A" w:rsidTr="000E40B3">
        <w:trPr>
          <w:jc w:val="center"/>
        </w:trPr>
        <w:tc>
          <w:tcPr>
            <w:tcW w:w="4500" w:type="dxa"/>
          </w:tcPr>
          <w:p w:rsidR="00475C7A" w:rsidRPr="00BB6B2A" w:rsidRDefault="00475C7A" w:rsidP="00A56E75">
            <w:pPr>
              <w:spacing w:after="80"/>
              <w:jc w:val="center"/>
              <w:rPr>
                <w:rFonts w:ascii="MT Extra" w:hAnsi="MT Extra"/>
              </w:rPr>
            </w:pPr>
            <w:r w:rsidRPr="00BB6B2A">
              <w:rPr>
                <w:b/>
              </w:rPr>
              <w:t></w:t>
            </w:r>
          </w:p>
        </w:tc>
        <w:tc>
          <w:tcPr>
            <w:tcW w:w="4390" w:type="dxa"/>
          </w:tcPr>
          <w:p w:rsidR="00475C7A" w:rsidRPr="00BB6B2A" w:rsidRDefault="00475C7A" w:rsidP="00A56E75">
            <w:pPr>
              <w:spacing w:after="80"/>
              <w:jc w:val="center"/>
              <w:rPr>
                <w:rFonts w:ascii="MT Extra" w:hAnsi="MT Extra"/>
              </w:rPr>
            </w:pPr>
            <w:r w:rsidRPr="00BB6B2A">
              <w:rPr>
                <w:b/>
              </w:rPr>
              <w:t></w:t>
            </w:r>
          </w:p>
        </w:tc>
      </w:tr>
    </w:tbl>
    <w:p w:rsidR="00475C7A" w:rsidRPr="00BB6B2A" w:rsidRDefault="00475C7A" w:rsidP="007C1C51">
      <w:pPr>
        <w:spacing w:after="80"/>
        <w:jc w:val="both"/>
        <w:rPr>
          <w:b/>
          <w:bCs/>
        </w:rPr>
      </w:pPr>
      <w:r>
        <w:rPr>
          <w:b/>
          <w:bCs/>
        </w:rPr>
        <w:t>1.3</w:t>
      </w:r>
      <w:r w:rsidRPr="00BB6B2A">
        <w:rPr>
          <w:b/>
          <w:bCs/>
        </w:rPr>
        <w:tab/>
        <w:t>Kontratë në kuadrin e një Marrëveshjeje të veçantë ndërmjet Shqipërisë dhe një Shteti tjetër</w:t>
      </w:r>
    </w:p>
    <w:tbl>
      <w:tblPr>
        <w:tblW w:w="0" w:type="auto"/>
        <w:jc w:val="center"/>
        <w:tblLook w:val="01E0" w:firstRow="1" w:lastRow="1" w:firstColumn="1" w:lastColumn="1" w:noHBand="0" w:noVBand="0"/>
      </w:tblPr>
      <w:tblGrid>
        <w:gridCol w:w="1515"/>
        <w:gridCol w:w="482"/>
        <w:gridCol w:w="1569"/>
        <w:gridCol w:w="482"/>
      </w:tblGrid>
      <w:tr w:rsidR="00475C7A" w:rsidRPr="00BB6B2A" w:rsidTr="000E40B3">
        <w:trPr>
          <w:jc w:val="center"/>
        </w:trPr>
        <w:tc>
          <w:tcPr>
            <w:tcW w:w="1515" w:type="dxa"/>
            <w:vAlign w:val="center"/>
          </w:tcPr>
          <w:p w:rsidR="00475C7A" w:rsidRPr="00BB6B2A" w:rsidRDefault="00475C7A"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475C7A" w:rsidRPr="00BB6B2A" w:rsidRDefault="00475C7A" w:rsidP="007C1C51">
            <w:pPr>
              <w:autoSpaceDE w:val="0"/>
              <w:autoSpaceDN w:val="0"/>
              <w:adjustRightInd w:val="0"/>
              <w:spacing w:after="80"/>
              <w:jc w:val="both"/>
            </w:pPr>
            <w:r w:rsidRPr="00BB6B2A">
              <w:rPr>
                <w:b/>
              </w:rPr>
              <w:t></w:t>
            </w:r>
          </w:p>
        </w:tc>
        <w:tc>
          <w:tcPr>
            <w:tcW w:w="1569" w:type="dxa"/>
            <w:vAlign w:val="center"/>
          </w:tcPr>
          <w:p w:rsidR="00475C7A" w:rsidRPr="00BB6B2A" w:rsidRDefault="00475C7A" w:rsidP="007C1C51">
            <w:pPr>
              <w:autoSpaceDE w:val="0"/>
              <w:autoSpaceDN w:val="0"/>
              <w:adjustRightInd w:val="0"/>
              <w:spacing w:after="80"/>
              <w:jc w:val="both"/>
            </w:pPr>
            <w:r w:rsidRPr="00BB6B2A">
              <w:t>Jo</w:t>
            </w:r>
          </w:p>
        </w:tc>
        <w:tc>
          <w:tcPr>
            <w:tcW w:w="482" w:type="dxa"/>
            <w:vAlign w:val="center"/>
          </w:tcPr>
          <w:p w:rsidR="00475C7A" w:rsidRPr="00BB6B2A" w:rsidRDefault="00795D53" w:rsidP="007C1C51">
            <w:pPr>
              <w:autoSpaceDE w:val="0"/>
              <w:autoSpaceDN w:val="0"/>
              <w:adjustRightInd w:val="0"/>
              <w:spacing w:after="80"/>
              <w:jc w:val="both"/>
            </w:pPr>
            <w:r>
              <w:rPr>
                <w:b/>
              </w:rPr>
              <w:t>X</w:t>
            </w:r>
          </w:p>
        </w:tc>
      </w:tr>
    </w:tbl>
    <w:p w:rsidR="00475C7A" w:rsidRPr="00BB6B2A" w:rsidRDefault="00475C7A" w:rsidP="007C1C51">
      <w:pPr>
        <w:spacing w:after="80"/>
        <w:jc w:val="both"/>
      </w:pPr>
    </w:p>
    <w:p w:rsidR="005433BA" w:rsidRDefault="00475C7A" w:rsidP="007C1C51">
      <w:pPr>
        <w:spacing w:after="80"/>
        <w:jc w:val="both"/>
        <w:rPr>
          <w:b/>
          <w:u w:val="single"/>
        </w:rPr>
      </w:pPr>
      <w:r>
        <w:rPr>
          <w:b/>
        </w:rPr>
        <w:t xml:space="preserve">Seksioni 2 </w:t>
      </w:r>
      <w:r w:rsidR="003803EF">
        <w:rPr>
          <w:b/>
        </w:rPr>
        <w:t xml:space="preserve">              </w:t>
      </w:r>
      <w:r w:rsidRPr="003803EF">
        <w:rPr>
          <w:b/>
          <w:u w:val="single"/>
        </w:rPr>
        <w:t>Objekti i kontratës</w:t>
      </w:r>
    </w:p>
    <w:p w:rsidR="001F4CAB" w:rsidRDefault="001F4CAB" w:rsidP="007C1C51">
      <w:pPr>
        <w:spacing w:after="80"/>
        <w:jc w:val="both"/>
        <w:rPr>
          <w:b/>
          <w:u w:val="single"/>
        </w:rPr>
      </w:pPr>
    </w:p>
    <w:p w:rsidR="001F4CAB" w:rsidRPr="001F4CAB" w:rsidRDefault="001F4CAB" w:rsidP="007C1C51">
      <w:pPr>
        <w:spacing w:after="80"/>
        <w:jc w:val="both"/>
        <w:rPr>
          <w:b/>
          <w:i/>
          <w:lang w:val="sq-AL"/>
        </w:rPr>
      </w:pPr>
      <w:r>
        <w:rPr>
          <w:b/>
          <w:bCs/>
          <w:lang w:val="sq-AL"/>
        </w:rPr>
        <w:t>2.1</w:t>
      </w:r>
      <w:r w:rsidRPr="001F4CAB">
        <w:rPr>
          <w:b/>
          <w:bCs/>
          <w:lang w:val="sq-AL"/>
        </w:rPr>
        <w:t>N</w:t>
      </w:r>
      <w:r w:rsidR="00E324F8">
        <w:rPr>
          <w:b/>
          <w:bCs/>
          <w:lang w:val="sq-AL"/>
        </w:rPr>
        <w:t>umri i referencës së procedurës</w:t>
      </w:r>
      <w:r w:rsidR="00AB0421">
        <w:rPr>
          <w:b/>
          <w:bCs/>
          <w:lang w:val="sq-AL"/>
        </w:rPr>
        <w:t>:</w:t>
      </w:r>
      <w:r w:rsidR="00AB0421" w:rsidRPr="00AB0421">
        <w:rPr>
          <w:b/>
          <w:color w:val="444444"/>
          <w:shd w:val="clear" w:color="auto" w:fill="FFFFFF"/>
        </w:rPr>
        <w:t xml:space="preserve"> </w:t>
      </w:r>
      <w:r w:rsidR="000B384C" w:rsidRPr="004B1F73">
        <w:rPr>
          <w:b/>
          <w:color w:val="444444"/>
          <w:shd w:val="clear" w:color="auto" w:fill="FFFFFF"/>
        </w:rPr>
        <w:t>REF-83688-01-07-2021</w:t>
      </w:r>
    </w:p>
    <w:p w:rsidR="005433BA" w:rsidRDefault="005433BA" w:rsidP="007C1C51">
      <w:pPr>
        <w:spacing w:after="80"/>
        <w:jc w:val="both"/>
        <w:rPr>
          <w:lang w:val="it-IT"/>
        </w:rPr>
      </w:pPr>
    </w:p>
    <w:p w:rsidR="005C208F" w:rsidRPr="004F6683" w:rsidRDefault="005C208F" w:rsidP="007C1C51">
      <w:pPr>
        <w:spacing w:after="80"/>
        <w:jc w:val="both"/>
        <w:rPr>
          <w:b/>
        </w:rPr>
      </w:pPr>
      <w:r w:rsidRPr="004F6683">
        <w:rPr>
          <w:b/>
        </w:rPr>
        <w:t>2.</w:t>
      </w:r>
      <w:r w:rsidR="001F4CAB">
        <w:rPr>
          <w:b/>
        </w:rPr>
        <w:t>2</w:t>
      </w:r>
      <w:r w:rsidRPr="004F6683">
        <w:rPr>
          <w:b/>
        </w:rPr>
        <w:tab/>
        <w:t>Lloji i “Kontratave Publike për Shërbime”</w:t>
      </w:r>
    </w:p>
    <w:p w:rsidR="005C208F" w:rsidRPr="004F6683" w:rsidRDefault="005C208F" w:rsidP="007C1C51">
      <w:pPr>
        <w:spacing w:after="80"/>
        <w:jc w:val="both"/>
        <w:rPr>
          <w:b/>
        </w:rPr>
      </w:pPr>
    </w:p>
    <w:tbl>
      <w:tblPr>
        <w:tblW w:w="0" w:type="auto"/>
        <w:jc w:val="center"/>
        <w:tblLook w:val="01E0" w:firstRow="1" w:lastRow="1" w:firstColumn="1" w:lastColumn="1" w:noHBand="0" w:noVBand="0"/>
      </w:tblPr>
      <w:tblGrid>
        <w:gridCol w:w="2988"/>
        <w:gridCol w:w="2865"/>
        <w:gridCol w:w="2927"/>
      </w:tblGrid>
      <w:tr w:rsidR="005C208F" w:rsidRPr="004F6683" w:rsidTr="000E40B3">
        <w:trPr>
          <w:jc w:val="center"/>
        </w:trPr>
        <w:tc>
          <w:tcPr>
            <w:tcW w:w="2988" w:type="dxa"/>
          </w:tcPr>
          <w:p w:rsidR="005C208F" w:rsidRPr="004F6683" w:rsidRDefault="005C208F" w:rsidP="007C1C51">
            <w:pPr>
              <w:spacing w:after="80"/>
              <w:jc w:val="both"/>
              <w:rPr>
                <w:b/>
              </w:rPr>
            </w:pPr>
            <w:r w:rsidRPr="004F6683">
              <w:rPr>
                <w:b/>
              </w:rPr>
              <w:t>Konkurs Projektimi</w:t>
            </w:r>
          </w:p>
        </w:tc>
        <w:tc>
          <w:tcPr>
            <w:tcW w:w="2865" w:type="dxa"/>
          </w:tcPr>
          <w:p w:rsidR="005C208F" w:rsidRPr="004F6683" w:rsidRDefault="005C208F" w:rsidP="007C1C51">
            <w:pPr>
              <w:spacing w:after="80"/>
              <w:jc w:val="both"/>
              <w:rPr>
                <w:b/>
              </w:rPr>
            </w:pPr>
            <w:r w:rsidRPr="004F6683">
              <w:rPr>
                <w:b/>
              </w:rPr>
              <w:t>Shërbime Konsulence</w:t>
            </w:r>
          </w:p>
        </w:tc>
        <w:tc>
          <w:tcPr>
            <w:tcW w:w="2927" w:type="dxa"/>
          </w:tcPr>
          <w:p w:rsidR="005C208F" w:rsidRPr="004F6683" w:rsidRDefault="005C208F" w:rsidP="007C1C51">
            <w:pPr>
              <w:spacing w:after="80"/>
              <w:jc w:val="both"/>
              <w:rPr>
                <w:b/>
              </w:rPr>
            </w:pPr>
            <w:r w:rsidRPr="004F6683">
              <w:rPr>
                <w:b/>
              </w:rPr>
              <w:t>Shërbime të tjera</w:t>
            </w:r>
          </w:p>
        </w:tc>
      </w:tr>
      <w:tr w:rsidR="005C208F" w:rsidRPr="004F6683" w:rsidTr="000E40B3">
        <w:trPr>
          <w:jc w:val="center"/>
        </w:trPr>
        <w:tc>
          <w:tcPr>
            <w:tcW w:w="2988" w:type="dxa"/>
          </w:tcPr>
          <w:p w:rsidR="005C208F" w:rsidRPr="004F6683" w:rsidRDefault="005C208F" w:rsidP="00402635">
            <w:pPr>
              <w:spacing w:after="80"/>
              <w:jc w:val="center"/>
              <w:rPr>
                <w:rFonts w:ascii="MT Extra" w:hAnsi="MT Extra"/>
                <w:b/>
              </w:rPr>
            </w:pPr>
            <w:r w:rsidRPr="004F6683">
              <w:rPr>
                <w:b/>
              </w:rPr>
              <w:t></w:t>
            </w:r>
          </w:p>
        </w:tc>
        <w:tc>
          <w:tcPr>
            <w:tcW w:w="2865" w:type="dxa"/>
          </w:tcPr>
          <w:p w:rsidR="005C208F" w:rsidRPr="004F6683" w:rsidRDefault="005C208F" w:rsidP="00402635">
            <w:pPr>
              <w:spacing w:after="80"/>
              <w:jc w:val="center"/>
              <w:rPr>
                <w:rFonts w:ascii="MT Extra" w:hAnsi="MT Extra"/>
                <w:b/>
              </w:rPr>
            </w:pPr>
            <w:r w:rsidRPr="004F6683">
              <w:rPr>
                <w:b/>
              </w:rPr>
              <w:t></w:t>
            </w:r>
          </w:p>
        </w:tc>
        <w:tc>
          <w:tcPr>
            <w:tcW w:w="2927" w:type="dxa"/>
          </w:tcPr>
          <w:p w:rsidR="005C208F" w:rsidRPr="004F6683" w:rsidRDefault="00795D53" w:rsidP="00402635">
            <w:pPr>
              <w:spacing w:after="80"/>
              <w:jc w:val="center"/>
              <w:rPr>
                <w:rFonts w:ascii="MT Extra" w:hAnsi="MT Extra"/>
                <w:b/>
              </w:rPr>
            </w:pPr>
            <w:r>
              <w:rPr>
                <w:b/>
              </w:rPr>
              <w:t>X</w:t>
            </w:r>
          </w:p>
        </w:tc>
      </w:tr>
    </w:tbl>
    <w:p w:rsidR="005C208F" w:rsidRPr="00BB6B2A" w:rsidRDefault="005C208F" w:rsidP="007C1C51">
      <w:pPr>
        <w:spacing w:after="80"/>
        <w:jc w:val="both"/>
        <w:rPr>
          <w:bCs/>
        </w:rPr>
      </w:pPr>
    </w:p>
    <w:tbl>
      <w:tblPr>
        <w:tblW w:w="0" w:type="auto"/>
        <w:jc w:val="center"/>
        <w:tblLook w:val="01E0" w:firstRow="1" w:lastRow="1" w:firstColumn="1" w:lastColumn="1" w:noHBand="0" w:noVBand="0"/>
      </w:tblPr>
      <w:tblGrid>
        <w:gridCol w:w="1121"/>
        <w:gridCol w:w="742"/>
        <w:gridCol w:w="839"/>
        <w:gridCol w:w="1830"/>
        <w:gridCol w:w="2899"/>
      </w:tblGrid>
      <w:tr w:rsidR="005C208F" w:rsidRPr="00BB6B2A" w:rsidTr="000E40B3">
        <w:trPr>
          <w:jc w:val="center"/>
        </w:trPr>
        <w:tc>
          <w:tcPr>
            <w:tcW w:w="1121" w:type="dxa"/>
          </w:tcPr>
          <w:p w:rsidR="005C208F" w:rsidRPr="00BB6B2A" w:rsidRDefault="005C208F" w:rsidP="007C1C51">
            <w:pPr>
              <w:jc w:val="both"/>
              <w:rPr>
                <w:b/>
              </w:rPr>
            </w:pPr>
          </w:p>
        </w:tc>
        <w:tc>
          <w:tcPr>
            <w:tcW w:w="742" w:type="dxa"/>
          </w:tcPr>
          <w:p w:rsidR="005C208F" w:rsidRPr="00BB6B2A" w:rsidRDefault="005C208F" w:rsidP="007C1C51">
            <w:pPr>
              <w:spacing w:after="80"/>
              <w:jc w:val="both"/>
              <w:rPr>
                <w:b/>
              </w:rPr>
            </w:pPr>
          </w:p>
        </w:tc>
        <w:tc>
          <w:tcPr>
            <w:tcW w:w="839" w:type="dxa"/>
          </w:tcPr>
          <w:p w:rsidR="005C208F" w:rsidRPr="00BB6B2A" w:rsidRDefault="005C208F" w:rsidP="007C1C51">
            <w:pPr>
              <w:spacing w:after="80"/>
              <w:jc w:val="both"/>
              <w:rPr>
                <w:b/>
              </w:rPr>
            </w:pPr>
          </w:p>
        </w:tc>
        <w:tc>
          <w:tcPr>
            <w:tcW w:w="1830" w:type="dxa"/>
          </w:tcPr>
          <w:p w:rsidR="005C208F" w:rsidRPr="00BB6B2A" w:rsidRDefault="005C208F" w:rsidP="007C1C51">
            <w:pPr>
              <w:spacing w:after="80"/>
              <w:jc w:val="both"/>
              <w:rPr>
                <w:b/>
              </w:rPr>
            </w:pPr>
          </w:p>
        </w:tc>
        <w:tc>
          <w:tcPr>
            <w:tcW w:w="2899" w:type="dxa"/>
          </w:tcPr>
          <w:p w:rsidR="005C208F" w:rsidRPr="00BB6B2A" w:rsidRDefault="005C208F" w:rsidP="007C1C51">
            <w:pPr>
              <w:spacing w:after="80"/>
              <w:jc w:val="both"/>
              <w:rPr>
                <w:b/>
              </w:rPr>
            </w:pPr>
          </w:p>
        </w:tc>
      </w:tr>
    </w:tbl>
    <w:p w:rsidR="005C208F" w:rsidRPr="004F6683" w:rsidRDefault="005C208F" w:rsidP="007C1C51">
      <w:pPr>
        <w:spacing w:after="80"/>
        <w:jc w:val="both"/>
        <w:rPr>
          <w:b/>
          <w:bCs/>
        </w:rPr>
      </w:pPr>
      <w:r w:rsidRPr="004F6683">
        <w:rPr>
          <w:b/>
        </w:rPr>
        <w:t>2</w:t>
      </w:r>
      <w:r w:rsidR="001B214C" w:rsidRPr="004F6683">
        <w:rPr>
          <w:b/>
        </w:rPr>
        <w:t>.</w:t>
      </w:r>
      <w:r w:rsidR="001F4CAB">
        <w:rPr>
          <w:b/>
        </w:rPr>
        <w:t>3</w:t>
      </w:r>
      <w:r w:rsidRPr="004F6683">
        <w:rPr>
          <w:b/>
          <w:bCs/>
        </w:rPr>
        <w:t xml:space="preserve"> </w:t>
      </w:r>
      <w:r w:rsidR="005433BA" w:rsidRPr="004F6683">
        <w:rPr>
          <w:b/>
          <w:bCs/>
        </w:rPr>
        <w:t xml:space="preserve">   </w:t>
      </w:r>
      <w:r w:rsidRPr="004F6683">
        <w:rPr>
          <w:b/>
          <w:bCs/>
        </w:rPr>
        <w:t>Kontratë në bazë të</w:t>
      </w:r>
      <w:r w:rsidR="004F6683" w:rsidRPr="004F6683">
        <w:rPr>
          <w:b/>
          <w:bCs/>
        </w:rPr>
        <w:t xml:space="preserve"> </w:t>
      </w:r>
      <w:r w:rsidRPr="004F6683">
        <w:rPr>
          <w:b/>
          <w:bCs/>
        </w:rPr>
        <w:t>Marrëveshjes Kuadër</w:t>
      </w:r>
    </w:p>
    <w:p w:rsidR="005C208F" w:rsidRPr="004F6683" w:rsidRDefault="005C208F" w:rsidP="007C1C51">
      <w:pPr>
        <w:spacing w:after="80"/>
        <w:jc w:val="both"/>
        <w:rPr>
          <w:b/>
          <w:bCs/>
        </w:rPr>
      </w:pPr>
    </w:p>
    <w:tbl>
      <w:tblPr>
        <w:tblW w:w="0" w:type="auto"/>
        <w:jc w:val="center"/>
        <w:tblLook w:val="01E0" w:firstRow="1" w:lastRow="1" w:firstColumn="1" w:lastColumn="1" w:noHBand="0" w:noVBand="0"/>
      </w:tblPr>
      <w:tblGrid>
        <w:gridCol w:w="1515"/>
        <w:gridCol w:w="482"/>
        <w:gridCol w:w="1569"/>
        <w:gridCol w:w="482"/>
      </w:tblGrid>
      <w:tr w:rsidR="005C208F" w:rsidRPr="004F6683" w:rsidTr="000E40B3">
        <w:trPr>
          <w:jc w:val="center"/>
        </w:trPr>
        <w:tc>
          <w:tcPr>
            <w:tcW w:w="1515" w:type="dxa"/>
            <w:vAlign w:val="center"/>
          </w:tcPr>
          <w:p w:rsidR="005C208F" w:rsidRPr="004F6683" w:rsidRDefault="005C208F" w:rsidP="007C1C51">
            <w:pPr>
              <w:autoSpaceDE w:val="0"/>
              <w:autoSpaceDN w:val="0"/>
              <w:adjustRightInd w:val="0"/>
              <w:spacing w:after="80"/>
              <w:jc w:val="both"/>
            </w:pPr>
            <w:r w:rsidRPr="004F6683">
              <w:t>Po</w:t>
            </w:r>
          </w:p>
        </w:tc>
        <w:tc>
          <w:tcPr>
            <w:tcW w:w="482" w:type="dxa"/>
            <w:vAlign w:val="center"/>
          </w:tcPr>
          <w:p w:rsidR="005C208F" w:rsidRPr="004F6683" w:rsidRDefault="00795D53" w:rsidP="007C1C51">
            <w:pPr>
              <w:autoSpaceDE w:val="0"/>
              <w:autoSpaceDN w:val="0"/>
              <w:adjustRightInd w:val="0"/>
              <w:spacing w:after="80"/>
              <w:jc w:val="both"/>
            </w:pPr>
            <w:r>
              <w:rPr>
                <w:b/>
              </w:rPr>
              <w:t>X</w:t>
            </w:r>
          </w:p>
        </w:tc>
        <w:tc>
          <w:tcPr>
            <w:tcW w:w="1569" w:type="dxa"/>
            <w:vAlign w:val="center"/>
          </w:tcPr>
          <w:p w:rsidR="005C208F" w:rsidRPr="004F6683" w:rsidRDefault="00A56E75" w:rsidP="007C1C51">
            <w:pPr>
              <w:autoSpaceDE w:val="0"/>
              <w:autoSpaceDN w:val="0"/>
              <w:adjustRightInd w:val="0"/>
              <w:spacing w:after="80"/>
              <w:jc w:val="both"/>
            </w:pPr>
            <w:r>
              <w:t xml:space="preserve">      </w:t>
            </w:r>
            <w:r w:rsidR="005C208F" w:rsidRPr="004F6683">
              <w:t>Jo</w:t>
            </w:r>
          </w:p>
        </w:tc>
        <w:tc>
          <w:tcPr>
            <w:tcW w:w="482" w:type="dxa"/>
            <w:vAlign w:val="center"/>
          </w:tcPr>
          <w:p w:rsidR="005C208F" w:rsidRPr="004F6683" w:rsidRDefault="005C208F" w:rsidP="007C1C51">
            <w:pPr>
              <w:autoSpaceDE w:val="0"/>
              <w:autoSpaceDN w:val="0"/>
              <w:adjustRightInd w:val="0"/>
              <w:spacing w:after="80"/>
              <w:jc w:val="both"/>
            </w:pPr>
            <w:r w:rsidRPr="004F6683">
              <w:rPr>
                <w:b/>
              </w:rPr>
              <w:t></w:t>
            </w:r>
          </w:p>
        </w:tc>
      </w:tr>
      <w:tr w:rsidR="000B384C" w:rsidRPr="004F6683" w:rsidTr="000E40B3">
        <w:trPr>
          <w:jc w:val="center"/>
        </w:trPr>
        <w:tc>
          <w:tcPr>
            <w:tcW w:w="1515" w:type="dxa"/>
            <w:vAlign w:val="center"/>
          </w:tcPr>
          <w:p w:rsidR="000B384C" w:rsidRPr="004F6683" w:rsidRDefault="000B384C" w:rsidP="007C1C51">
            <w:pPr>
              <w:autoSpaceDE w:val="0"/>
              <w:autoSpaceDN w:val="0"/>
              <w:adjustRightInd w:val="0"/>
              <w:spacing w:after="80"/>
              <w:jc w:val="both"/>
            </w:pPr>
          </w:p>
        </w:tc>
        <w:tc>
          <w:tcPr>
            <w:tcW w:w="482" w:type="dxa"/>
            <w:vAlign w:val="center"/>
          </w:tcPr>
          <w:p w:rsidR="000B384C" w:rsidRDefault="000B384C" w:rsidP="007C1C51">
            <w:pPr>
              <w:autoSpaceDE w:val="0"/>
              <w:autoSpaceDN w:val="0"/>
              <w:adjustRightInd w:val="0"/>
              <w:spacing w:after="80"/>
              <w:jc w:val="both"/>
              <w:rPr>
                <w:b/>
              </w:rPr>
            </w:pPr>
          </w:p>
        </w:tc>
        <w:tc>
          <w:tcPr>
            <w:tcW w:w="1569" w:type="dxa"/>
            <w:vAlign w:val="center"/>
          </w:tcPr>
          <w:p w:rsidR="000B384C" w:rsidRDefault="000B384C" w:rsidP="007C1C51">
            <w:pPr>
              <w:autoSpaceDE w:val="0"/>
              <w:autoSpaceDN w:val="0"/>
              <w:adjustRightInd w:val="0"/>
              <w:spacing w:after="80"/>
              <w:jc w:val="both"/>
            </w:pPr>
          </w:p>
        </w:tc>
        <w:tc>
          <w:tcPr>
            <w:tcW w:w="482" w:type="dxa"/>
            <w:vAlign w:val="center"/>
          </w:tcPr>
          <w:p w:rsidR="000B384C" w:rsidRPr="004F6683" w:rsidRDefault="000B384C" w:rsidP="007C1C51">
            <w:pPr>
              <w:autoSpaceDE w:val="0"/>
              <w:autoSpaceDN w:val="0"/>
              <w:adjustRightInd w:val="0"/>
              <w:spacing w:after="80"/>
              <w:jc w:val="both"/>
              <w:rPr>
                <w:b/>
              </w:rPr>
            </w:pPr>
          </w:p>
        </w:tc>
      </w:tr>
    </w:tbl>
    <w:p w:rsidR="005C208F" w:rsidRPr="00BB6B2A" w:rsidRDefault="005C208F" w:rsidP="007C1C51">
      <w:pPr>
        <w:spacing w:after="80"/>
        <w:jc w:val="both"/>
        <w:rPr>
          <w:b/>
        </w:rPr>
      </w:pPr>
      <w:r w:rsidRPr="004F6683">
        <w:rPr>
          <w:b/>
        </w:rPr>
        <w:lastRenderedPageBreak/>
        <w:t>2</w:t>
      </w:r>
      <w:r w:rsidR="001B214C" w:rsidRPr="004F6683">
        <w:rPr>
          <w:b/>
        </w:rPr>
        <w:t>.</w:t>
      </w:r>
      <w:r w:rsidR="001F4CAB">
        <w:rPr>
          <w:b/>
        </w:rPr>
        <w:t>4</w:t>
      </w:r>
      <w:r w:rsidR="005F63EE">
        <w:rPr>
          <w:b/>
        </w:rPr>
        <w:t xml:space="preserve">   </w:t>
      </w:r>
      <w:r w:rsidRPr="00BB6B2A">
        <w:rPr>
          <w:b/>
        </w:rPr>
        <w:t>Lloji i Marr</w:t>
      </w:r>
      <w:r w:rsidR="009759DE">
        <w:rPr>
          <w:b/>
        </w:rPr>
        <w:t>ë</w:t>
      </w:r>
      <w:r w:rsidRPr="00BB6B2A">
        <w:rPr>
          <w:b/>
        </w:rPr>
        <w:t>veshjes Kuad</w:t>
      </w:r>
      <w:r>
        <w:rPr>
          <w:b/>
        </w:rPr>
        <w:t>ë</w:t>
      </w:r>
      <w:r w:rsidRPr="00BB6B2A">
        <w:rPr>
          <w:b/>
        </w:rPr>
        <w:t>r</w:t>
      </w:r>
    </w:p>
    <w:p w:rsidR="005C208F" w:rsidRPr="00BB6B2A" w:rsidRDefault="005C208F" w:rsidP="007C1C51">
      <w:pPr>
        <w:spacing w:after="80"/>
        <w:jc w:val="both"/>
        <w:rPr>
          <w:b/>
        </w:rPr>
      </w:pPr>
    </w:p>
    <w:p w:rsidR="005C208F" w:rsidRPr="00BB6B2A" w:rsidRDefault="005C208F" w:rsidP="007C1C51">
      <w:pPr>
        <w:spacing w:after="80"/>
        <w:jc w:val="both"/>
        <w:rPr>
          <w:b/>
        </w:rPr>
      </w:pPr>
      <w:r w:rsidRPr="00BB6B2A">
        <w:rPr>
          <w:b/>
        </w:rPr>
        <w:t xml:space="preserve"> Me </w:t>
      </w:r>
      <w:r>
        <w:rPr>
          <w:b/>
        </w:rPr>
        <w:t>një</w:t>
      </w:r>
      <w:r w:rsidRPr="00BB6B2A">
        <w:rPr>
          <w:b/>
        </w:rPr>
        <w:t xml:space="preserve"> Operator Ekonomik                </w:t>
      </w:r>
      <w:r w:rsidR="00795D53">
        <w:rPr>
          <w:b/>
        </w:rPr>
        <w:t>X</w:t>
      </w:r>
    </w:p>
    <w:p w:rsidR="005C208F" w:rsidRPr="00BB6B2A" w:rsidRDefault="005C208F" w:rsidP="007C1C51">
      <w:pPr>
        <w:spacing w:after="80"/>
        <w:jc w:val="both"/>
        <w:rPr>
          <w:b/>
        </w:rPr>
      </w:pPr>
      <w:r w:rsidRPr="00BB6B2A">
        <w:rPr>
          <w:b/>
        </w:rPr>
        <w:t xml:space="preserve"> Me disa operator</w:t>
      </w:r>
      <w:r>
        <w:rPr>
          <w:b/>
        </w:rPr>
        <w:t xml:space="preserve">ë </w:t>
      </w:r>
      <w:r w:rsidRPr="00BB6B2A">
        <w:rPr>
          <w:b/>
        </w:rPr>
        <w:t>ekonomik</w:t>
      </w:r>
      <w:r>
        <w:rPr>
          <w:b/>
        </w:rPr>
        <w:t>ë</w:t>
      </w:r>
      <w:r w:rsidRPr="00BB6B2A">
        <w:rPr>
          <w:b/>
        </w:rPr>
        <w:t xml:space="preserve">             </w:t>
      </w:r>
      <w:r w:rsidRPr="00BB6B2A">
        <w:rPr>
          <w:b/>
        </w:rPr>
        <w:t></w:t>
      </w:r>
    </w:p>
    <w:p w:rsidR="005C208F" w:rsidRDefault="005C208F" w:rsidP="007C1C51">
      <w:pPr>
        <w:spacing w:after="80"/>
        <w:jc w:val="both"/>
        <w:rPr>
          <w:b/>
        </w:rPr>
      </w:pPr>
      <w:r w:rsidRPr="00BB6B2A">
        <w:rPr>
          <w:rStyle w:val="longtext"/>
          <w:b/>
          <w:shd w:val="clear" w:color="auto" w:fill="FFFFFF"/>
        </w:rPr>
        <w:t xml:space="preserve">Të gjitha </w:t>
      </w:r>
      <w:r w:rsidRPr="00BB6B2A">
        <w:rPr>
          <w:b/>
          <w:bCs/>
        </w:rPr>
        <w:t>kushtet jan</w:t>
      </w:r>
      <w:r w:rsidRPr="00BB6B2A">
        <w:rPr>
          <w:b/>
        </w:rPr>
        <w:t>ë</w:t>
      </w:r>
      <w:r w:rsidRPr="00BB6B2A">
        <w:rPr>
          <w:b/>
          <w:bCs/>
        </w:rPr>
        <w:t xml:space="preserve"> t</w:t>
      </w:r>
      <w:r w:rsidRPr="00BB6B2A">
        <w:rPr>
          <w:b/>
        </w:rPr>
        <w:t>ë</w:t>
      </w:r>
      <w:r w:rsidRPr="00BB6B2A">
        <w:rPr>
          <w:b/>
          <w:bCs/>
        </w:rPr>
        <w:t xml:space="preserve"> p</w:t>
      </w:r>
      <w:r w:rsidRPr="00BB6B2A">
        <w:rPr>
          <w:b/>
        </w:rPr>
        <w:t>ë</w:t>
      </w:r>
      <w:r w:rsidRPr="00BB6B2A">
        <w:rPr>
          <w:b/>
          <w:bCs/>
        </w:rPr>
        <w:t>rcaktuara</w:t>
      </w:r>
      <w:r w:rsidRPr="00BB6B2A">
        <w:rPr>
          <w:rStyle w:val="longtext"/>
          <w:b/>
          <w:shd w:val="clear" w:color="auto" w:fill="FFFFFF"/>
        </w:rPr>
        <w:t xml:space="preserve"> </w:t>
      </w:r>
      <w:r w:rsidRPr="00BB6B2A">
        <w:rPr>
          <w:b/>
        </w:rPr>
        <w:t xml:space="preserve"> </w:t>
      </w:r>
      <w:r w:rsidR="00215790">
        <w:rPr>
          <w:b/>
        </w:rPr>
        <w:t xml:space="preserve">      </w:t>
      </w:r>
      <w:r w:rsidR="00642F0F">
        <w:rPr>
          <w:b/>
        </w:rPr>
        <w:t xml:space="preserve">Po   </w:t>
      </w:r>
      <w:r w:rsidR="00795D53">
        <w:rPr>
          <w:b/>
        </w:rPr>
        <w:t>X</w:t>
      </w:r>
      <w:r w:rsidR="00642F0F">
        <w:rPr>
          <w:b/>
        </w:rPr>
        <w:t xml:space="preserve">                   Jo   </w:t>
      </w:r>
      <w:r w:rsidR="00642F0F" w:rsidRPr="00BB6B2A">
        <w:rPr>
          <w:b/>
        </w:rPr>
        <w:t></w:t>
      </w:r>
    </w:p>
    <w:p w:rsidR="00DE2592" w:rsidRDefault="00DE2592" w:rsidP="007C1C51">
      <w:pPr>
        <w:spacing w:after="80"/>
        <w:jc w:val="both"/>
        <w:rPr>
          <w:b/>
        </w:rPr>
      </w:pPr>
    </w:p>
    <w:p w:rsidR="00DE2592" w:rsidRPr="00F40619" w:rsidRDefault="00DE2592" w:rsidP="007C1C51">
      <w:pPr>
        <w:jc w:val="both"/>
        <w:rPr>
          <w:b/>
        </w:rPr>
      </w:pPr>
      <w:r w:rsidRPr="00F40619">
        <w:rPr>
          <w:b/>
        </w:rPr>
        <w:t>Në Marrëveshjen Kuadër me 1 Operator Ekonomik, kur të gjitha kushtet janë të përcaktuara, të jepen arsyet e përzgjedhjes së kësaj lloj Marrëveshje Kuadër</w:t>
      </w:r>
    </w:p>
    <w:p w:rsidR="00DE2592" w:rsidRPr="00F40619" w:rsidRDefault="00DE2592" w:rsidP="007C1C51">
      <w:pPr>
        <w:jc w:val="both"/>
        <w:rPr>
          <w:b/>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260"/>
      </w:tblGrid>
      <w:tr w:rsidR="00DE2592" w:rsidRPr="00F40619" w:rsidTr="000D28B6">
        <w:trPr>
          <w:trHeight w:val="1682"/>
          <w:jc w:val="center"/>
        </w:trPr>
        <w:tc>
          <w:tcPr>
            <w:tcW w:w="9468" w:type="dxa"/>
            <w:tcBorders>
              <w:top w:val="single" w:sz="4" w:space="0" w:color="auto"/>
              <w:left w:val="single" w:sz="4" w:space="0" w:color="auto"/>
              <w:bottom w:val="single" w:sz="4" w:space="0" w:color="auto"/>
              <w:right w:val="single" w:sz="4" w:space="0" w:color="auto"/>
            </w:tcBorders>
          </w:tcPr>
          <w:p w:rsidR="00795D53" w:rsidRPr="00010584" w:rsidRDefault="00795D53" w:rsidP="007C1C51">
            <w:pPr>
              <w:tabs>
                <w:tab w:val="center" w:pos="4320"/>
                <w:tab w:val="right" w:pos="8640"/>
              </w:tabs>
              <w:spacing w:line="256" w:lineRule="auto"/>
              <w:jc w:val="both"/>
            </w:pPr>
            <w:proofErr w:type="gramStart"/>
            <w:r>
              <w:t>B</w:t>
            </w:r>
            <w:r w:rsidRPr="00010584">
              <w:t xml:space="preserve">azuar në </w:t>
            </w:r>
            <w:r>
              <w:t xml:space="preserve">Vendimin Nr. 82, Datë 14.2.2018, i ndryshuar </w:t>
            </w:r>
            <w:r w:rsidRPr="00010584">
              <w:t xml:space="preserve">dhe </w:t>
            </w:r>
            <w:r>
              <w:t>pikën 5/11</w:t>
            </w:r>
            <w:r w:rsidRPr="00450433">
              <w:t xml:space="preserve"> të</w:t>
            </w:r>
            <w:r w:rsidRPr="00010584">
              <w:t xml:space="preserve"> Udhëzimit nr.8, datë.02.2018 “Për ngarkimin e Agjencisë së Blerjeve të Përqendruara për kryerjen e procedurave të prokurimit publik në emër dhe për llogari të Kryeministrit, Ministrave dhe institucioneve të varësisë, për disa mallra e shërbime”</w:t>
            </w:r>
            <w:r>
              <w:t xml:space="preserve"> si dhe n</w:t>
            </w:r>
            <w:r w:rsidRPr="00010584">
              <w:t>isur nga na</w:t>
            </w:r>
            <w:r>
              <w:t>tyra e objektit riparim dhe mirëmbajtje automjetesh, ku përfshihen furnizimi dhe vendosja e pjeseve te kembimit për automjete ë</w:t>
            </w:r>
            <w:r w:rsidRPr="00010584">
              <w:t xml:space="preserve">shtë e nevojshme </w:t>
            </w:r>
            <w:r>
              <w:t xml:space="preserve">që realizimi i kësaj procedure të kryhet nëpërmjet </w:t>
            </w:r>
            <w:r w:rsidRPr="00010584">
              <w:t>Marrëveshjes Kuadër</w:t>
            </w:r>
            <w:r>
              <w:t>,</w:t>
            </w:r>
            <w:r w:rsidRPr="00010584">
              <w:t xml:space="preserve"> </w:t>
            </w:r>
            <w:r>
              <w:t xml:space="preserve">me </w:t>
            </w:r>
            <w:r w:rsidRPr="00010584">
              <w:t>një</w:t>
            </w:r>
            <w:r>
              <w:t xml:space="preserve"> operator ekonomik.</w:t>
            </w:r>
            <w:proofErr w:type="gramEnd"/>
          </w:p>
          <w:p w:rsidR="00DE2592" w:rsidRPr="00F40619" w:rsidRDefault="00795D53" w:rsidP="007C1C51">
            <w:pPr>
              <w:tabs>
                <w:tab w:val="center" w:pos="4320"/>
                <w:tab w:val="right" w:pos="8640"/>
              </w:tabs>
              <w:jc w:val="both"/>
              <w:rPr>
                <w:b/>
              </w:rPr>
            </w:pPr>
            <w:r>
              <w:t>Sa më sipër, në zbatim të pikës 1/a</w:t>
            </w:r>
            <w:r w:rsidRPr="00010584">
              <w:t>) të Nenit 47 (Llojet e marrëveshjes kuadër) të VKM-së nr.914 datë 29.12.2014 “Rregullat e Prokurimit Publik” (i ndryshuar) do te për</w:t>
            </w:r>
            <w:r>
              <w:t>doret marrëveshja kuadër me një</w:t>
            </w:r>
            <w:r w:rsidRPr="00010584">
              <w:t xml:space="preserve"> operatorë ekonomik, ku të gjitha kushtet janë të përcaktuara.</w:t>
            </w:r>
          </w:p>
        </w:tc>
      </w:tr>
    </w:tbl>
    <w:p w:rsidR="00DE2592" w:rsidRPr="00BB6B2A" w:rsidRDefault="00DE2592" w:rsidP="007C1C51">
      <w:pPr>
        <w:spacing w:after="80"/>
        <w:jc w:val="both"/>
        <w:rPr>
          <w:b/>
        </w:rPr>
      </w:pPr>
    </w:p>
    <w:tbl>
      <w:tblPr>
        <w:tblW w:w="0" w:type="auto"/>
        <w:jc w:val="center"/>
        <w:tblLook w:val="01E0" w:firstRow="1" w:lastRow="1" w:firstColumn="1" w:lastColumn="1" w:noHBand="0" w:noVBand="0"/>
      </w:tblPr>
      <w:tblGrid>
        <w:gridCol w:w="1515"/>
        <w:gridCol w:w="482"/>
        <w:gridCol w:w="1569"/>
        <w:gridCol w:w="482"/>
      </w:tblGrid>
      <w:tr w:rsidR="005C208F" w:rsidRPr="009845D3" w:rsidTr="000E40B3">
        <w:trPr>
          <w:jc w:val="center"/>
        </w:trPr>
        <w:tc>
          <w:tcPr>
            <w:tcW w:w="1515" w:type="dxa"/>
            <w:vAlign w:val="center"/>
          </w:tcPr>
          <w:p w:rsidR="005C208F" w:rsidRPr="009845D3" w:rsidRDefault="005C208F" w:rsidP="007C1C51">
            <w:pPr>
              <w:autoSpaceDE w:val="0"/>
              <w:autoSpaceDN w:val="0"/>
              <w:adjustRightInd w:val="0"/>
              <w:spacing w:after="80"/>
              <w:jc w:val="both"/>
            </w:pPr>
          </w:p>
        </w:tc>
        <w:tc>
          <w:tcPr>
            <w:tcW w:w="482" w:type="dxa"/>
            <w:vAlign w:val="center"/>
          </w:tcPr>
          <w:p w:rsidR="005C208F" w:rsidRPr="009845D3" w:rsidRDefault="005C208F" w:rsidP="007C1C51">
            <w:pPr>
              <w:autoSpaceDE w:val="0"/>
              <w:autoSpaceDN w:val="0"/>
              <w:adjustRightInd w:val="0"/>
              <w:spacing w:after="80"/>
              <w:jc w:val="both"/>
            </w:pPr>
          </w:p>
        </w:tc>
        <w:tc>
          <w:tcPr>
            <w:tcW w:w="1569" w:type="dxa"/>
            <w:vAlign w:val="center"/>
          </w:tcPr>
          <w:p w:rsidR="005C208F" w:rsidRPr="009845D3" w:rsidRDefault="005C208F" w:rsidP="007C1C51">
            <w:pPr>
              <w:autoSpaceDE w:val="0"/>
              <w:autoSpaceDN w:val="0"/>
              <w:adjustRightInd w:val="0"/>
              <w:spacing w:after="80"/>
              <w:jc w:val="both"/>
            </w:pPr>
          </w:p>
        </w:tc>
        <w:tc>
          <w:tcPr>
            <w:tcW w:w="482" w:type="dxa"/>
            <w:vAlign w:val="center"/>
          </w:tcPr>
          <w:p w:rsidR="005C208F" w:rsidRPr="009845D3" w:rsidRDefault="005C208F" w:rsidP="007C1C51">
            <w:pPr>
              <w:autoSpaceDE w:val="0"/>
              <w:autoSpaceDN w:val="0"/>
              <w:adjustRightInd w:val="0"/>
              <w:spacing w:after="80"/>
              <w:jc w:val="both"/>
            </w:pPr>
          </w:p>
        </w:tc>
      </w:tr>
    </w:tbl>
    <w:p w:rsidR="005C208F" w:rsidRPr="00BB6B2A" w:rsidRDefault="005C208F" w:rsidP="007C1C51">
      <w:pPr>
        <w:spacing w:after="80"/>
        <w:jc w:val="both"/>
        <w:rPr>
          <w:b/>
        </w:rPr>
      </w:pPr>
      <w:r>
        <w:rPr>
          <w:b/>
        </w:rPr>
        <w:t>2</w:t>
      </w:r>
      <w:r w:rsidRPr="00BB6B2A">
        <w:rPr>
          <w:b/>
        </w:rPr>
        <w:t>.</w:t>
      </w:r>
      <w:r w:rsidR="001F4CAB">
        <w:rPr>
          <w:b/>
        </w:rPr>
        <w:t>5</w:t>
      </w:r>
      <w:r w:rsidRPr="00BB6B2A">
        <w:rPr>
          <w:b/>
        </w:rPr>
        <w:t xml:space="preserve">  Numri i operator</w:t>
      </w:r>
      <w:r>
        <w:rPr>
          <w:b/>
        </w:rPr>
        <w:t>ë</w:t>
      </w:r>
      <w:r w:rsidRPr="00BB6B2A">
        <w:rPr>
          <w:b/>
        </w:rPr>
        <w:t>ve ekonomik</w:t>
      </w:r>
      <w:r>
        <w:rPr>
          <w:b/>
        </w:rPr>
        <w:t>ë</w:t>
      </w:r>
      <w:r w:rsidRPr="00BB6B2A">
        <w:rPr>
          <w:b/>
        </w:rPr>
        <w:t xml:space="preserve"> me t</w:t>
      </w:r>
      <w:r>
        <w:rPr>
          <w:b/>
        </w:rPr>
        <w:t>ë</w:t>
      </w:r>
      <w:r w:rsidRPr="00BB6B2A">
        <w:rPr>
          <w:b/>
        </w:rPr>
        <w:t xml:space="preserve"> cil</w:t>
      </w:r>
      <w:r>
        <w:rPr>
          <w:b/>
        </w:rPr>
        <w:t>ë</w:t>
      </w:r>
      <w:r w:rsidRPr="00BB6B2A">
        <w:rPr>
          <w:b/>
        </w:rPr>
        <w:t>t do t</w:t>
      </w:r>
      <w:r>
        <w:rPr>
          <w:b/>
        </w:rPr>
        <w:t>ë</w:t>
      </w:r>
      <w:r w:rsidRPr="00BB6B2A">
        <w:rPr>
          <w:b/>
        </w:rPr>
        <w:t xml:space="preserve"> perfundoj</w:t>
      </w:r>
      <w:r>
        <w:rPr>
          <w:b/>
        </w:rPr>
        <w:t>ë</w:t>
      </w:r>
      <w:r w:rsidRPr="00BB6B2A">
        <w:rPr>
          <w:b/>
        </w:rPr>
        <w:t xml:space="preserve"> Marr</w:t>
      </w:r>
      <w:r>
        <w:rPr>
          <w:b/>
        </w:rPr>
        <w:t>ë</w:t>
      </w:r>
      <w:r w:rsidRPr="00BB6B2A">
        <w:rPr>
          <w:b/>
        </w:rPr>
        <w:t>veshja Kuad</w:t>
      </w:r>
      <w:r>
        <w:rPr>
          <w:b/>
        </w:rPr>
        <w:t>ë</w:t>
      </w:r>
      <w:r w:rsidRPr="00BB6B2A">
        <w:rPr>
          <w:b/>
        </w:rPr>
        <w:t>r:</w:t>
      </w:r>
      <w:r w:rsidR="00795D53" w:rsidRPr="00795D53">
        <w:rPr>
          <w:b/>
        </w:rPr>
        <w:t xml:space="preserve"> </w:t>
      </w:r>
      <w:r w:rsidR="00795D53" w:rsidRPr="00C8326B">
        <w:rPr>
          <w:b/>
        </w:rPr>
        <w:t xml:space="preserve">1 operator </w:t>
      </w:r>
      <w:r w:rsidR="00795D53">
        <w:rPr>
          <w:b/>
        </w:rPr>
        <w:t xml:space="preserve"> </w:t>
      </w:r>
      <w:r>
        <w:rPr>
          <w:b/>
        </w:rPr>
        <w:t>(</w:t>
      </w:r>
      <w:r w:rsidRPr="00A30B4B">
        <w:rPr>
          <w:b/>
          <w:i/>
        </w:rPr>
        <w:t>K</w:t>
      </w:r>
      <w:r>
        <w:rPr>
          <w:b/>
          <w:i/>
        </w:rPr>
        <w:t>ë</w:t>
      </w:r>
      <w:r w:rsidRPr="00A30B4B">
        <w:rPr>
          <w:b/>
          <w:i/>
        </w:rPr>
        <w:t>tu duhet t</w:t>
      </w:r>
      <w:r>
        <w:rPr>
          <w:b/>
          <w:i/>
        </w:rPr>
        <w:t>ë</w:t>
      </w:r>
      <w:r w:rsidRPr="00A30B4B">
        <w:rPr>
          <w:b/>
          <w:i/>
        </w:rPr>
        <w:t xml:space="preserve"> p</w:t>
      </w:r>
      <w:r>
        <w:rPr>
          <w:b/>
          <w:i/>
        </w:rPr>
        <w:t>ë</w:t>
      </w:r>
      <w:r w:rsidRPr="00A30B4B">
        <w:rPr>
          <w:b/>
          <w:i/>
        </w:rPr>
        <w:t>rcaktohet numri maksimal i operator</w:t>
      </w:r>
      <w:r>
        <w:rPr>
          <w:b/>
          <w:i/>
        </w:rPr>
        <w:t>ë</w:t>
      </w:r>
      <w:r w:rsidRPr="00A30B4B">
        <w:rPr>
          <w:b/>
          <w:i/>
        </w:rPr>
        <w:t>ve ekonomik</w:t>
      </w:r>
      <w:r>
        <w:rPr>
          <w:b/>
          <w:i/>
        </w:rPr>
        <w:t>ë</w:t>
      </w:r>
      <w:r w:rsidRPr="00A30B4B">
        <w:rPr>
          <w:b/>
          <w:i/>
        </w:rPr>
        <w:t xml:space="preserve"> me t</w:t>
      </w:r>
      <w:r>
        <w:rPr>
          <w:b/>
          <w:i/>
        </w:rPr>
        <w:t>ë</w:t>
      </w:r>
      <w:r w:rsidRPr="00A30B4B">
        <w:rPr>
          <w:b/>
          <w:i/>
        </w:rPr>
        <w:t xml:space="preserve"> cil</w:t>
      </w:r>
      <w:r>
        <w:rPr>
          <w:b/>
          <w:i/>
        </w:rPr>
        <w:t>ë</w:t>
      </w:r>
      <w:r w:rsidRPr="00A30B4B">
        <w:rPr>
          <w:b/>
          <w:i/>
        </w:rPr>
        <w:t>t do t</w:t>
      </w:r>
      <w:r>
        <w:rPr>
          <w:b/>
          <w:i/>
        </w:rPr>
        <w:t>ë</w:t>
      </w:r>
      <w:r w:rsidRPr="00A30B4B">
        <w:rPr>
          <w:b/>
          <w:i/>
        </w:rPr>
        <w:t xml:space="preserve"> lidhet Marr</w:t>
      </w:r>
      <w:r>
        <w:rPr>
          <w:b/>
          <w:i/>
        </w:rPr>
        <w:t>ë</w:t>
      </w:r>
      <w:r w:rsidRPr="00A30B4B">
        <w:rPr>
          <w:b/>
          <w:i/>
        </w:rPr>
        <w:t>veshja Kuad</w:t>
      </w:r>
      <w:r>
        <w:rPr>
          <w:b/>
          <w:i/>
        </w:rPr>
        <w:t>ë</w:t>
      </w:r>
      <w:r w:rsidRPr="00A30B4B">
        <w:rPr>
          <w:b/>
          <w:i/>
        </w:rPr>
        <w:t>r</w:t>
      </w:r>
      <w:r>
        <w:rPr>
          <w:b/>
        </w:rPr>
        <w:t>).</w:t>
      </w:r>
    </w:p>
    <w:p w:rsidR="005C208F" w:rsidRPr="00BB6B2A" w:rsidRDefault="005C208F" w:rsidP="007C1C51">
      <w:pPr>
        <w:spacing w:after="80"/>
        <w:jc w:val="both"/>
        <w:rPr>
          <w:b/>
        </w:rPr>
      </w:pPr>
    </w:p>
    <w:tbl>
      <w:tblP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86"/>
        <w:gridCol w:w="2059"/>
        <w:gridCol w:w="6413"/>
      </w:tblGrid>
      <w:tr w:rsidR="005C208F" w:rsidRPr="00BB6B2A" w:rsidTr="00E324F8">
        <w:trPr>
          <w:trHeight w:val="1656"/>
        </w:trPr>
        <w:tc>
          <w:tcPr>
            <w:tcW w:w="1086" w:type="dxa"/>
            <w:tcBorders>
              <w:top w:val="single" w:sz="4" w:space="0" w:color="auto"/>
              <w:left w:val="single" w:sz="4" w:space="0" w:color="auto"/>
              <w:bottom w:val="single" w:sz="4" w:space="0" w:color="auto"/>
              <w:right w:val="single" w:sz="4" w:space="0" w:color="auto"/>
            </w:tcBorders>
          </w:tcPr>
          <w:p w:rsidR="005C208F" w:rsidRPr="00BB6B2A" w:rsidRDefault="005C208F" w:rsidP="007C1C51">
            <w:pPr>
              <w:jc w:val="both"/>
              <w:rPr>
                <w:b/>
                <w:lang w:val="sk-SK"/>
              </w:rPr>
            </w:pPr>
            <w:r>
              <w:rPr>
                <w:b/>
                <w:lang w:val="sk-SK"/>
              </w:rPr>
              <w:t>2</w:t>
            </w:r>
            <w:r w:rsidR="001B214C">
              <w:rPr>
                <w:b/>
                <w:lang w:val="sk-SK"/>
              </w:rPr>
              <w:t>.</w:t>
            </w:r>
            <w:r w:rsidR="001F4CAB">
              <w:rPr>
                <w:b/>
                <w:lang w:val="sk-SK"/>
              </w:rPr>
              <w:t>6</w:t>
            </w:r>
          </w:p>
        </w:tc>
        <w:tc>
          <w:tcPr>
            <w:tcW w:w="2059" w:type="dxa"/>
            <w:tcBorders>
              <w:top w:val="single" w:sz="4" w:space="0" w:color="auto"/>
              <w:left w:val="single" w:sz="4" w:space="0" w:color="auto"/>
              <w:bottom w:val="single" w:sz="4" w:space="0" w:color="auto"/>
              <w:right w:val="single" w:sz="4" w:space="0" w:color="auto"/>
            </w:tcBorders>
          </w:tcPr>
          <w:p w:rsidR="005C208F" w:rsidRPr="00BB6B2A" w:rsidRDefault="005C208F" w:rsidP="007C1C51">
            <w:pPr>
              <w:jc w:val="both"/>
              <w:rPr>
                <w:shd w:val="clear" w:color="auto" w:fill="FFFFFF"/>
                <w:lang w:val="sk-SK"/>
              </w:rPr>
            </w:pPr>
            <w:r w:rsidRPr="00BB6B2A">
              <w:rPr>
                <w:rStyle w:val="longtext"/>
                <w:shd w:val="clear" w:color="auto" w:fill="FFFFFF"/>
                <w:lang w:val="sk-SK"/>
              </w:rPr>
              <w:t xml:space="preserve">Kushtet </w:t>
            </w:r>
            <w:r>
              <w:rPr>
                <w:rStyle w:val="longtext"/>
                <w:shd w:val="clear" w:color="auto" w:fill="FFFFFF"/>
                <w:lang w:val="sk-SK"/>
              </w:rPr>
              <w:t>që do zbatohen në rastin e rihapjes së konkurimit</w:t>
            </w:r>
            <w:r w:rsidRPr="00BB6B2A">
              <w:rPr>
                <w:rStyle w:val="longtext"/>
                <w:shd w:val="clear" w:color="auto" w:fill="FFFFFF"/>
                <w:lang w:val="sk-SK"/>
              </w:rPr>
              <w:t xml:space="preserve"> dhe/ose përdorimi i mundshëm i blerjes elektronike</w:t>
            </w:r>
          </w:p>
        </w:tc>
        <w:tc>
          <w:tcPr>
            <w:tcW w:w="6413" w:type="dxa"/>
            <w:tcBorders>
              <w:top w:val="single" w:sz="4" w:space="0" w:color="auto"/>
              <w:left w:val="single" w:sz="4" w:space="0" w:color="auto"/>
              <w:bottom w:val="single" w:sz="4" w:space="0" w:color="auto"/>
              <w:right w:val="single" w:sz="4" w:space="0" w:color="auto"/>
            </w:tcBorders>
          </w:tcPr>
          <w:p w:rsidR="00795D53" w:rsidRPr="00BB5088" w:rsidRDefault="00DC0356" w:rsidP="007C1C51">
            <w:pPr>
              <w:jc w:val="both"/>
              <w:rPr>
                <w:b/>
                <w:bCs/>
                <w:lang w:val="sk-SK"/>
              </w:rPr>
            </w:pPr>
            <w:r w:rsidRPr="00BB6B2A">
              <w:rPr>
                <w:b/>
                <w:bCs/>
                <w:lang w:val="sk-SK"/>
              </w:rPr>
              <w:fldChar w:fldCharType="begin">
                <w:ffData>
                  <w:name w:val="Text3"/>
                  <w:enabled/>
                  <w:calcOnExit w:val="0"/>
                  <w:textInput/>
                </w:ffData>
              </w:fldChar>
            </w:r>
            <w:r w:rsidR="005C208F" w:rsidRPr="00BB6B2A">
              <w:rPr>
                <w:b/>
                <w:bCs/>
                <w:lang w:val="sk-SK"/>
              </w:rPr>
              <w:instrText xml:space="preserve"> FORMTEXT </w:instrText>
            </w:r>
            <w:r w:rsidRPr="00BB6B2A">
              <w:rPr>
                <w:b/>
                <w:bCs/>
                <w:lang w:val="sk-SK"/>
              </w:rPr>
            </w:r>
            <w:r w:rsidRPr="00BB6B2A">
              <w:rPr>
                <w:b/>
                <w:bCs/>
                <w:lang w:val="sk-SK"/>
              </w:rPr>
              <w:fldChar w:fldCharType="separate"/>
            </w:r>
            <w:r w:rsidR="005C208F" w:rsidRPr="00BB6B2A">
              <w:rPr>
                <w:b/>
                <w:bCs/>
                <w:lang w:val="sk-SK"/>
              </w:rPr>
              <w:t> </w:t>
            </w:r>
            <w:r w:rsidR="005C208F" w:rsidRPr="00BB6B2A">
              <w:rPr>
                <w:b/>
                <w:bCs/>
                <w:lang w:val="sk-SK"/>
              </w:rPr>
              <w:t> </w:t>
            </w:r>
            <w:r w:rsidR="005C208F" w:rsidRPr="00BB6B2A">
              <w:rPr>
                <w:b/>
                <w:bCs/>
                <w:lang w:val="sk-SK"/>
              </w:rPr>
              <w:t> </w:t>
            </w:r>
            <w:r w:rsidR="005C208F" w:rsidRPr="00BB6B2A">
              <w:rPr>
                <w:b/>
                <w:bCs/>
                <w:lang w:val="sk-SK"/>
              </w:rPr>
              <w:t> </w:t>
            </w:r>
            <w:r w:rsidR="005C208F" w:rsidRPr="00BB6B2A">
              <w:rPr>
                <w:b/>
                <w:bCs/>
                <w:lang w:val="sk-SK"/>
              </w:rPr>
              <w:t> </w:t>
            </w:r>
            <w:r w:rsidRPr="00BB6B2A">
              <w:rPr>
                <w:b/>
                <w:bCs/>
                <w:lang w:val="sk-SK"/>
              </w:rPr>
              <w:fldChar w:fldCharType="end"/>
            </w:r>
            <w:r w:rsidR="00795D53" w:rsidRPr="00BB5088">
              <w:rPr>
                <w:b/>
                <w:bCs/>
                <w:lang w:val="sk-SK"/>
              </w:rPr>
              <w:t xml:space="preserve"> Nuk do të ketë rihapje të konkursit.</w:t>
            </w:r>
          </w:p>
          <w:p w:rsidR="00795D53" w:rsidRPr="00BB5088" w:rsidRDefault="00795D53" w:rsidP="007C1C51">
            <w:pPr>
              <w:jc w:val="both"/>
              <w:rPr>
                <w:b/>
                <w:bCs/>
                <w:lang w:val="sk-SK"/>
              </w:rPr>
            </w:pPr>
            <w:r w:rsidRPr="00BB5088">
              <w:rPr>
                <w:b/>
                <w:bCs/>
                <w:lang w:val="sk-SK"/>
              </w:rPr>
              <w:t xml:space="preserve">Kontratat do të lidhen sipas kerkesave te Autoritetit Kontraktor  të përcaktuara në   pikën 2.7 të DT, me operatorin ekonomik të suksesshëm. </w:t>
            </w:r>
          </w:p>
          <w:p w:rsidR="00795D53" w:rsidRPr="00BB5088" w:rsidRDefault="00795D53" w:rsidP="007C1C51">
            <w:pPr>
              <w:jc w:val="both"/>
              <w:rPr>
                <w:b/>
                <w:bCs/>
                <w:lang w:val="sk-SK"/>
              </w:rPr>
            </w:pPr>
          </w:p>
          <w:p w:rsidR="00795D53" w:rsidRPr="00BB5088" w:rsidRDefault="00795D53" w:rsidP="007C1C51">
            <w:pPr>
              <w:jc w:val="both"/>
              <w:rPr>
                <w:b/>
                <w:bCs/>
                <w:lang w:val="sk-SK"/>
              </w:rPr>
            </w:pPr>
            <w:r w:rsidRPr="00BB5088">
              <w:rPr>
                <w:b/>
                <w:bCs/>
                <w:lang w:val="sk-SK"/>
              </w:rPr>
              <w:t>Dhënia e kontrates do të behet nga Autoriteti Kontraktor i përcaktuar në pikën 2.7 të DT.</w:t>
            </w:r>
          </w:p>
          <w:p w:rsidR="00795D53" w:rsidRPr="00BB5088" w:rsidRDefault="00795D53" w:rsidP="007C1C51">
            <w:pPr>
              <w:jc w:val="both"/>
              <w:rPr>
                <w:b/>
                <w:bCs/>
                <w:lang w:val="sk-SK"/>
              </w:rPr>
            </w:pPr>
          </w:p>
          <w:p w:rsidR="00795D53" w:rsidRPr="00D0059A" w:rsidRDefault="00795D53" w:rsidP="007C1C51">
            <w:pPr>
              <w:jc w:val="both"/>
              <w:rPr>
                <w:bCs/>
                <w:lang w:val="sk-SK"/>
              </w:rPr>
            </w:pPr>
            <w:r w:rsidRPr="00D0059A">
              <w:rPr>
                <w:bCs/>
                <w:lang w:val="sk-SK"/>
              </w:rPr>
              <w:t xml:space="preserve">Marrëveshja kuadër do të zbatohet me dërgimin e ftesave për ofertë tek operatori ekonomik, palë në marrëveshje. </w:t>
            </w:r>
          </w:p>
          <w:p w:rsidR="00795D53" w:rsidRPr="00D0059A" w:rsidRDefault="00795D53" w:rsidP="007C1C51">
            <w:pPr>
              <w:jc w:val="both"/>
              <w:rPr>
                <w:bCs/>
                <w:lang w:val="sk-SK"/>
              </w:rPr>
            </w:pPr>
          </w:p>
          <w:p w:rsidR="00795D53" w:rsidRPr="00D0059A" w:rsidRDefault="00795D53" w:rsidP="007C1C51">
            <w:pPr>
              <w:jc w:val="both"/>
              <w:rPr>
                <w:bCs/>
                <w:lang w:val="sk-SK"/>
              </w:rPr>
            </w:pPr>
            <w:r w:rsidRPr="00D0059A">
              <w:rPr>
                <w:bCs/>
                <w:lang w:val="sk-SK"/>
              </w:rPr>
              <w:t>Ne rast te lindjes se nevojes konkrete per te lidhur nje kontrate brenda marrëveshjes kuader, autoriteti kontraktor duhet që të dërgojë “ftesën për ofertë” tek kontraktuesi, duke specifikuar listën me sasitë përkatëse.</w:t>
            </w:r>
          </w:p>
          <w:p w:rsidR="00795D53" w:rsidRPr="00D0059A" w:rsidRDefault="00795D53" w:rsidP="007C1C51">
            <w:pPr>
              <w:jc w:val="both"/>
              <w:rPr>
                <w:bCs/>
                <w:lang w:val="sk-SK"/>
              </w:rPr>
            </w:pPr>
          </w:p>
          <w:p w:rsidR="00795D53" w:rsidRPr="00D0059A" w:rsidRDefault="00795D53" w:rsidP="007C1C51">
            <w:pPr>
              <w:jc w:val="both"/>
              <w:rPr>
                <w:bCs/>
                <w:lang w:val="sk-SK"/>
              </w:rPr>
            </w:pPr>
            <w:r w:rsidRPr="00D0059A">
              <w:rPr>
                <w:bCs/>
                <w:lang w:val="sk-SK"/>
              </w:rPr>
              <w:lastRenderedPageBreak/>
              <w:t>Autoriteti kontraktor i kerkon operatorit ekonomik, fitues te japë oferten e tij.</w:t>
            </w:r>
          </w:p>
          <w:p w:rsidR="00795D53" w:rsidRPr="00D0059A" w:rsidRDefault="00795D53" w:rsidP="007C1C51">
            <w:pPr>
              <w:jc w:val="both"/>
              <w:rPr>
                <w:bCs/>
                <w:lang w:val="sk-SK"/>
              </w:rPr>
            </w:pPr>
          </w:p>
          <w:p w:rsidR="00795D53" w:rsidRPr="00D0059A" w:rsidRDefault="00795D53" w:rsidP="007C1C51">
            <w:pPr>
              <w:jc w:val="both"/>
              <w:rPr>
                <w:bCs/>
                <w:lang w:val="sk-SK"/>
              </w:rPr>
            </w:pPr>
            <w:r w:rsidRPr="00D0059A">
              <w:rPr>
                <w:bCs/>
                <w:lang w:val="sk-SK"/>
              </w:rPr>
              <w:t>Komunikimi ndërmjet autoritetit kontraktor dhe operatorit ekonomik, behet ne forme te shkruar, ose elektronike (email, fax, etj.) dhe ne çdo rast duhet te dokumentohet dhe te behet pjese e dosjes se procedures.</w:t>
            </w:r>
          </w:p>
          <w:p w:rsidR="00795D53" w:rsidRPr="00D0059A" w:rsidRDefault="00795D53" w:rsidP="007C1C51">
            <w:pPr>
              <w:jc w:val="both"/>
              <w:rPr>
                <w:bCs/>
                <w:lang w:val="sk-SK"/>
              </w:rPr>
            </w:pPr>
          </w:p>
          <w:p w:rsidR="00795D53" w:rsidRPr="00D0059A" w:rsidRDefault="00795D53" w:rsidP="007C1C51">
            <w:pPr>
              <w:jc w:val="both"/>
              <w:rPr>
                <w:bCs/>
                <w:lang w:val="sk-SK"/>
              </w:rPr>
            </w:pPr>
            <w:r w:rsidRPr="00D0059A">
              <w:rPr>
                <w:bCs/>
                <w:lang w:val="sk-SK"/>
              </w:rPr>
              <w:t xml:space="preserve">Sasitë e parashikuara dhe të kerkuara janë vetëm sasi orientuese dhe NUK e kushtëzojnë Autoritetin Kontraktor për t’i blerë ato.  </w:t>
            </w:r>
          </w:p>
          <w:p w:rsidR="00795D53" w:rsidRPr="00D0059A" w:rsidRDefault="00795D53" w:rsidP="007C1C51">
            <w:pPr>
              <w:jc w:val="both"/>
              <w:rPr>
                <w:bCs/>
                <w:lang w:val="sk-SK"/>
              </w:rPr>
            </w:pPr>
            <w:r w:rsidRPr="00D0059A">
              <w:rPr>
                <w:bCs/>
                <w:lang w:val="sk-SK"/>
              </w:rPr>
              <w:t>Autoriteti Kontraktor ka të drejtë të blejë më pak apo më shumë sasi se sa ato te parashikuara. (por ne cdo rast brenda vleres se perllogaritur te marreveshjes kuader).</w:t>
            </w:r>
          </w:p>
          <w:p w:rsidR="00795D53" w:rsidRPr="00D0059A" w:rsidRDefault="00795D53" w:rsidP="007C1C51">
            <w:pPr>
              <w:jc w:val="both"/>
              <w:rPr>
                <w:bCs/>
                <w:lang w:val="sk-SK"/>
              </w:rPr>
            </w:pPr>
            <w:r w:rsidRPr="00D0059A">
              <w:rPr>
                <w:bCs/>
                <w:lang w:val="sk-SK"/>
              </w:rPr>
              <w:t xml:space="preserve">Kontraktuesi nuk do të ketë të drejtë kompensimi dhe NUK do t’i lejohet të bëjë ndryshime të çmimeve të njësisë, për shembull në rast se autoriteti kontraktor vendosë të blejë më pak apo më shumë sasi se sa ato të specifikuara dhe/ose në rast se autoriteti kontraktor vendos të mos blejë asnjë nga këto sasi për disa artikuj.  </w:t>
            </w:r>
          </w:p>
          <w:p w:rsidR="00795D53" w:rsidRPr="00D0059A" w:rsidRDefault="00795D53" w:rsidP="007C1C51">
            <w:pPr>
              <w:jc w:val="both"/>
              <w:rPr>
                <w:bCs/>
                <w:lang w:val="sk-SK"/>
              </w:rPr>
            </w:pPr>
            <w:r w:rsidRPr="00D0059A">
              <w:rPr>
                <w:bCs/>
                <w:lang w:val="sk-SK"/>
              </w:rPr>
              <w:t>Çmimet për njësi janë percaktuar në Formularin e Cmimit të Ofertës.</w:t>
            </w:r>
          </w:p>
          <w:p w:rsidR="005C208F" w:rsidRPr="00BB6B2A" w:rsidRDefault="00795D53" w:rsidP="007C1C51">
            <w:pPr>
              <w:jc w:val="both"/>
              <w:rPr>
                <w:b/>
                <w:bCs/>
                <w:lang w:val="sk-SK"/>
              </w:rPr>
            </w:pPr>
            <w:r w:rsidRPr="00D0059A">
              <w:rPr>
                <w:bCs/>
                <w:lang w:val="sk-SK"/>
              </w:rPr>
              <w:t>Çmimet e njësive duhet të jenë fikse dhe nuk duhet t’i nënshtrohen ndryshimeve për porositë e vendosura në këtë marrëveshje kuadër.</w:t>
            </w:r>
          </w:p>
        </w:tc>
      </w:tr>
    </w:tbl>
    <w:p w:rsidR="005C208F" w:rsidRDefault="005C208F" w:rsidP="007C1C51">
      <w:pPr>
        <w:spacing w:after="80"/>
        <w:jc w:val="both"/>
        <w:rPr>
          <w:b/>
        </w:rPr>
      </w:pPr>
    </w:p>
    <w:p w:rsidR="002D20DD" w:rsidRDefault="001B214C" w:rsidP="007C1C51">
      <w:pPr>
        <w:spacing w:after="80"/>
        <w:jc w:val="both"/>
        <w:rPr>
          <w:b/>
        </w:rPr>
      </w:pPr>
      <w:r w:rsidRPr="004F6683">
        <w:rPr>
          <w:b/>
        </w:rPr>
        <w:t>2.</w:t>
      </w:r>
      <w:r w:rsidR="001F4CAB">
        <w:rPr>
          <w:b/>
        </w:rPr>
        <w:t>7</w:t>
      </w:r>
      <w:r w:rsidR="005C208F">
        <w:rPr>
          <w:b/>
        </w:rPr>
        <w:t xml:space="preserve"> Autoriteti kontraktor / Autoritetet kontraktore</w:t>
      </w:r>
      <w:r w:rsidR="00642F0F">
        <w:rPr>
          <w:b/>
        </w:rPr>
        <w:t>,</w:t>
      </w:r>
      <w:r w:rsidR="005C208F">
        <w:rPr>
          <w:b/>
        </w:rPr>
        <w:t xml:space="preserve"> të cilat do </w:t>
      </w:r>
      <w:r w:rsidR="00795D53">
        <w:rPr>
          <w:b/>
        </w:rPr>
        <w:t>të lidhin marrëveshjen kuadër:</w:t>
      </w:r>
    </w:p>
    <w:p w:rsidR="00795D53" w:rsidRDefault="00795D53" w:rsidP="007C1C51">
      <w:pPr>
        <w:spacing w:after="80"/>
        <w:jc w:val="both"/>
        <w:rPr>
          <w:b/>
          <w:lang w:val="da-DK"/>
        </w:rPr>
      </w:pPr>
      <w:r>
        <w:t>Organi Qëndror Blerës në eme</w:t>
      </w:r>
      <w:r w:rsidR="00C07DC8">
        <w:t>r dhe për llogari të Gardës së Republikës</w:t>
      </w:r>
      <w:r>
        <w:t>.</w:t>
      </w:r>
    </w:p>
    <w:p w:rsidR="009759DE" w:rsidRPr="00BB6B2A" w:rsidRDefault="009759DE" w:rsidP="007C1C51">
      <w:pPr>
        <w:spacing w:after="80"/>
        <w:jc w:val="both"/>
        <w:rPr>
          <w:lang w:val="da-DK"/>
        </w:rPr>
      </w:pPr>
      <w:r w:rsidRPr="004F6683">
        <w:rPr>
          <w:b/>
          <w:lang w:val="da-DK"/>
        </w:rPr>
        <w:t>2</w:t>
      </w:r>
      <w:r w:rsidR="001B214C" w:rsidRPr="004F6683">
        <w:rPr>
          <w:b/>
          <w:lang w:val="da-DK"/>
        </w:rPr>
        <w:t>.</w:t>
      </w:r>
      <w:r w:rsidR="001F4CAB">
        <w:rPr>
          <w:b/>
          <w:lang w:val="da-DK"/>
        </w:rPr>
        <w:t>8</w:t>
      </w:r>
      <w:r w:rsidRPr="00BB6B2A">
        <w:rPr>
          <w:b/>
          <w:lang w:val="da-DK"/>
        </w:rPr>
        <w:t xml:space="preserve"> </w:t>
      </w:r>
      <w:r w:rsidRPr="00BB6B2A">
        <w:rPr>
          <w:b/>
          <w:lang w:val="da-DK"/>
        </w:rPr>
        <w:tab/>
        <w:t>Përshkrim i shkurtër i kontratës/marr</w:t>
      </w:r>
      <w:r>
        <w:rPr>
          <w:b/>
          <w:lang w:val="da-DK"/>
        </w:rPr>
        <w:t>ë</w:t>
      </w:r>
      <w:r w:rsidRPr="00BB6B2A">
        <w:rPr>
          <w:b/>
          <w:lang w:val="da-DK"/>
        </w:rPr>
        <w:t>veshjes kuad</w:t>
      </w:r>
      <w:r>
        <w:rPr>
          <w:b/>
          <w:lang w:val="da-DK"/>
        </w:rPr>
        <w:t>ë</w:t>
      </w:r>
      <w:r w:rsidRPr="00BB6B2A">
        <w:rPr>
          <w:b/>
          <w:lang w:val="da-DK"/>
        </w:rPr>
        <w:t>r</w:t>
      </w:r>
    </w:p>
    <w:p w:rsidR="00C07DC8" w:rsidRPr="00C07DC8" w:rsidRDefault="00DE2592" w:rsidP="00F006D0">
      <w:pPr>
        <w:numPr>
          <w:ilvl w:val="0"/>
          <w:numId w:val="60"/>
        </w:numPr>
        <w:spacing w:after="80"/>
        <w:jc w:val="both"/>
        <w:rPr>
          <w:lang w:val="it-IT"/>
        </w:rPr>
      </w:pPr>
      <w:r w:rsidRPr="00C07DC8">
        <w:rPr>
          <w:lang w:val="it-IT"/>
        </w:rPr>
        <w:t>Fondi limit/Vlera e pritshme e kontratës</w:t>
      </w:r>
      <w:r w:rsidR="00795D53" w:rsidRPr="00C07DC8">
        <w:rPr>
          <w:lang w:val="it-IT"/>
        </w:rPr>
        <w:t xml:space="preserve">: </w:t>
      </w:r>
      <w:r w:rsidR="00C07DC8" w:rsidRPr="00C07DC8">
        <w:rPr>
          <w:b/>
          <w:lang w:val="it-IT"/>
        </w:rPr>
        <w:t>30,604,</w:t>
      </w:r>
      <w:r w:rsidR="00C07DC8" w:rsidRPr="005F63EE">
        <w:rPr>
          <w:b/>
          <w:lang w:val="it-IT"/>
        </w:rPr>
        <w:t xml:space="preserve">900 </w:t>
      </w:r>
      <w:r w:rsidR="00C07DC8" w:rsidRPr="00C07DC8">
        <w:rPr>
          <w:lang w:val="it-IT"/>
        </w:rPr>
        <w:t xml:space="preserve">(tridhjetë milion e gjashtëqind e katër mijë e nëntëqind) </w:t>
      </w:r>
      <w:r w:rsidR="00C07DC8" w:rsidRPr="00C07DC8">
        <w:rPr>
          <w:b/>
          <w:lang w:val="it-IT"/>
        </w:rPr>
        <w:t xml:space="preserve"> Lekë (pa TVSH)</w:t>
      </w:r>
    </w:p>
    <w:p w:rsidR="00795D53" w:rsidRPr="00C07DC8" w:rsidRDefault="00DE2592" w:rsidP="00F006D0">
      <w:pPr>
        <w:numPr>
          <w:ilvl w:val="0"/>
          <w:numId w:val="60"/>
        </w:numPr>
        <w:spacing w:after="80"/>
        <w:jc w:val="both"/>
        <w:rPr>
          <w:rStyle w:val="Strong"/>
          <w:b w:val="0"/>
          <w:bCs w:val="0"/>
          <w:lang w:val="it-IT"/>
        </w:rPr>
      </w:pPr>
      <w:r w:rsidRPr="00C07DC8">
        <w:rPr>
          <w:lang w:val="it-IT"/>
        </w:rPr>
        <w:t xml:space="preserve"> Në rastin kur objekti i prokurimit përbëhet nga disa artikuj,  </w:t>
      </w:r>
      <w:r w:rsidR="00795D53" w:rsidRPr="00C07DC8">
        <w:rPr>
          <w:b/>
          <w:lang w:val="it-IT"/>
        </w:rPr>
        <w:t>s</w:t>
      </w:r>
      <w:r w:rsidR="00795D53" w:rsidRPr="00C07DC8">
        <w:rPr>
          <w:rStyle w:val="Strong"/>
          <w:lang w:val="it-IT"/>
        </w:rPr>
        <w:t>hu</w:t>
      </w:r>
      <w:r w:rsidR="007949D4">
        <w:rPr>
          <w:rStyle w:val="Strong"/>
          <w:lang w:val="it-IT"/>
        </w:rPr>
        <w:t>matorja e çmimeve   për njësi:</w:t>
      </w:r>
      <w:r w:rsidR="00795D53" w:rsidRPr="00C07DC8">
        <w:rPr>
          <w:rStyle w:val="Strong"/>
          <w:lang w:val="it-IT"/>
        </w:rPr>
        <w:t xml:space="preserve"> nuk është e zbatueshme.  </w:t>
      </w:r>
    </w:p>
    <w:p w:rsidR="00C07DC8" w:rsidRDefault="00795D53" w:rsidP="00F006D0">
      <w:pPr>
        <w:numPr>
          <w:ilvl w:val="0"/>
          <w:numId w:val="60"/>
        </w:numPr>
        <w:spacing w:after="80"/>
        <w:jc w:val="both"/>
        <w:rPr>
          <w:lang w:val="it-IT"/>
        </w:rPr>
      </w:pPr>
      <w:r>
        <w:rPr>
          <w:lang w:val="it-IT"/>
        </w:rPr>
        <w:t xml:space="preserve">Burimi i Financimit: </w:t>
      </w:r>
      <w:r w:rsidR="002D1F22">
        <w:rPr>
          <w:lang w:val="it-IT"/>
        </w:rPr>
        <w:t>Buxheti i Shtetit</w:t>
      </w:r>
    </w:p>
    <w:p w:rsidR="00E25E5F" w:rsidRPr="00C07DC8" w:rsidRDefault="009759DE" w:rsidP="00F006D0">
      <w:pPr>
        <w:numPr>
          <w:ilvl w:val="0"/>
          <w:numId w:val="60"/>
        </w:numPr>
        <w:spacing w:after="80"/>
        <w:jc w:val="both"/>
        <w:rPr>
          <w:lang w:val="it-IT"/>
        </w:rPr>
      </w:pPr>
      <w:r w:rsidRPr="00C07DC8">
        <w:rPr>
          <w:lang w:val="nb-NO"/>
        </w:rPr>
        <w:t>Objekti  i kontratës</w:t>
      </w:r>
      <w:r w:rsidRPr="00C07DC8">
        <w:rPr>
          <w:b/>
          <w:bCs/>
          <w:lang w:val="nb-NO"/>
        </w:rPr>
        <w:t>/</w:t>
      </w:r>
      <w:r w:rsidRPr="00C07DC8">
        <w:rPr>
          <w:bCs/>
          <w:lang w:val="nb-NO"/>
        </w:rPr>
        <w:t>marrëveshjes kuadër</w:t>
      </w:r>
      <w:r w:rsidR="002D1F22" w:rsidRPr="00C07DC8">
        <w:rPr>
          <w:bCs/>
          <w:lang w:val="nb-NO"/>
        </w:rPr>
        <w:t xml:space="preserve">: </w:t>
      </w:r>
      <w:r w:rsidR="002D1F22" w:rsidRPr="00C07DC8">
        <w:rPr>
          <w:b/>
          <w:bCs/>
          <w:lang w:val="nb-NO"/>
        </w:rPr>
        <w:t xml:space="preserve">“Riparim dhe mirëmbajtje </w:t>
      </w:r>
      <w:r w:rsidR="00C07DC8">
        <w:rPr>
          <w:b/>
          <w:bCs/>
          <w:lang w:val="nb-NO"/>
        </w:rPr>
        <w:t>automjetesh për Gardën e Republikës</w:t>
      </w:r>
      <w:r w:rsidR="002D1F22" w:rsidRPr="00C07DC8">
        <w:rPr>
          <w:b/>
          <w:bCs/>
          <w:lang w:val="nb-NO"/>
        </w:rPr>
        <w:t>”.</w:t>
      </w:r>
    </w:p>
    <w:p w:rsidR="004B3660" w:rsidRDefault="004B3660" w:rsidP="007C1C51">
      <w:pPr>
        <w:spacing w:after="80"/>
        <w:jc w:val="both"/>
        <w:rPr>
          <w:b/>
          <w:bCs/>
          <w:lang w:val="nb-NO"/>
        </w:rPr>
      </w:pPr>
    </w:p>
    <w:p w:rsidR="002D1F22" w:rsidRDefault="009759DE" w:rsidP="007C1C51">
      <w:pPr>
        <w:spacing w:after="80"/>
        <w:jc w:val="both"/>
        <w:rPr>
          <w:b/>
          <w:bCs/>
          <w:lang w:val="nb-NO"/>
        </w:rPr>
      </w:pPr>
      <w:r w:rsidRPr="004F6683">
        <w:rPr>
          <w:b/>
          <w:bCs/>
          <w:lang w:val="nb-NO"/>
        </w:rPr>
        <w:t xml:space="preserve">2. </w:t>
      </w:r>
      <w:r w:rsidR="001F4CAB">
        <w:rPr>
          <w:b/>
          <w:bCs/>
          <w:lang w:val="nb-NO"/>
        </w:rPr>
        <w:t>9</w:t>
      </w:r>
      <w:r w:rsidRPr="00A30B4B">
        <w:rPr>
          <w:b/>
          <w:bCs/>
          <w:lang w:val="nb-NO"/>
        </w:rPr>
        <w:tab/>
        <w:t>Kohëzgjatja e kontratës ose afati kohor për ekzekutimin:</w:t>
      </w:r>
      <w:r w:rsidRPr="004F6683">
        <w:rPr>
          <w:b/>
          <w:bCs/>
          <w:lang w:val="nb-NO"/>
        </w:rPr>
        <w:t xml:space="preserve"> </w:t>
      </w:r>
    </w:p>
    <w:p w:rsidR="002D1F22" w:rsidRDefault="009759DE" w:rsidP="007C1C51">
      <w:pPr>
        <w:spacing w:after="80"/>
        <w:jc w:val="both"/>
        <w:rPr>
          <w:lang w:val="nb-NO"/>
        </w:rPr>
      </w:pPr>
      <w:r w:rsidRPr="004F6683">
        <w:rPr>
          <w:lang w:val="nb-NO"/>
        </w:rPr>
        <w:t> </w:t>
      </w:r>
      <w:r w:rsidRPr="004F6683">
        <w:rPr>
          <w:lang w:val="nb-NO"/>
        </w:rPr>
        <w:br/>
      </w:r>
      <w:r w:rsidR="002D1F22" w:rsidRPr="00C826A8">
        <w:rPr>
          <w:lang w:val="nb-NO"/>
        </w:rPr>
        <w:t>Duke filluar nga  data e lidhjes së kontratës/kontratave me përfundim deri në plotë</w:t>
      </w:r>
      <w:r w:rsidR="002D1F22">
        <w:rPr>
          <w:lang w:val="nb-NO"/>
        </w:rPr>
        <w:t>simin e nevojave të autoritetit kontraktor</w:t>
      </w:r>
      <w:r w:rsidR="002D1F22" w:rsidRPr="00C826A8">
        <w:rPr>
          <w:lang w:val="nb-NO"/>
        </w:rPr>
        <w:t>, sipas marrë</w:t>
      </w:r>
      <w:r w:rsidR="002D1F22">
        <w:rPr>
          <w:lang w:val="nb-NO"/>
        </w:rPr>
        <w:t>veshjes kuadër.</w:t>
      </w:r>
    </w:p>
    <w:p w:rsidR="00CC1220" w:rsidRPr="00CC1220" w:rsidRDefault="00CC1220" w:rsidP="007C1C51">
      <w:pPr>
        <w:spacing w:after="80"/>
        <w:jc w:val="both"/>
        <w:rPr>
          <w:lang w:val="nb-NO"/>
        </w:rPr>
      </w:pPr>
    </w:p>
    <w:p w:rsidR="009759DE" w:rsidRPr="00BB6B2A" w:rsidRDefault="009759DE" w:rsidP="007C1C51">
      <w:pPr>
        <w:jc w:val="both"/>
      </w:pPr>
      <w:r w:rsidRPr="004F6683">
        <w:t>2.</w:t>
      </w:r>
      <w:r w:rsidR="001F4CAB">
        <w:t>9</w:t>
      </w:r>
      <w:r w:rsidRPr="004F6683">
        <w:t>.1</w:t>
      </w:r>
      <w:r w:rsidR="004F6683">
        <w:t xml:space="preserve"> </w:t>
      </w:r>
      <w:r w:rsidRPr="00BB6B2A">
        <w:t xml:space="preserve"> Koh</w:t>
      </w:r>
      <w:r>
        <w:t>ë</w:t>
      </w:r>
      <w:r w:rsidRPr="00BB6B2A">
        <w:t>zgjatja e Marr</w:t>
      </w:r>
      <w:r>
        <w:t>ë</w:t>
      </w:r>
      <w:r w:rsidRPr="00BB6B2A">
        <w:t>veshjes Kuad</w:t>
      </w:r>
      <w:r>
        <w:t>ë</w:t>
      </w:r>
      <w:r w:rsidRPr="00BB6B2A">
        <w:t xml:space="preserve">r </w:t>
      </w:r>
    </w:p>
    <w:p w:rsidR="009759DE" w:rsidRPr="00BB6B2A" w:rsidRDefault="009759DE" w:rsidP="007C1C51">
      <w:pPr>
        <w:jc w:val="both"/>
      </w:pPr>
    </w:p>
    <w:tbl>
      <w:tblPr>
        <w:tblW w:w="9360" w:type="dxa"/>
        <w:tblInd w:w="108" w:type="dxa"/>
        <w:tblBorders>
          <w:top w:val="single" w:sz="12" w:space="0" w:color="auto"/>
          <w:left w:val="single" w:sz="12" w:space="0" w:color="auto"/>
          <w:bottom w:val="single" w:sz="12" w:space="0" w:color="auto"/>
          <w:right w:val="single" w:sz="12" w:space="0" w:color="auto"/>
          <w:insideV w:val="single" w:sz="12" w:space="0" w:color="auto"/>
        </w:tblBorders>
        <w:tblLayout w:type="fixed"/>
        <w:tblLook w:val="01E0" w:firstRow="1" w:lastRow="1" w:firstColumn="1" w:lastColumn="1" w:noHBand="0" w:noVBand="0"/>
      </w:tblPr>
      <w:tblGrid>
        <w:gridCol w:w="9360"/>
      </w:tblGrid>
      <w:tr w:rsidR="002D1F22" w:rsidRPr="00BB6B2A" w:rsidTr="000E40B3">
        <w:trPr>
          <w:trHeight w:val="342"/>
        </w:trPr>
        <w:tc>
          <w:tcPr>
            <w:tcW w:w="9360" w:type="dxa"/>
          </w:tcPr>
          <w:p w:rsidR="002D1F22" w:rsidRDefault="002D1F22" w:rsidP="007C1C51">
            <w:pPr>
              <w:jc w:val="both"/>
            </w:pPr>
            <w:r w:rsidRPr="00951827">
              <w:rPr>
                <w:b/>
              </w:rPr>
              <w:t xml:space="preserve">Kohëzgjatja në muaj:  </w:t>
            </w:r>
            <w:r>
              <w:rPr>
                <w:rFonts w:eastAsia="MS Mincho"/>
              </w:rPr>
              <w:t>24 (njëzet e katër</w:t>
            </w:r>
            <w:r w:rsidRPr="00951827">
              <w:rPr>
                <w:rFonts w:eastAsia="MS Mincho"/>
              </w:rPr>
              <w:t xml:space="preserve">) </w:t>
            </w:r>
            <w:r w:rsidRPr="00951827">
              <w:rPr>
                <w:b/>
              </w:rPr>
              <w:t>muaj nga nënshkrimi  i Marrëveshjes Kuadër</w:t>
            </w:r>
          </w:p>
        </w:tc>
      </w:tr>
      <w:tr w:rsidR="002D1F22" w:rsidRPr="00BB6B2A" w:rsidTr="000E40B3">
        <w:trPr>
          <w:trHeight w:val="342"/>
        </w:trPr>
        <w:tc>
          <w:tcPr>
            <w:tcW w:w="9360" w:type="dxa"/>
          </w:tcPr>
          <w:p w:rsidR="002D1F22" w:rsidRPr="00951827" w:rsidRDefault="002D1F22" w:rsidP="007C1C51">
            <w:pPr>
              <w:jc w:val="both"/>
              <w:rPr>
                <w:b/>
              </w:rPr>
            </w:pPr>
          </w:p>
        </w:tc>
      </w:tr>
    </w:tbl>
    <w:p w:rsidR="002D1F22" w:rsidRDefault="002D1F22" w:rsidP="007C1C51">
      <w:pPr>
        <w:autoSpaceDE w:val="0"/>
        <w:autoSpaceDN w:val="0"/>
        <w:adjustRightInd w:val="0"/>
        <w:spacing w:after="80"/>
        <w:jc w:val="both"/>
        <w:rPr>
          <w:b/>
          <w:bCs/>
        </w:rPr>
      </w:pPr>
    </w:p>
    <w:p w:rsidR="002D1F22" w:rsidRPr="00BB6B2A" w:rsidRDefault="00AF4B08" w:rsidP="007C1C51">
      <w:pPr>
        <w:autoSpaceDE w:val="0"/>
        <w:autoSpaceDN w:val="0"/>
        <w:adjustRightInd w:val="0"/>
        <w:spacing w:after="80"/>
        <w:jc w:val="both"/>
        <w:rPr>
          <w:b/>
          <w:bCs/>
        </w:rPr>
      </w:pPr>
      <w:r w:rsidRPr="004F6683">
        <w:rPr>
          <w:b/>
          <w:bCs/>
        </w:rPr>
        <w:t>2.</w:t>
      </w:r>
      <w:r w:rsidR="001F4CAB">
        <w:rPr>
          <w:b/>
          <w:bCs/>
        </w:rPr>
        <w:t>10</w:t>
      </w:r>
      <w:r w:rsidRPr="00BB6B2A">
        <w:rPr>
          <w:b/>
          <w:bCs/>
        </w:rPr>
        <w:tab/>
        <w:t>Vend</w:t>
      </w:r>
      <w:r>
        <w:rPr>
          <w:b/>
          <w:bCs/>
        </w:rPr>
        <w:t>i i kryerjes s</w:t>
      </w:r>
      <w:r w:rsidR="00C330F9">
        <w:rPr>
          <w:b/>
          <w:bCs/>
        </w:rPr>
        <w:t>ë</w:t>
      </w:r>
      <w:r>
        <w:rPr>
          <w:b/>
          <w:bCs/>
        </w:rPr>
        <w:t xml:space="preserve"> sh</w:t>
      </w:r>
      <w:r w:rsidR="00C330F9">
        <w:rPr>
          <w:b/>
          <w:bCs/>
        </w:rPr>
        <w:t>ë</w:t>
      </w:r>
      <w:r>
        <w:rPr>
          <w:b/>
          <w:bCs/>
        </w:rPr>
        <w:t xml:space="preserve">rbimeve, </w:t>
      </w:r>
      <w:r w:rsidRPr="00BB6B2A">
        <w:rPr>
          <w:b/>
          <w:bCs/>
        </w:rPr>
        <w:t xml:space="preserve">objekti </w:t>
      </w:r>
      <w:r>
        <w:rPr>
          <w:b/>
          <w:bCs/>
        </w:rPr>
        <w:t>i</w:t>
      </w:r>
      <w:r w:rsidRPr="00BB6B2A">
        <w:rPr>
          <w:b/>
          <w:bCs/>
        </w:rPr>
        <w:t xml:space="preserve"> kontratës</w:t>
      </w:r>
      <w:r>
        <w:rPr>
          <w:b/>
          <w:bCs/>
        </w:rPr>
        <w:t>/marrëveshjes kuadër</w:t>
      </w:r>
      <w:r w:rsidRPr="00BB6B2A">
        <w:rPr>
          <w:b/>
          <w:bCs/>
        </w:rPr>
        <w:t>:</w:t>
      </w:r>
    </w:p>
    <w:p w:rsidR="002D1F22" w:rsidRPr="00E324F8" w:rsidRDefault="002D1F22" w:rsidP="007C1C51">
      <w:pPr>
        <w:autoSpaceDE w:val="0"/>
        <w:autoSpaceDN w:val="0"/>
        <w:adjustRightInd w:val="0"/>
        <w:spacing w:after="80"/>
        <w:jc w:val="both"/>
      </w:pPr>
      <w:r w:rsidRPr="008952C1">
        <w:t>Në ambientin / ambientet e operatorit ekonomik, ku ushtrohet aktiviteti sipas objektit të prokurimit, për plotësimin e nevoj</w:t>
      </w:r>
      <w:r w:rsidR="00E324F8" w:rsidRPr="008952C1">
        <w:t xml:space="preserve">ave të autoritetetit kontraktor, </w:t>
      </w:r>
      <w:r w:rsidR="00C07DC8">
        <w:t>Garda e Republikës</w:t>
      </w:r>
      <w:r w:rsidR="00E324F8" w:rsidRPr="008952C1">
        <w:t>, Tiranë</w:t>
      </w:r>
      <w:r w:rsidR="00C07DC8">
        <w:t>.</w:t>
      </w:r>
    </w:p>
    <w:p w:rsidR="00AF4B08" w:rsidRPr="00BB6B2A" w:rsidRDefault="00AF4B08" w:rsidP="007C1C51">
      <w:pPr>
        <w:autoSpaceDE w:val="0"/>
        <w:autoSpaceDN w:val="0"/>
        <w:adjustRightInd w:val="0"/>
        <w:spacing w:after="80"/>
        <w:jc w:val="both"/>
        <w:rPr>
          <w:b/>
          <w:bCs/>
        </w:rPr>
      </w:pPr>
    </w:p>
    <w:p w:rsidR="00AF4B08" w:rsidRPr="00BB6B2A" w:rsidRDefault="00AF4B08" w:rsidP="007C1C51">
      <w:pPr>
        <w:autoSpaceDE w:val="0"/>
        <w:autoSpaceDN w:val="0"/>
        <w:adjustRightInd w:val="0"/>
        <w:spacing w:after="80"/>
        <w:jc w:val="both"/>
        <w:rPr>
          <w:b/>
        </w:rPr>
      </w:pPr>
      <w:r w:rsidRPr="004F6683">
        <w:rPr>
          <w:b/>
          <w:bCs/>
        </w:rPr>
        <w:t>2.</w:t>
      </w:r>
      <w:r w:rsidR="001B214C" w:rsidRPr="004F6683">
        <w:rPr>
          <w:b/>
          <w:bCs/>
        </w:rPr>
        <w:t>1</w:t>
      </w:r>
      <w:r w:rsidR="001F4CAB">
        <w:rPr>
          <w:b/>
          <w:bCs/>
        </w:rPr>
        <w:t>1</w:t>
      </w:r>
      <w:r w:rsidR="00402635">
        <w:rPr>
          <w:b/>
          <w:bCs/>
        </w:rPr>
        <w:tab/>
        <w:t xml:space="preserve">Ndarja </w:t>
      </w:r>
      <w:r w:rsidRPr="00BB6B2A">
        <w:rPr>
          <w:b/>
          <w:bCs/>
        </w:rPr>
        <w:t>në L</w:t>
      </w:r>
      <w:r>
        <w:rPr>
          <w:b/>
          <w:bCs/>
        </w:rPr>
        <w:t>ote</w:t>
      </w:r>
      <w:r w:rsidRPr="00BB6B2A">
        <w:rPr>
          <w:b/>
          <w:bCs/>
        </w:rPr>
        <w:t>:</w:t>
      </w:r>
      <w:r w:rsidRPr="00BB6B2A">
        <w:t xml:space="preserve">  </w:t>
      </w:r>
      <w:r w:rsidRPr="00BB6B2A">
        <w:br/>
      </w:r>
    </w:p>
    <w:tbl>
      <w:tblPr>
        <w:tblW w:w="0" w:type="auto"/>
        <w:jc w:val="center"/>
        <w:tblLook w:val="01E0" w:firstRow="1" w:lastRow="1" w:firstColumn="1" w:lastColumn="1" w:noHBand="0" w:noVBand="0"/>
      </w:tblPr>
      <w:tblGrid>
        <w:gridCol w:w="1515"/>
        <w:gridCol w:w="482"/>
        <w:gridCol w:w="1569"/>
        <w:gridCol w:w="482"/>
      </w:tblGrid>
      <w:tr w:rsidR="00AF4B08" w:rsidRPr="00BB6B2A" w:rsidTr="000E40B3">
        <w:trPr>
          <w:jc w:val="center"/>
        </w:trPr>
        <w:tc>
          <w:tcPr>
            <w:tcW w:w="1515" w:type="dxa"/>
            <w:vAlign w:val="center"/>
          </w:tcPr>
          <w:p w:rsidR="00AF4B08" w:rsidRPr="00BB6B2A" w:rsidRDefault="00AF4B08"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AF4B08" w:rsidRPr="00BB6B2A" w:rsidRDefault="00AF4B08" w:rsidP="007C1C51">
            <w:pPr>
              <w:autoSpaceDE w:val="0"/>
              <w:autoSpaceDN w:val="0"/>
              <w:adjustRightInd w:val="0"/>
              <w:spacing w:after="80"/>
              <w:jc w:val="both"/>
            </w:pPr>
            <w:r w:rsidRPr="00BB6B2A">
              <w:rPr>
                <w:b/>
              </w:rPr>
              <w:t></w:t>
            </w:r>
          </w:p>
        </w:tc>
        <w:tc>
          <w:tcPr>
            <w:tcW w:w="1569" w:type="dxa"/>
            <w:vAlign w:val="center"/>
          </w:tcPr>
          <w:p w:rsidR="00AF4B08" w:rsidRPr="00BB6B2A" w:rsidRDefault="00AF4B08" w:rsidP="007C1C51">
            <w:pPr>
              <w:autoSpaceDE w:val="0"/>
              <w:autoSpaceDN w:val="0"/>
              <w:adjustRightInd w:val="0"/>
              <w:spacing w:after="80"/>
              <w:jc w:val="both"/>
            </w:pPr>
            <w:r w:rsidRPr="00BB6B2A">
              <w:t>Jo</w:t>
            </w:r>
          </w:p>
        </w:tc>
        <w:tc>
          <w:tcPr>
            <w:tcW w:w="482" w:type="dxa"/>
            <w:vAlign w:val="center"/>
          </w:tcPr>
          <w:p w:rsidR="00AF4B08" w:rsidRPr="00BB6B2A" w:rsidRDefault="002D1F22" w:rsidP="007C1C51">
            <w:pPr>
              <w:autoSpaceDE w:val="0"/>
              <w:autoSpaceDN w:val="0"/>
              <w:adjustRightInd w:val="0"/>
              <w:spacing w:after="80"/>
              <w:jc w:val="both"/>
            </w:pPr>
            <w:r>
              <w:rPr>
                <w:b/>
              </w:rPr>
              <w:t>X</w:t>
            </w:r>
          </w:p>
        </w:tc>
      </w:tr>
    </w:tbl>
    <w:p w:rsidR="00AF4B08" w:rsidRPr="00BB6B2A" w:rsidRDefault="00AF4B08" w:rsidP="007C1C51">
      <w:pPr>
        <w:spacing w:after="80"/>
        <w:jc w:val="both"/>
        <w:rPr>
          <w:b/>
        </w:rPr>
      </w:pPr>
      <w:r w:rsidRPr="00BB6B2A">
        <w:rPr>
          <w:i/>
        </w:rPr>
        <w:t xml:space="preserve">Nëse po, </w:t>
      </w:r>
    </w:p>
    <w:p w:rsidR="00AF4B08" w:rsidRPr="00BB6B2A" w:rsidRDefault="00AF4B08" w:rsidP="007C1C51">
      <w:pPr>
        <w:spacing w:after="80"/>
        <w:jc w:val="both"/>
      </w:pPr>
      <w:r>
        <w:rPr>
          <w:b/>
        </w:rPr>
        <w:t>2</w:t>
      </w:r>
      <w:r w:rsidRPr="00BB6B2A">
        <w:rPr>
          <w:b/>
        </w:rPr>
        <w:t>.</w:t>
      </w:r>
      <w:r w:rsidR="001B214C">
        <w:rPr>
          <w:b/>
        </w:rPr>
        <w:t>1</w:t>
      </w:r>
      <w:r w:rsidR="001F4CAB">
        <w:rPr>
          <w:b/>
        </w:rPr>
        <w:t>2</w:t>
      </w:r>
      <w:r w:rsidRPr="00BB6B2A">
        <w:rPr>
          <w:b/>
        </w:rPr>
        <w:tab/>
        <w:t>Përshkrim i shkurtër i loteve</w:t>
      </w:r>
      <w:r w:rsidRPr="00BB6B2A">
        <w:t xml:space="preserve"> </w:t>
      </w:r>
    </w:p>
    <w:p w:rsidR="00286435" w:rsidRDefault="00AF4B08" w:rsidP="007C1C51">
      <w:pPr>
        <w:spacing w:after="80"/>
        <w:jc w:val="both"/>
        <w:rPr>
          <w:lang w:val="it-IT"/>
        </w:rPr>
      </w:pPr>
      <w:r w:rsidRPr="00BB6B2A">
        <w:rPr>
          <w:lang w:val="it-IT"/>
        </w:rPr>
        <w:t>(</w:t>
      </w:r>
      <w:r>
        <w:rPr>
          <w:lang w:val="it-IT"/>
        </w:rPr>
        <w:t>Objekti  dhe fondi limit i loteve</w:t>
      </w:r>
      <w:r w:rsidRPr="00BB6B2A">
        <w:rPr>
          <w:bCs/>
          <w:lang w:val="it-IT"/>
        </w:rPr>
        <w:t>)</w:t>
      </w:r>
      <w:r w:rsidRPr="00BB6B2A">
        <w:rPr>
          <w:b/>
          <w:bCs/>
          <w:lang w:val="it-IT"/>
        </w:rPr>
        <w:t xml:space="preserve"> </w:t>
      </w:r>
      <w:r w:rsidRPr="00BB6B2A">
        <w:rPr>
          <w:bCs/>
          <w:lang w:val="it-IT"/>
        </w:rPr>
        <w:t>1</w:t>
      </w:r>
      <w:r w:rsidRPr="00BB6B2A">
        <w:rPr>
          <w:lang w:val="it-IT"/>
        </w:rPr>
        <w:t>_____________________________________________</w:t>
      </w:r>
      <w:r w:rsidR="00CC1220">
        <w:rPr>
          <w:lang w:val="it-IT"/>
        </w:rPr>
        <w:t>_______________________________</w:t>
      </w:r>
      <w:r w:rsidRPr="00BB6B2A">
        <w:rPr>
          <w:lang w:val="it-IT"/>
        </w:rPr>
        <w:t>2.____________________________________________</w:t>
      </w:r>
      <w:r w:rsidR="00CC1220">
        <w:rPr>
          <w:lang w:val="it-IT"/>
        </w:rPr>
        <w:t>_______________________________</w:t>
      </w:r>
      <w:r w:rsidRPr="00BB6B2A">
        <w:rPr>
          <w:lang w:val="it-IT"/>
        </w:rPr>
        <w:t>3.___________________________________________</w:t>
      </w:r>
      <w:r w:rsidR="007B1B6C">
        <w:rPr>
          <w:lang w:val="it-IT"/>
        </w:rPr>
        <w:t>_____________________________</w:t>
      </w:r>
      <w:r w:rsidRPr="00BB6B2A">
        <w:rPr>
          <w:lang w:val="it-IT"/>
        </w:rPr>
        <w:t>_etj</w:t>
      </w:r>
      <w:r w:rsidR="00286435">
        <w:rPr>
          <w:lang w:val="it-IT"/>
        </w:rPr>
        <w:t>.</w:t>
      </w:r>
    </w:p>
    <w:p w:rsidR="00286435" w:rsidRPr="00FA32E8" w:rsidRDefault="00286435" w:rsidP="007C1C51">
      <w:pPr>
        <w:autoSpaceDE w:val="0"/>
        <w:autoSpaceDN w:val="0"/>
        <w:adjustRightInd w:val="0"/>
        <w:jc w:val="both"/>
      </w:pPr>
      <w:r w:rsidRPr="00FA32E8">
        <w:t>Një Ofertues mund të aplikojë për [një lot]</w:t>
      </w:r>
      <w:r>
        <w:t>,</w:t>
      </w:r>
      <w:r w:rsidRPr="00FA32E8">
        <w:t xml:space="preserve"> [disa lote</w:t>
      </w:r>
      <w:r>
        <w:t xml:space="preserve">], </w:t>
      </w:r>
      <w:r w:rsidRPr="00FA32E8">
        <w:t>[të gjitha lotet]</w:t>
      </w:r>
      <w:r>
        <w:t>.</w:t>
      </w:r>
      <w:r w:rsidRPr="00FA32E8">
        <w:t xml:space="preserve"> Pë</w:t>
      </w:r>
      <w:r>
        <w:t>r ç</w:t>
      </w:r>
      <w:r w:rsidRPr="00FA32E8">
        <w:t>do lot paraqitet një ofertë e ve</w:t>
      </w:r>
      <w:r>
        <w:t>ç</w:t>
      </w:r>
      <w:r w:rsidRPr="00FA32E8">
        <w:t xml:space="preserve">antë. </w:t>
      </w:r>
    </w:p>
    <w:p w:rsidR="00286435" w:rsidRPr="004F6683" w:rsidRDefault="00286435" w:rsidP="007C1C51">
      <w:pPr>
        <w:spacing w:after="80"/>
        <w:jc w:val="both"/>
      </w:pPr>
    </w:p>
    <w:p w:rsidR="00AF4B08" w:rsidRPr="00BB6B2A" w:rsidRDefault="00AF4B08" w:rsidP="007C1C51">
      <w:pPr>
        <w:spacing w:after="80"/>
        <w:jc w:val="both"/>
      </w:pPr>
      <w:r>
        <w:rPr>
          <w:b/>
          <w:bCs/>
        </w:rPr>
        <w:t>2</w:t>
      </w:r>
      <w:r w:rsidRPr="00BB6B2A">
        <w:rPr>
          <w:b/>
          <w:bCs/>
        </w:rPr>
        <w:t>.</w:t>
      </w:r>
      <w:r w:rsidR="001B214C">
        <w:rPr>
          <w:b/>
          <w:bCs/>
        </w:rPr>
        <w:t>1</w:t>
      </w:r>
      <w:r w:rsidR="001F4CAB">
        <w:rPr>
          <w:b/>
          <w:bCs/>
        </w:rPr>
        <w:t>3</w:t>
      </w:r>
      <w:r w:rsidRPr="00BB6B2A">
        <w:rPr>
          <w:b/>
          <w:bCs/>
        </w:rPr>
        <w:tab/>
        <w:t>Opsionet:</w:t>
      </w:r>
      <w:r w:rsidRPr="00BB6B2A">
        <w:t xml:space="preserve">  </w:t>
      </w:r>
    </w:p>
    <w:p w:rsidR="00AF4B08" w:rsidRPr="00BB6B2A" w:rsidRDefault="00AF4B08" w:rsidP="007C1C51">
      <w:pPr>
        <w:spacing w:after="80"/>
        <w:jc w:val="both"/>
        <w:rPr>
          <w:b/>
        </w:rPr>
      </w:pPr>
      <w:r w:rsidRPr="00BB6B2A">
        <w:t>Numri i rinovimeve të mundshme</w:t>
      </w:r>
      <w:r w:rsidRPr="00BB6B2A">
        <w:rPr>
          <w:i/>
        </w:rPr>
        <w:t xml:space="preserve"> (nëse ka)</w:t>
      </w:r>
      <w:r w:rsidRPr="00D81ABE">
        <w:t>:</w:t>
      </w:r>
      <w:r w:rsidRPr="00BB6B2A">
        <w:rPr>
          <w:b/>
          <w:sz w:val="32"/>
          <w:szCs w:val="32"/>
        </w:rPr>
        <w:t xml:space="preserve"> </w:t>
      </w:r>
      <w:r w:rsidRPr="00BB6B2A">
        <w:rPr>
          <w:b/>
          <w:sz w:val="32"/>
          <w:szCs w:val="32"/>
        </w:rPr>
        <w:t></w:t>
      </w:r>
      <w:r w:rsidRPr="00BB6B2A">
        <w:rPr>
          <w:b/>
          <w:sz w:val="32"/>
          <w:szCs w:val="32"/>
        </w:rPr>
        <w:t></w:t>
      </w:r>
    </w:p>
    <w:p w:rsidR="00AF4B08" w:rsidRPr="004F6683" w:rsidRDefault="00AF4B08" w:rsidP="007C1C51">
      <w:pPr>
        <w:spacing w:after="80"/>
        <w:jc w:val="both"/>
        <w:rPr>
          <w:b/>
          <w:lang w:val="it-IT"/>
        </w:rPr>
      </w:pPr>
      <w:r w:rsidRPr="004F6683">
        <w:rPr>
          <w:lang w:val="it-IT"/>
        </w:rPr>
        <w:t>Ose: nga</w:t>
      </w:r>
      <w:r w:rsidRPr="004F6683">
        <w:rPr>
          <w:b/>
          <w:lang w:val="it-IT"/>
        </w:rPr>
        <w:t xml:space="preserve"> </w:t>
      </w:r>
      <w:r w:rsidRPr="00BB6B2A">
        <w:rPr>
          <w:b/>
          <w:sz w:val="32"/>
          <w:szCs w:val="32"/>
        </w:rPr>
        <w:t></w:t>
      </w:r>
      <w:r w:rsidRPr="00BB6B2A">
        <w:rPr>
          <w:b/>
          <w:sz w:val="32"/>
          <w:szCs w:val="32"/>
        </w:rPr>
        <w:t></w:t>
      </w:r>
      <w:r w:rsidRPr="004F6683">
        <w:rPr>
          <w:b/>
          <w:sz w:val="32"/>
          <w:szCs w:val="32"/>
          <w:lang w:val="it-IT"/>
        </w:rPr>
        <w:t xml:space="preserve"> </w:t>
      </w:r>
      <w:r w:rsidRPr="004F6683">
        <w:rPr>
          <w:lang w:val="it-IT"/>
        </w:rPr>
        <w:t>në</w:t>
      </w:r>
      <w:r w:rsidRPr="004F6683">
        <w:rPr>
          <w:b/>
          <w:lang w:val="it-IT"/>
        </w:rPr>
        <w:t xml:space="preserve"> </w:t>
      </w:r>
      <w:r w:rsidRPr="00BB6B2A">
        <w:rPr>
          <w:b/>
          <w:sz w:val="32"/>
          <w:szCs w:val="32"/>
        </w:rPr>
        <w:t></w:t>
      </w:r>
      <w:r w:rsidRPr="00BB6B2A">
        <w:rPr>
          <w:b/>
          <w:sz w:val="32"/>
          <w:szCs w:val="32"/>
        </w:rPr>
        <w:t></w:t>
      </w:r>
      <w:r w:rsidRPr="004F6683">
        <w:rPr>
          <w:b/>
          <w:lang w:val="it-IT"/>
        </w:rPr>
        <w:t xml:space="preserve">  </w:t>
      </w:r>
    </w:p>
    <w:p w:rsidR="00AF4B08" w:rsidRPr="004F6683" w:rsidRDefault="00AF4B08" w:rsidP="007C1C51">
      <w:pPr>
        <w:spacing w:after="80"/>
        <w:jc w:val="both"/>
        <w:rPr>
          <w:b/>
          <w:lang w:val="it-IT"/>
        </w:rPr>
      </w:pPr>
    </w:p>
    <w:p w:rsidR="00AF4B08" w:rsidRPr="004F6683" w:rsidRDefault="00AF4B08" w:rsidP="007C1C51">
      <w:pPr>
        <w:spacing w:after="80"/>
        <w:jc w:val="both"/>
        <w:rPr>
          <w:lang w:val="it-IT"/>
        </w:rPr>
      </w:pPr>
      <w:r w:rsidRPr="004F6683">
        <w:rPr>
          <w:b/>
          <w:bCs/>
          <w:lang w:val="it-IT"/>
        </w:rPr>
        <w:t>2.</w:t>
      </w:r>
      <w:r w:rsidR="001B214C" w:rsidRPr="004F6683">
        <w:rPr>
          <w:b/>
          <w:bCs/>
          <w:lang w:val="it-IT"/>
        </w:rPr>
        <w:t>1</w:t>
      </w:r>
      <w:r w:rsidR="001F4CAB">
        <w:rPr>
          <w:b/>
          <w:bCs/>
          <w:lang w:val="it-IT"/>
        </w:rPr>
        <w:t>4</w:t>
      </w:r>
      <w:r w:rsidRPr="004F6683">
        <w:rPr>
          <w:b/>
          <w:bCs/>
          <w:lang w:val="it-IT"/>
        </w:rPr>
        <w:tab/>
        <w:t>Do të pranohen variantet:</w:t>
      </w:r>
      <w:r w:rsidRPr="004F6683">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AF4B08" w:rsidRPr="00BB6B2A" w:rsidTr="000E40B3">
        <w:trPr>
          <w:jc w:val="center"/>
        </w:trPr>
        <w:tc>
          <w:tcPr>
            <w:tcW w:w="1515" w:type="dxa"/>
            <w:vAlign w:val="center"/>
          </w:tcPr>
          <w:p w:rsidR="00AF4B08" w:rsidRPr="00BB6B2A" w:rsidRDefault="00AF4B08"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AF4B08" w:rsidRPr="00BB6B2A" w:rsidRDefault="00AF4B08" w:rsidP="007C1C51">
            <w:pPr>
              <w:autoSpaceDE w:val="0"/>
              <w:autoSpaceDN w:val="0"/>
              <w:adjustRightInd w:val="0"/>
              <w:spacing w:after="80"/>
              <w:jc w:val="both"/>
            </w:pPr>
            <w:r w:rsidRPr="00BB6B2A">
              <w:rPr>
                <w:b/>
              </w:rPr>
              <w:t></w:t>
            </w:r>
          </w:p>
        </w:tc>
        <w:tc>
          <w:tcPr>
            <w:tcW w:w="1569" w:type="dxa"/>
            <w:vAlign w:val="center"/>
          </w:tcPr>
          <w:p w:rsidR="00AF4B08" w:rsidRPr="00BB6B2A" w:rsidRDefault="00AF4B08" w:rsidP="007C1C51">
            <w:pPr>
              <w:autoSpaceDE w:val="0"/>
              <w:autoSpaceDN w:val="0"/>
              <w:adjustRightInd w:val="0"/>
              <w:spacing w:after="80"/>
              <w:jc w:val="both"/>
            </w:pPr>
            <w:r w:rsidRPr="00BB6B2A">
              <w:t>Jo</w:t>
            </w:r>
          </w:p>
        </w:tc>
        <w:tc>
          <w:tcPr>
            <w:tcW w:w="482" w:type="dxa"/>
            <w:vAlign w:val="center"/>
          </w:tcPr>
          <w:p w:rsidR="00AF4B08" w:rsidRPr="00BB6B2A" w:rsidRDefault="002D1F22" w:rsidP="007C1C51">
            <w:pPr>
              <w:autoSpaceDE w:val="0"/>
              <w:autoSpaceDN w:val="0"/>
              <w:adjustRightInd w:val="0"/>
              <w:spacing w:after="80"/>
              <w:jc w:val="both"/>
            </w:pPr>
            <w:r>
              <w:rPr>
                <w:b/>
              </w:rPr>
              <w:t>X</w:t>
            </w:r>
          </w:p>
        </w:tc>
      </w:tr>
    </w:tbl>
    <w:p w:rsidR="00405D3F" w:rsidRDefault="00405D3F" w:rsidP="007C1C51">
      <w:pPr>
        <w:spacing w:after="80"/>
        <w:jc w:val="both"/>
        <w:rPr>
          <w:b/>
        </w:rPr>
      </w:pPr>
    </w:p>
    <w:p w:rsidR="00405D3F" w:rsidRPr="00BB6B2A" w:rsidRDefault="001B214C" w:rsidP="007C1C51">
      <w:pPr>
        <w:spacing w:after="80"/>
        <w:jc w:val="both"/>
      </w:pPr>
      <w:r>
        <w:rPr>
          <w:b/>
        </w:rPr>
        <w:t>2.1</w:t>
      </w:r>
      <w:r w:rsidR="001F4CAB">
        <w:rPr>
          <w:b/>
        </w:rPr>
        <w:t>4</w:t>
      </w:r>
      <w:r w:rsidR="00405D3F" w:rsidRPr="00B2632A">
        <w:rPr>
          <w:b/>
        </w:rPr>
        <w:t>.1</w:t>
      </w:r>
      <w:r w:rsidR="00405D3F">
        <w:t xml:space="preserve">       </w:t>
      </w:r>
      <w:r w:rsidR="00405D3F" w:rsidRPr="00BB6B2A">
        <w:rPr>
          <w:b/>
          <w:bCs/>
        </w:rPr>
        <w:t>Do të pranohe</w:t>
      </w:r>
      <w:r w:rsidR="00405D3F">
        <w:rPr>
          <w:b/>
          <w:bCs/>
        </w:rPr>
        <w:t>t nenkontraktimi</w:t>
      </w:r>
      <w:r w:rsidR="00405D3F" w:rsidRPr="00BB6B2A">
        <w:rPr>
          <w:b/>
          <w:bCs/>
        </w:rPr>
        <w:t>:</w:t>
      </w:r>
      <w:r w:rsidR="00405D3F" w:rsidRPr="00BB6B2A">
        <w:t xml:space="preserve">  </w:t>
      </w:r>
    </w:p>
    <w:tbl>
      <w:tblPr>
        <w:tblW w:w="0" w:type="auto"/>
        <w:jc w:val="center"/>
        <w:tblLook w:val="01E0" w:firstRow="1" w:lastRow="1" w:firstColumn="1" w:lastColumn="1" w:noHBand="0" w:noVBand="0"/>
      </w:tblPr>
      <w:tblGrid>
        <w:gridCol w:w="1515"/>
        <w:gridCol w:w="482"/>
        <w:gridCol w:w="1569"/>
        <w:gridCol w:w="482"/>
      </w:tblGrid>
      <w:tr w:rsidR="00405D3F" w:rsidRPr="00BB6B2A" w:rsidTr="00733AE8">
        <w:trPr>
          <w:jc w:val="center"/>
        </w:trPr>
        <w:tc>
          <w:tcPr>
            <w:tcW w:w="1515" w:type="dxa"/>
            <w:vAlign w:val="center"/>
          </w:tcPr>
          <w:p w:rsidR="00405D3F" w:rsidRPr="00BB6B2A" w:rsidRDefault="00405D3F"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405D3F" w:rsidRPr="00BB6B2A" w:rsidRDefault="00405D3F" w:rsidP="007C1C51">
            <w:pPr>
              <w:autoSpaceDE w:val="0"/>
              <w:autoSpaceDN w:val="0"/>
              <w:adjustRightInd w:val="0"/>
              <w:spacing w:after="80"/>
              <w:jc w:val="both"/>
            </w:pPr>
            <w:r w:rsidRPr="00BB6B2A">
              <w:rPr>
                <w:b/>
              </w:rPr>
              <w:t></w:t>
            </w:r>
          </w:p>
        </w:tc>
        <w:tc>
          <w:tcPr>
            <w:tcW w:w="1569" w:type="dxa"/>
            <w:vAlign w:val="center"/>
          </w:tcPr>
          <w:p w:rsidR="00405D3F" w:rsidRPr="00BB6B2A" w:rsidRDefault="00405D3F" w:rsidP="007C1C51">
            <w:pPr>
              <w:autoSpaceDE w:val="0"/>
              <w:autoSpaceDN w:val="0"/>
              <w:adjustRightInd w:val="0"/>
              <w:spacing w:after="80"/>
              <w:jc w:val="both"/>
            </w:pPr>
            <w:r w:rsidRPr="00BB6B2A">
              <w:t>Jo</w:t>
            </w:r>
          </w:p>
        </w:tc>
        <w:tc>
          <w:tcPr>
            <w:tcW w:w="482" w:type="dxa"/>
            <w:vAlign w:val="center"/>
          </w:tcPr>
          <w:p w:rsidR="00405D3F" w:rsidRPr="00BB6B2A" w:rsidRDefault="002D1F22" w:rsidP="007C1C51">
            <w:pPr>
              <w:autoSpaceDE w:val="0"/>
              <w:autoSpaceDN w:val="0"/>
              <w:adjustRightInd w:val="0"/>
              <w:spacing w:after="80"/>
              <w:jc w:val="both"/>
            </w:pPr>
            <w:r>
              <w:rPr>
                <w:b/>
              </w:rPr>
              <w:t>X</w:t>
            </w:r>
          </w:p>
        </w:tc>
      </w:tr>
    </w:tbl>
    <w:p w:rsidR="00405D3F" w:rsidRDefault="00405D3F" w:rsidP="007C1C51">
      <w:pPr>
        <w:spacing w:after="80"/>
        <w:jc w:val="both"/>
      </w:pPr>
    </w:p>
    <w:p w:rsidR="00405D3F" w:rsidRPr="004F6683" w:rsidRDefault="00405D3F" w:rsidP="007C1C51">
      <w:pPr>
        <w:spacing w:after="80"/>
        <w:jc w:val="both"/>
        <w:rPr>
          <w:b/>
          <w:lang w:val="it-IT"/>
        </w:rPr>
      </w:pPr>
      <w:r w:rsidRPr="004F6683">
        <w:rPr>
          <w:b/>
          <w:lang w:val="it-IT"/>
        </w:rPr>
        <w:t xml:space="preserve">Nese do te lejohet nenkontraktimi, </w:t>
      </w:r>
      <w:r w:rsidRPr="004F6683">
        <w:rPr>
          <w:lang w:val="it-IT"/>
        </w:rPr>
        <w:t>te specifikohet perqindja e lejuar per nenkontraktim: ____</w:t>
      </w:r>
    </w:p>
    <w:p w:rsidR="00405D3F" w:rsidRPr="004F6683" w:rsidRDefault="00405D3F" w:rsidP="007C1C51">
      <w:pPr>
        <w:spacing w:after="80"/>
        <w:jc w:val="both"/>
        <w:rPr>
          <w:lang w:val="it-IT"/>
        </w:rPr>
      </w:pPr>
    </w:p>
    <w:p w:rsidR="00405D3F" w:rsidRPr="004F6683" w:rsidRDefault="00405D3F" w:rsidP="007C1C51">
      <w:pPr>
        <w:spacing w:after="80"/>
        <w:jc w:val="both"/>
        <w:rPr>
          <w:lang w:val="it-IT"/>
        </w:rPr>
      </w:pPr>
      <w:r w:rsidRPr="004F6683">
        <w:rPr>
          <w:lang w:val="it-IT"/>
        </w:rPr>
        <w:t>Autoriteti kontraktor do t’i beje pagesa te drejperdrejte nenkontraktorit:</w:t>
      </w:r>
    </w:p>
    <w:p w:rsidR="00405D3F" w:rsidRPr="004F6683" w:rsidRDefault="00405D3F" w:rsidP="007C1C51">
      <w:pPr>
        <w:spacing w:after="80"/>
        <w:jc w:val="both"/>
        <w:rPr>
          <w:lang w:val="it-IT"/>
        </w:rPr>
      </w:pPr>
    </w:p>
    <w:tbl>
      <w:tblPr>
        <w:tblW w:w="0" w:type="auto"/>
        <w:jc w:val="center"/>
        <w:tblLook w:val="01E0" w:firstRow="1" w:lastRow="1" w:firstColumn="1" w:lastColumn="1" w:noHBand="0" w:noVBand="0"/>
      </w:tblPr>
      <w:tblGrid>
        <w:gridCol w:w="1515"/>
        <w:gridCol w:w="482"/>
        <w:gridCol w:w="1569"/>
        <w:gridCol w:w="482"/>
      </w:tblGrid>
      <w:tr w:rsidR="00405D3F" w:rsidRPr="00BB6B2A" w:rsidTr="00733AE8">
        <w:trPr>
          <w:jc w:val="center"/>
        </w:trPr>
        <w:tc>
          <w:tcPr>
            <w:tcW w:w="1515" w:type="dxa"/>
            <w:vAlign w:val="center"/>
          </w:tcPr>
          <w:p w:rsidR="00405D3F" w:rsidRPr="00BB6B2A" w:rsidRDefault="00405D3F" w:rsidP="007C1C51">
            <w:pPr>
              <w:autoSpaceDE w:val="0"/>
              <w:autoSpaceDN w:val="0"/>
              <w:adjustRightInd w:val="0"/>
              <w:spacing w:after="80"/>
              <w:jc w:val="both"/>
            </w:pPr>
            <w:smartTag w:uri="urn:schemas-microsoft-com:office:smarttags" w:element="place">
              <w:r w:rsidRPr="00BB6B2A">
                <w:lastRenderedPageBreak/>
                <w:t>Po</w:t>
              </w:r>
            </w:smartTag>
          </w:p>
        </w:tc>
        <w:tc>
          <w:tcPr>
            <w:tcW w:w="482" w:type="dxa"/>
            <w:vAlign w:val="center"/>
          </w:tcPr>
          <w:p w:rsidR="00405D3F" w:rsidRPr="00BB6B2A" w:rsidRDefault="00405D3F" w:rsidP="007C1C51">
            <w:pPr>
              <w:autoSpaceDE w:val="0"/>
              <w:autoSpaceDN w:val="0"/>
              <w:adjustRightInd w:val="0"/>
              <w:spacing w:after="80"/>
              <w:jc w:val="both"/>
            </w:pPr>
            <w:r w:rsidRPr="00BB6B2A">
              <w:rPr>
                <w:b/>
              </w:rPr>
              <w:t></w:t>
            </w:r>
          </w:p>
        </w:tc>
        <w:tc>
          <w:tcPr>
            <w:tcW w:w="1569" w:type="dxa"/>
            <w:vAlign w:val="center"/>
          </w:tcPr>
          <w:p w:rsidR="00405D3F" w:rsidRPr="00BB6B2A" w:rsidRDefault="00405D3F" w:rsidP="007C1C51">
            <w:pPr>
              <w:autoSpaceDE w:val="0"/>
              <w:autoSpaceDN w:val="0"/>
              <w:adjustRightInd w:val="0"/>
              <w:spacing w:after="80"/>
              <w:jc w:val="both"/>
            </w:pPr>
            <w:r w:rsidRPr="00BB6B2A">
              <w:t>Jo</w:t>
            </w:r>
          </w:p>
        </w:tc>
        <w:tc>
          <w:tcPr>
            <w:tcW w:w="482" w:type="dxa"/>
            <w:vAlign w:val="center"/>
          </w:tcPr>
          <w:p w:rsidR="00405D3F" w:rsidRPr="00BB6B2A" w:rsidRDefault="002D1F22" w:rsidP="007C1C51">
            <w:pPr>
              <w:autoSpaceDE w:val="0"/>
              <w:autoSpaceDN w:val="0"/>
              <w:adjustRightInd w:val="0"/>
              <w:spacing w:after="80"/>
              <w:jc w:val="both"/>
            </w:pPr>
            <w:r>
              <w:rPr>
                <w:b/>
              </w:rPr>
              <w:t>X</w:t>
            </w:r>
          </w:p>
        </w:tc>
      </w:tr>
      <w:tr w:rsidR="00EC6A69" w:rsidRPr="00BB6B2A" w:rsidTr="00733AE8">
        <w:trPr>
          <w:jc w:val="center"/>
        </w:trPr>
        <w:tc>
          <w:tcPr>
            <w:tcW w:w="1515" w:type="dxa"/>
            <w:vAlign w:val="center"/>
          </w:tcPr>
          <w:p w:rsidR="00EC6A69" w:rsidRPr="00BB6B2A" w:rsidRDefault="00EC6A69" w:rsidP="007C1C51">
            <w:pPr>
              <w:autoSpaceDE w:val="0"/>
              <w:autoSpaceDN w:val="0"/>
              <w:adjustRightInd w:val="0"/>
              <w:spacing w:after="80"/>
              <w:jc w:val="both"/>
            </w:pPr>
          </w:p>
        </w:tc>
        <w:tc>
          <w:tcPr>
            <w:tcW w:w="482" w:type="dxa"/>
            <w:vAlign w:val="center"/>
          </w:tcPr>
          <w:p w:rsidR="00EC6A69" w:rsidRPr="00BB6B2A" w:rsidRDefault="00EC6A69" w:rsidP="007C1C51">
            <w:pPr>
              <w:autoSpaceDE w:val="0"/>
              <w:autoSpaceDN w:val="0"/>
              <w:adjustRightInd w:val="0"/>
              <w:spacing w:after="80"/>
              <w:jc w:val="both"/>
              <w:rPr>
                <w:b/>
              </w:rPr>
            </w:pPr>
          </w:p>
        </w:tc>
        <w:tc>
          <w:tcPr>
            <w:tcW w:w="1569" w:type="dxa"/>
            <w:vAlign w:val="center"/>
          </w:tcPr>
          <w:p w:rsidR="00EC6A69" w:rsidRPr="00BB6B2A" w:rsidRDefault="00EC6A69" w:rsidP="007C1C51">
            <w:pPr>
              <w:autoSpaceDE w:val="0"/>
              <w:autoSpaceDN w:val="0"/>
              <w:adjustRightInd w:val="0"/>
              <w:spacing w:after="80"/>
              <w:jc w:val="both"/>
            </w:pPr>
          </w:p>
        </w:tc>
        <w:tc>
          <w:tcPr>
            <w:tcW w:w="482" w:type="dxa"/>
            <w:vAlign w:val="center"/>
          </w:tcPr>
          <w:p w:rsidR="00EC6A69" w:rsidRDefault="00EC6A69" w:rsidP="007C1C51">
            <w:pPr>
              <w:autoSpaceDE w:val="0"/>
              <w:autoSpaceDN w:val="0"/>
              <w:adjustRightInd w:val="0"/>
              <w:spacing w:after="80"/>
              <w:jc w:val="both"/>
              <w:rPr>
                <w:b/>
              </w:rPr>
            </w:pPr>
          </w:p>
        </w:tc>
      </w:tr>
    </w:tbl>
    <w:p w:rsidR="00405D3F" w:rsidRPr="005F63EE" w:rsidRDefault="00405D3F" w:rsidP="007C1C51">
      <w:pPr>
        <w:spacing w:after="80"/>
        <w:jc w:val="both"/>
        <w:rPr>
          <w:b/>
        </w:rPr>
      </w:pPr>
      <w:r w:rsidRPr="005F63EE">
        <w:rPr>
          <w:b/>
        </w:rPr>
        <w:t>Shenime te tjera</w:t>
      </w:r>
      <w:r w:rsidR="008D51AC" w:rsidRPr="005F63EE">
        <w:rPr>
          <w:b/>
        </w:rPr>
        <w:t>:</w:t>
      </w:r>
    </w:p>
    <w:p w:rsidR="00EC6A69" w:rsidRPr="005F63EE" w:rsidRDefault="00405D3F" w:rsidP="00EC6A69">
      <w:pPr>
        <w:spacing w:after="80"/>
        <w:rPr>
          <w:rFonts w:eastAsia="Calibri"/>
          <w:b/>
          <w:bCs/>
          <w:lang w:val="sq-AL"/>
        </w:rPr>
      </w:pPr>
      <w:r w:rsidRPr="005F63EE">
        <w:t xml:space="preserve"> </w:t>
      </w:r>
      <w:r w:rsidR="00EC6A69" w:rsidRPr="005F63EE">
        <w:rPr>
          <w:rFonts w:eastAsia="Calibri"/>
          <w:b/>
          <w:bCs/>
          <w:lang w:val="sq-AL"/>
        </w:rPr>
        <w:t>“Në zbatim të</w:t>
      </w:r>
      <w:r w:rsidR="00EC6A69" w:rsidRPr="005F63EE">
        <w:rPr>
          <w:rFonts w:eastAsia="Calibri"/>
          <w:b/>
          <w:bCs/>
          <w:color w:val="000000"/>
          <w:lang w:val="sq-AL" w:eastAsia="sq-AL"/>
        </w:rPr>
        <w:t xml:space="preserve"> </w:t>
      </w:r>
      <w:r w:rsidR="00EC6A69" w:rsidRPr="005F63EE">
        <w:rPr>
          <w:rFonts w:eastAsia="Calibri"/>
          <w:b/>
          <w:bCs/>
          <w:lang w:val="sq-AL"/>
        </w:rPr>
        <w:t>ligjit Nr. 87/2019 "</w:t>
      </w:r>
      <w:r w:rsidR="00EC6A69" w:rsidRPr="005F63EE">
        <w:rPr>
          <w:rFonts w:eastAsia="Calibri"/>
          <w:b/>
          <w:bCs/>
          <w:i/>
          <w:iCs/>
          <w:lang w:val="sq-AL"/>
        </w:rPr>
        <w:t>Për faturën dhe sistemin e monitorimit të qarkullimit", i ndrysh</w:t>
      </w:r>
      <w:r w:rsidR="00EC6A69" w:rsidRPr="005F63EE">
        <w:rPr>
          <w:rFonts w:eastAsia="Calibri"/>
          <w:b/>
          <w:bCs/>
          <w:lang w:val="sq-AL"/>
        </w:rPr>
        <w:t>uar, Operatorët ekonomikë të shpallur fitues për nënshkrimin e një kontrate publike në përfundim të procedurës, duhet të kenë:</w:t>
      </w:r>
    </w:p>
    <w:p w:rsidR="00EC6A69" w:rsidRPr="005F63EE" w:rsidRDefault="00EC6A69" w:rsidP="00EC6A69">
      <w:pPr>
        <w:spacing w:after="80"/>
        <w:rPr>
          <w:rFonts w:eastAsia="Calibri"/>
          <w:b/>
          <w:bCs/>
          <w:lang w:val="sq-AL"/>
        </w:rPr>
      </w:pPr>
    </w:p>
    <w:p w:rsidR="00EC6A69" w:rsidRPr="005F63EE" w:rsidRDefault="00EC6A69" w:rsidP="00F006D0">
      <w:pPr>
        <w:numPr>
          <w:ilvl w:val="0"/>
          <w:numId w:val="84"/>
        </w:numPr>
        <w:spacing w:after="80"/>
        <w:rPr>
          <w:rFonts w:eastAsia="Calibri"/>
          <w:b/>
          <w:bCs/>
          <w:lang w:val="sq-AL"/>
        </w:rPr>
      </w:pPr>
      <w:r w:rsidRPr="005F63EE">
        <w:rPr>
          <w:rFonts w:eastAsia="Calibri"/>
          <w:b/>
          <w:bCs/>
          <w:lang w:val="sq-AL"/>
        </w:rPr>
        <w:t xml:space="preserve">Kopje të Certifikatës elektronike për Fiskalizimin, për tatimpaguesit që përdorin Platformen Qendrore të Faturave </w:t>
      </w:r>
    </w:p>
    <w:p w:rsidR="00EC6A69" w:rsidRPr="005F63EE" w:rsidRDefault="00EC6A69" w:rsidP="00F006D0">
      <w:pPr>
        <w:numPr>
          <w:ilvl w:val="0"/>
          <w:numId w:val="84"/>
        </w:numPr>
        <w:spacing w:after="80"/>
        <w:rPr>
          <w:rFonts w:eastAsia="Calibri"/>
          <w:b/>
          <w:bCs/>
          <w:lang w:val="sq-AL"/>
        </w:rPr>
      </w:pPr>
      <w:r w:rsidRPr="005F63EE">
        <w:rPr>
          <w:rFonts w:ascii="Calibri" w:eastAsia="Calibri" w:hAnsi="Calibri" w:cs="Calibri"/>
          <w:noProof/>
          <w:sz w:val="22"/>
          <w:szCs w:val="22"/>
        </w:rPr>
        <w:drawing>
          <wp:anchor distT="0" distB="0" distL="114300" distR="114300" simplePos="0" relativeHeight="251659264" behindDoc="0" locked="0" layoutInCell="1" allowOverlap="0" wp14:anchorId="7BC1DDC6" wp14:editId="67028895">
            <wp:simplePos x="0" y="0"/>
            <wp:positionH relativeFrom="page">
              <wp:posOffset>695325</wp:posOffset>
            </wp:positionH>
            <wp:positionV relativeFrom="page">
              <wp:posOffset>1092835</wp:posOffset>
            </wp:positionV>
            <wp:extent cx="4445" cy="4445"/>
            <wp:effectExtent l="0" t="0" r="0" b="0"/>
            <wp:wrapTopAndBottom/>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4445" cy="4445"/>
                    </a:xfrm>
                    <a:prstGeom prst="rect">
                      <a:avLst/>
                    </a:prstGeom>
                    <a:noFill/>
                  </pic:spPr>
                </pic:pic>
              </a:graphicData>
            </a:graphic>
            <wp14:sizeRelH relativeFrom="page">
              <wp14:pctWidth>0</wp14:pctWidth>
            </wp14:sizeRelH>
            <wp14:sizeRelV relativeFrom="page">
              <wp14:pctHeight>0</wp14:pctHeight>
            </wp14:sizeRelV>
          </wp:anchor>
        </w:drawing>
      </w:r>
      <w:r w:rsidRPr="005F63EE">
        <w:rPr>
          <w:rFonts w:eastAsia="Calibri"/>
          <w:b/>
          <w:bCs/>
          <w:lang w:val="sq-AL"/>
        </w:rPr>
        <w:t>Kopje të Certifikatës elektronike per Fiskalizimin dhe Kopje të vlefshme të Kontratës së lidhur me Shoqërinë e Certifikuar për zgjidhjen softwere-ike në përdorim, për tatimpaguesit që lëshojnë faturat nëpërmjet zgjidhjes softëare-ike.”.</w:t>
      </w:r>
    </w:p>
    <w:p w:rsidR="00AF4B08" w:rsidRDefault="00AF4B08" w:rsidP="007C1C51">
      <w:pPr>
        <w:spacing w:after="80"/>
        <w:jc w:val="both"/>
      </w:pPr>
    </w:p>
    <w:p w:rsidR="00AF4B08" w:rsidRDefault="00AF4B08" w:rsidP="007C1C51">
      <w:pPr>
        <w:spacing w:after="80"/>
        <w:jc w:val="both"/>
        <w:rPr>
          <w:b/>
        </w:rPr>
      </w:pPr>
      <w:r>
        <w:rPr>
          <w:b/>
        </w:rPr>
        <w:t>2</w:t>
      </w:r>
      <w:r w:rsidR="001B214C">
        <w:rPr>
          <w:b/>
        </w:rPr>
        <w:t>.1</w:t>
      </w:r>
      <w:r w:rsidR="001F4CAB">
        <w:rPr>
          <w:b/>
        </w:rPr>
        <w:t>5</w:t>
      </w:r>
      <w:r>
        <w:rPr>
          <w:b/>
        </w:rPr>
        <w:t xml:space="preserve">. Gjatë </w:t>
      </w:r>
      <w:r w:rsidRPr="001656A6">
        <w:rPr>
          <w:b/>
        </w:rPr>
        <w:t>procesit t</w:t>
      </w:r>
      <w:r>
        <w:rPr>
          <w:b/>
        </w:rPr>
        <w:t>ë</w:t>
      </w:r>
      <w:r w:rsidRPr="001656A6">
        <w:rPr>
          <w:b/>
        </w:rPr>
        <w:t xml:space="preserve"> prokurimit n</w:t>
      </w:r>
      <w:r>
        <w:rPr>
          <w:b/>
        </w:rPr>
        <w:t>ë</w:t>
      </w:r>
      <w:r w:rsidRPr="001656A6">
        <w:rPr>
          <w:b/>
        </w:rPr>
        <w:t xml:space="preserve"> fush</w:t>
      </w:r>
      <w:r>
        <w:rPr>
          <w:b/>
        </w:rPr>
        <w:t>ë</w:t>
      </w:r>
      <w:r w:rsidRPr="001656A6">
        <w:rPr>
          <w:b/>
        </w:rPr>
        <w:t>n e Teknologjis</w:t>
      </w:r>
      <w:r>
        <w:rPr>
          <w:b/>
        </w:rPr>
        <w:t>ë</w:t>
      </w:r>
      <w:r w:rsidRPr="001656A6">
        <w:rPr>
          <w:b/>
        </w:rPr>
        <w:t xml:space="preserve"> t</w:t>
      </w:r>
      <w:r>
        <w:rPr>
          <w:b/>
        </w:rPr>
        <w:t>ë</w:t>
      </w:r>
      <w:r w:rsidRPr="001656A6">
        <w:rPr>
          <w:b/>
        </w:rPr>
        <w:t xml:space="preserve"> Informacionit dhe Komunikimit (TIK)</w:t>
      </w:r>
      <w:r>
        <w:rPr>
          <w:b/>
        </w:rPr>
        <w:t xml:space="preserve"> janë përdorur standartet e përgatitura nga </w:t>
      </w:r>
      <w:r w:rsidRPr="001656A6">
        <w:rPr>
          <w:b/>
        </w:rPr>
        <w:t>Agjencia Komb</w:t>
      </w:r>
      <w:r>
        <w:rPr>
          <w:b/>
        </w:rPr>
        <w:t>ë</w:t>
      </w:r>
      <w:r w:rsidRPr="001656A6">
        <w:rPr>
          <w:b/>
        </w:rPr>
        <w:t>tare e Shoqeris</w:t>
      </w:r>
      <w:r>
        <w:rPr>
          <w:b/>
        </w:rPr>
        <w:t>ë</w:t>
      </w:r>
      <w:r w:rsidRPr="001656A6">
        <w:rPr>
          <w:b/>
        </w:rPr>
        <w:t xml:space="preserve"> s</w:t>
      </w:r>
      <w:r>
        <w:rPr>
          <w:b/>
        </w:rPr>
        <w:t>ë</w:t>
      </w:r>
      <w:r w:rsidRPr="001656A6">
        <w:rPr>
          <w:b/>
        </w:rPr>
        <w:t xml:space="preserve"> Informacionit</w:t>
      </w:r>
      <w:r>
        <w:rPr>
          <w:b/>
        </w:rPr>
        <w:t>:</w:t>
      </w:r>
    </w:p>
    <w:p w:rsidR="00AF4B08" w:rsidRDefault="00AF4B08" w:rsidP="007C1C51">
      <w:pPr>
        <w:spacing w:after="80"/>
        <w:jc w:val="both"/>
        <w:rPr>
          <w:b/>
        </w:rPr>
      </w:pPr>
    </w:p>
    <w:tbl>
      <w:tblPr>
        <w:tblW w:w="0" w:type="auto"/>
        <w:jc w:val="center"/>
        <w:tblLook w:val="01E0" w:firstRow="1" w:lastRow="1" w:firstColumn="1" w:lastColumn="1" w:noHBand="0" w:noVBand="0"/>
      </w:tblPr>
      <w:tblGrid>
        <w:gridCol w:w="1515"/>
        <w:gridCol w:w="482"/>
        <w:gridCol w:w="1569"/>
        <w:gridCol w:w="482"/>
      </w:tblGrid>
      <w:tr w:rsidR="00AF4B08" w:rsidRPr="009845D3" w:rsidTr="000E40B3">
        <w:trPr>
          <w:jc w:val="center"/>
        </w:trPr>
        <w:tc>
          <w:tcPr>
            <w:tcW w:w="1515" w:type="dxa"/>
            <w:vAlign w:val="center"/>
          </w:tcPr>
          <w:p w:rsidR="00AF4B08" w:rsidRPr="009845D3" w:rsidRDefault="00AF4B08" w:rsidP="007C1C51">
            <w:pPr>
              <w:autoSpaceDE w:val="0"/>
              <w:autoSpaceDN w:val="0"/>
              <w:adjustRightInd w:val="0"/>
              <w:spacing w:after="80"/>
              <w:jc w:val="both"/>
            </w:pPr>
            <w:smartTag w:uri="urn:schemas-microsoft-com:office:smarttags" w:element="place">
              <w:r>
                <w:t>Po</w:t>
              </w:r>
            </w:smartTag>
          </w:p>
        </w:tc>
        <w:tc>
          <w:tcPr>
            <w:tcW w:w="482" w:type="dxa"/>
            <w:vAlign w:val="center"/>
          </w:tcPr>
          <w:p w:rsidR="00AF4B08" w:rsidRPr="009845D3" w:rsidRDefault="00AF4B08" w:rsidP="007C1C51">
            <w:pPr>
              <w:autoSpaceDE w:val="0"/>
              <w:autoSpaceDN w:val="0"/>
              <w:adjustRightInd w:val="0"/>
              <w:spacing w:after="80"/>
              <w:jc w:val="both"/>
            </w:pPr>
            <w:r w:rsidRPr="009111FD">
              <w:rPr>
                <w:b/>
              </w:rPr>
              <w:t></w:t>
            </w:r>
          </w:p>
        </w:tc>
        <w:tc>
          <w:tcPr>
            <w:tcW w:w="1569" w:type="dxa"/>
            <w:vAlign w:val="center"/>
          </w:tcPr>
          <w:p w:rsidR="00AF4B08" w:rsidRPr="009845D3" w:rsidRDefault="00AF4B08" w:rsidP="007C1C51">
            <w:pPr>
              <w:autoSpaceDE w:val="0"/>
              <w:autoSpaceDN w:val="0"/>
              <w:adjustRightInd w:val="0"/>
              <w:spacing w:after="80"/>
              <w:jc w:val="both"/>
            </w:pPr>
            <w:r>
              <w:t>J</w:t>
            </w:r>
            <w:r w:rsidRPr="009845D3">
              <w:t>o</w:t>
            </w:r>
          </w:p>
        </w:tc>
        <w:tc>
          <w:tcPr>
            <w:tcW w:w="482" w:type="dxa"/>
            <w:vAlign w:val="center"/>
          </w:tcPr>
          <w:p w:rsidR="00AF4B08" w:rsidRPr="009845D3" w:rsidRDefault="002D1F22" w:rsidP="007C1C51">
            <w:pPr>
              <w:autoSpaceDE w:val="0"/>
              <w:autoSpaceDN w:val="0"/>
              <w:adjustRightInd w:val="0"/>
              <w:spacing w:after="80"/>
              <w:jc w:val="both"/>
            </w:pPr>
            <w:r>
              <w:rPr>
                <w:b/>
              </w:rPr>
              <w:t>X</w:t>
            </w:r>
          </w:p>
        </w:tc>
      </w:tr>
    </w:tbl>
    <w:p w:rsidR="00AF4B08" w:rsidRDefault="00AF4B08" w:rsidP="007C1C51">
      <w:pPr>
        <w:spacing w:after="80"/>
        <w:jc w:val="both"/>
        <w:rPr>
          <w:b/>
        </w:rPr>
      </w:pPr>
    </w:p>
    <w:p w:rsidR="00AF4B08" w:rsidRPr="001656A6" w:rsidRDefault="00AF4B08" w:rsidP="007C1C51">
      <w:pPr>
        <w:spacing w:after="80"/>
        <w:jc w:val="both"/>
        <w:rPr>
          <w:b/>
        </w:rPr>
      </w:pPr>
      <w:r>
        <w:rPr>
          <w:b/>
        </w:rPr>
        <w:t>2.1</w:t>
      </w:r>
      <w:r w:rsidR="001F4CAB">
        <w:rPr>
          <w:b/>
        </w:rPr>
        <w:t>6</w:t>
      </w:r>
      <w:r>
        <w:rPr>
          <w:b/>
        </w:rPr>
        <w:t xml:space="preserve">. Gjatë </w:t>
      </w:r>
      <w:r w:rsidRPr="001656A6">
        <w:rPr>
          <w:b/>
        </w:rPr>
        <w:t>procesit t</w:t>
      </w:r>
      <w:r>
        <w:rPr>
          <w:b/>
        </w:rPr>
        <w:t>ë</w:t>
      </w:r>
      <w:r w:rsidRPr="001656A6">
        <w:rPr>
          <w:b/>
        </w:rPr>
        <w:t xml:space="preserve"> prokurimit n</w:t>
      </w:r>
      <w:r>
        <w:rPr>
          <w:b/>
        </w:rPr>
        <w:t>ë</w:t>
      </w:r>
      <w:r w:rsidRPr="001656A6">
        <w:rPr>
          <w:b/>
        </w:rPr>
        <w:t xml:space="preserve"> fush</w:t>
      </w:r>
      <w:r>
        <w:rPr>
          <w:b/>
        </w:rPr>
        <w:t>ë</w:t>
      </w:r>
      <w:r w:rsidRPr="001656A6">
        <w:rPr>
          <w:b/>
        </w:rPr>
        <w:t>n e Teknologjis</w:t>
      </w:r>
      <w:r>
        <w:rPr>
          <w:b/>
        </w:rPr>
        <w:t>ë</w:t>
      </w:r>
      <w:r w:rsidRPr="001656A6">
        <w:rPr>
          <w:b/>
        </w:rPr>
        <w:t xml:space="preserve"> t</w:t>
      </w:r>
      <w:r>
        <w:rPr>
          <w:b/>
        </w:rPr>
        <w:t>ë</w:t>
      </w:r>
      <w:r w:rsidRPr="001656A6">
        <w:rPr>
          <w:b/>
        </w:rPr>
        <w:t xml:space="preserve"> Informacionit dhe Komunikimit (TIK), </w:t>
      </w:r>
      <w:r>
        <w:rPr>
          <w:b/>
        </w:rPr>
        <w:t>në</w:t>
      </w:r>
      <w:r w:rsidRPr="001656A6">
        <w:rPr>
          <w:b/>
        </w:rPr>
        <w:t xml:space="preserve"> rastin kur standar</w:t>
      </w:r>
      <w:r>
        <w:rPr>
          <w:b/>
        </w:rPr>
        <w:t>d</w:t>
      </w:r>
      <w:r w:rsidRPr="001656A6">
        <w:rPr>
          <w:b/>
        </w:rPr>
        <w:t>et</w:t>
      </w:r>
      <w:r>
        <w:rPr>
          <w:b/>
        </w:rPr>
        <w:t xml:space="preserve"> ja</w:t>
      </w:r>
      <w:r w:rsidR="0003759A">
        <w:rPr>
          <w:b/>
        </w:rPr>
        <w:t>n</w:t>
      </w:r>
      <w:r>
        <w:rPr>
          <w:b/>
        </w:rPr>
        <w:t>ë të pa-aplikueshme</w:t>
      </w:r>
      <w:r w:rsidRPr="001656A6">
        <w:rPr>
          <w:b/>
        </w:rPr>
        <w:t xml:space="preserve">, </w:t>
      </w:r>
      <w:r>
        <w:rPr>
          <w:b/>
        </w:rPr>
        <w:t>ë</w:t>
      </w:r>
      <w:r w:rsidRPr="001656A6">
        <w:rPr>
          <w:b/>
        </w:rPr>
        <w:t>sht</w:t>
      </w:r>
      <w:r>
        <w:rPr>
          <w:b/>
        </w:rPr>
        <w:t>ë</w:t>
      </w:r>
      <w:r w:rsidRPr="001656A6">
        <w:rPr>
          <w:b/>
        </w:rPr>
        <w:t xml:space="preserve"> marr</w:t>
      </w:r>
      <w:r>
        <w:rPr>
          <w:b/>
        </w:rPr>
        <w:t xml:space="preserve">ë </w:t>
      </w:r>
      <w:r w:rsidRPr="001656A6">
        <w:rPr>
          <w:b/>
        </w:rPr>
        <w:t>miratimi paraprak nga Agjencia Komb</w:t>
      </w:r>
      <w:r>
        <w:rPr>
          <w:b/>
        </w:rPr>
        <w:t>ë</w:t>
      </w:r>
      <w:r w:rsidRPr="001656A6">
        <w:rPr>
          <w:b/>
        </w:rPr>
        <w:t>tare e Shoq</w:t>
      </w:r>
      <w:r>
        <w:rPr>
          <w:b/>
        </w:rPr>
        <w:t>ë</w:t>
      </w:r>
      <w:r w:rsidRPr="001656A6">
        <w:rPr>
          <w:b/>
        </w:rPr>
        <w:t>ris</w:t>
      </w:r>
      <w:r>
        <w:rPr>
          <w:b/>
        </w:rPr>
        <w:t>ë</w:t>
      </w:r>
      <w:r w:rsidRPr="001656A6">
        <w:rPr>
          <w:b/>
        </w:rPr>
        <w:t xml:space="preserve"> s</w:t>
      </w:r>
      <w:r>
        <w:rPr>
          <w:b/>
        </w:rPr>
        <w:t>ë</w:t>
      </w:r>
      <w:r w:rsidRPr="001656A6">
        <w:rPr>
          <w:b/>
        </w:rPr>
        <w:t xml:space="preserve"> Informacionit</w:t>
      </w:r>
      <w:r>
        <w:rPr>
          <w:b/>
        </w:rPr>
        <w:t>:</w:t>
      </w:r>
      <w:r w:rsidRPr="001656A6">
        <w:rPr>
          <w:b/>
        </w:rPr>
        <w:br/>
      </w:r>
    </w:p>
    <w:tbl>
      <w:tblPr>
        <w:tblW w:w="0" w:type="auto"/>
        <w:jc w:val="center"/>
        <w:tblLook w:val="01E0" w:firstRow="1" w:lastRow="1" w:firstColumn="1" w:lastColumn="1" w:noHBand="0" w:noVBand="0"/>
      </w:tblPr>
      <w:tblGrid>
        <w:gridCol w:w="1515"/>
        <w:gridCol w:w="482"/>
        <w:gridCol w:w="1569"/>
        <w:gridCol w:w="482"/>
      </w:tblGrid>
      <w:tr w:rsidR="00AF4B08" w:rsidRPr="009845D3" w:rsidTr="000E40B3">
        <w:trPr>
          <w:jc w:val="center"/>
        </w:trPr>
        <w:tc>
          <w:tcPr>
            <w:tcW w:w="1515" w:type="dxa"/>
            <w:vAlign w:val="center"/>
          </w:tcPr>
          <w:p w:rsidR="00AF4B08" w:rsidRPr="009845D3" w:rsidRDefault="00AF4B08" w:rsidP="007C1C51">
            <w:pPr>
              <w:autoSpaceDE w:val="0"/>
              <w:autoSpaceDN w:val="0"/>
              <w:adjustRightInd w:val="0"/>
              <w:spacing w:after="80"/>
              <w:jc w:val="both"/>
            </w:pPr>
            <w:smartTag w:uri="urn:schemas-microsoft-com:office:smarttags" w:element="place">
              <w:r>
                <w:t>Po</w:t>
              </w:r>
            </w:smartTag>
          </w:p>
        </w:tc>
        <w:tc>
          <w:tcPr>
            <w:tcW w:w="482" w:type="dxa"/>
            <w:vAlign w:val="center"/>
          </w:tcPr>
          <w:p w:rsidR="00AF4B08" w:rsidRPr="009845D3" w:rsidRDefault="00AF4B08" w:rsidP="007C1C51">
            <w:pPr>
              <w:autoSpaceDE w:val="0"/>
              <w:autoSpaceDN w:val="0"/>
              <w:adjustRightInd w:val="0"/>
              <w:spacing w:after="80"/>
              <w:jc w:val="both"/>
            </w:pPr>
            <w:r w:rsidRPr="009111FD">
              <w:rPr>
                <w:b/>
              </w:rPr>
              <w:t></w:t>
            </w:r>
          </w:p>
        </w:tc>
        <w:tc>
          <w:tcPr>
            <w:tcW w:w="1569" w:type="dxa"/>
            <w:vAlign w:val="center"/>
          </w:tcPr>
          <w:p w:rsidR="00AF4B08" w:rsidRPr="009845D3" w:rsidRDefault="00AF4B08" w:rsidP="007C1C51">
            <w:pPr>
              <w:autoSpaceDE w:val="0"/>
              <w:autoSpaceDN w:val="0"/>
              <w:adjustRightInd w:val="0"/>
              <w:spacing w:after="80"/>
              <w:jc w:val="both"/>
            </w:pPr>
            <w:r>
              <w:t>J</w:t>
            </w:r>
            <w:r w:rsidRPr="009845D3">
              <w:t>o</w:t>
            </w:r>
          </w:p>
        </w:tc>
        <w:tc>
          <w:tcPr>
            <w:tcW w:w="482" w:type="dxa"/>
            <w:vAlign w:val="center"/>
          </w:tcPr>
          <w:p w:rsidR="00AF4B08" w:rsidRPr="009845D3" w:rsidRDefault="002D1F22" w:rsidP="007C1C51">
            <w:pPr>
              <w:autoSpaceDE w:val="0"/>
              <w:autoSpaceDN w:val="0"/>
              <w:adjustRightInd w:val="0"/>
              <w:spacing w:after="80"/>
              <w:jc w:val="both"/>
            </w:pPr>
            <w:r>
              <w:rPr>
                <w:b/>
              </w:rPr>
              <w:t>X</w:t>
            </w:r>
          </w:p>
        </w:tc>
      </w:tr>
    </w:tbl>
    <w:p w:rsidR="0003759A" w:rsidRPr="00BB6B2A" w:rsidRDefault="0003759A" w:rsidP="007C1C51">
      <w:pPr>
        <w:spacing w:after="80"/>
        <w:jc w:val="both"/>
      </w:pPr>
    </w:p>
    <w:p w:rsidR="0003759A" w:rsidRPr="00074DEA" w:rsidRDefault="0003759A" w:rsidP="007C1C51">
      <w:pPr>
        <w:pStyle w:val="NormalWeb"/>
        <w:spacing w:before="0" w:beforeAutospacing="0" w:after="80" w:afterAutospacing="0"/>
        <w:jc w:val="both"/>
        <w:rPr>
          <w:b/>
          <w:lang w:val="da-DK"/>
        </w:rPr>
      </w:pPr>
      <w:r w:rsidRPr="003803EF">
        <w:rPr>
          <w:b/>
          <w:bCs/>
          <w:lang w:val="da-DK"/>
        </w:rPr>
        <w:t>Seksioni 3</w:t>
      </w:r>
      <w:r w:rsidR="003803EF">
        <w:rPr>
          <w:b/>
          <w:bCs/>
          <w:lang w:val="da-DK"/>
        </w:rPr>
        <w:t xml:space="preserve">             </w:t>
      </w:r>
      <w:r w:rsidRPr="00BB6B2A">
        <w:rPr>
          <w:b/>
          <w:bCs/>
          <w:u w:val="single"/>
          <w:lang w:val="da-DK"/>
        </w:rPr>
        <w:t>Informacioni ligjor, ekonomik, financiar dhe teknik</w:t>
      </w:r>
      <w:r>
        <w:rPr>
          <w:b/>
          <w:bCs/>
          <w:u w:val="single"/>
          <w:lang w:val="da-DK"/>
        </w:rPr>
        <w:t xml:space="preserve"> </w:t>
      </w:r>
    </w:p>
    <w:p w:rsidR="0003759A" w:rsidRPr="00BB6B2A" w:rsidRDefault="0003759A" w:rsidP="007C1C51">
      <w:pPr>
        <w:pStyle w:val="NormalWeb"/>
        <w:spacing w:before="0" w:beforeAutospacing="0" w:after="80" w:afterAutospacing="0"/>
        <w:ind w:left="288"/>
        <w:jc w:val="both"/>
        <w:rPr>
          <w:b/>
          <w:lang w:val="da-DK"/>
        </w:rPr>
      </w:pPr>
    </w:p>
    <w:p w:rsidR="0003759A" w:rsidRPr="00BB6B2A" w:rsidRDefault="0003759A" w:rsidP="007C1C51">
      <w:pPr>
        <w:spacing w:after="80"/>
        <w:jc w:val="both"/>
        <w:rPr>
          <w:b/>
          <w:lang w:val="da-DK"/>
        </w:rPr>
      </w:pPr>
      <w:r>
        <w:rPr>
          <w:b/>
          <w:lang w:val="da-DK"/>
        </w:rPr>
        <w:t xml:space="preserve">3.1   Kriteret e </w:t>
      </w:r>
      <w:r w:rsidRPr="00554134">
        <w:rPr>
          <w:b/>
          <w:lang w:val="da-DK"/>
        </w:rPr>
        <w:t>Pranimit</w:t>
      </w:r>
      <w:r w:rsidRPr="00554134">
        <w:rPr>
          <w:b/>
          <w:bCs/>
          <w:u w:val="single"/>
          <w:lang w:val="da-DK"/>
        </w:rPr>
        <w:t xml:space="preserve"> </w:t>
      </w:r>
      <w:r w:rsidRPr="004F6683">
        <w:rPr>
          <w:b/>
          <w:bCs/>
          <w:u w:val="single"/>
          <w:lang w:val="da-DK"/>
        </w:rPr>
        <w:t xml:space="preserve">sipas </w:t>
      </w:r>
      <w:r w:rsidR="004F6683">
        <w:rPr>
          <w:b/>
          <w:bCs/>
          <w:u w:val="single"/>
          <w:lang w:val="da-DK"/>
        </w:rPr>
        <w:t>S</w:t>
      </w:r>
      <w:r w:rsidRPr="004F6683">
        <w:rPr>
          <w:b/>
          <w:bCs/>
          <w:u w:val="single"/>
          <w:lang w:val="da-DK"/>
        </w:rPr>
        <w:t xml:space="preserve">htojcës  </w:t>
      </w:r>
      <w:r w:rsidR="00EB0182" w:rsidRPr="004F6683">
        <w:rPr>
          <w:b/>
          <w:bCs/>
          <w:u w:val="single"/>
          <w:lang w:val="da-DK"/>
        </w:rPr>
        <w:t>8</w:t>
      </w:r>
    </w:p>
    <w:p w:rsidR="0003759A" w:rsidRPr="00BB6B2A" w:rsidRDefault="0003759A" w:rsidP="007C1C51">
      <w:pPr>
        <w:spacing w:after="80"/>
        <w:jc w:val="both"/>
        <w:rPr>
          <w:lang w:val="da-DK"/>
        </w:rPr>
      </w:pPr>
    </w:p>
    <w:p w:rsidR="0003759A" w:rsidRPr="004F6683" w:rsidRDefault="0003759A" w:rsidP="007C1C51">
      <w:pPr>
        <w:autoSpaceDE w:val="0"/>
        <w:autoSpaceDN w:val="0"/>
        <w:adjustRightInd w:val="0"/>
        <w:jc w:val="both"/>
        <w:rPr>
          <w:lang w:val="da-DK"/>
        </w:rPr>
      </w:pPr>
      <w:r w:rsidRPr="004F6683">
        <w:rPr>
          <w:b/>
          <w:lang w:val="da-DK"/>
        </w:rPr>
        <w:t>3.2</w:t>
      </w:r>
      <w:r w:rsidRPr="004F6683">
        <w:rPr>
          <w:b/>
          <w:lang w:val="da-DK"/>
        </w:rPr>
        <w:tab/>
      </w:r>
      <w:r w:rsidRPr="004F6683">
        <w:rPr>
          <w:b/>
          <w:bCs/>
          <w:lang w:val="da-DK"/>
        </w:rPr>
        <w:t>Sigurimi i Ofertës</w:t>
      </w:r>
      <w:r w:rsidR="0007500D">
        <w:rPr>
          <w:rStyle w:val="FootnoteReference"/>
          <w:b/>
          <w:bCs/>
          <w:lang w:val="it-IT"/>
        </w:rPr>
        <w:footnoteReference w:id="2"/>
      </w:r>
      <w:r w:rsidRPr="004F6683">
        <w:rPr>
          <w:b/>
          <w:bCs/>
          <w:lang w:val="da-DK"/>
        </w:rPr>
        <w:t xml:space="preserve">: </w:t>
      </w:r>
      <w:r w:rsidR="00E324F8" w:rsidRPr="008952C1">
        <w:rPr>
          <w:b/>
          <w:bCs/>
          <w:lang w:val="da-DK"/>
        </w:rPr>
        <w:t>nuk kërkohet</w:t>
      </w:r>
      <w:r w:rsidR="00E324F8">
        <w:rPr>
          <w:b/>
          <w:bCs/>
          <w:lang w:val="da-DK"/>
        </w:rPr>
        <w:t xml:space="preserve"> </w:t>
      </w:r>
      <w:r w:rsidRPr="004F6683">
        <w:rPr>
          <w:b/>
          <w:bCs/>
          <w:lang w:val="da-DK"/>
        </w:rPr>
        <w:t xml:space="preserve">( </w:t>
      </w:r>
      <w:r w:rsidRPr="004F6683">
        <w:rPr>
          <w:bCs/>
          <w:lang w:val="da-DK"/>
        </w:rPr>
        <w:t>i zbatueshëm në rastin e</w:t>
      </w:r>
      <w:r w:rsidRPr="004F6683">
        <w:rPr>
          <w:b/>
          <w:bCs/>
          <w:lang w:val="da-DK"/>
        </w:rPr>
        <w:t xml:space="preserve"> </w:t>
      </w:r>
      <w:r w:rsidRPr="004F6683">
        <w:rPr>
          <w:lang w:val="da-DK"/>
        </w:rPr>
        <w:t>procedurave të prokurimit me vlerë më të lartë se kufiri i lartë monetar, në rast se kërkohet nga autoriteti kontraktor</w:t>
      </w:r>
      <w:r w:rsidRPr="004F6683">
        <w:rPr>
          <w:b/>
          <w:bCs/>
          <w:lang w:val="da-DK"/>
        </w:rPr>
        <w:t xml:space="preserve">) </w:t>
      </w:r>
      <w:r w:rsidRPr="004F6683">
        <w:rPr>
          <w:lang w:val="da-DK"/>
        </w:rPr>
        <w:t xml:space="preserve">Operatori Ekonomik paraqet  Formularin e sigurimit të ofertës, kur kërkohet, </w:t>
      </w:r>
      <w:r w:rsidRPr="004F6683">
        <w:rPr>
          <w:b/>
          <w:lang w:val="da-DK"/>
        </w:rPr>
        <w:t>sipas Shtojcës 3</w:t>
      </w:r>
      <w:r w:rsidRPr="004F6683">
        <w:rPr>
          <w:lang w:val="da-DK"/>
        </w:rPr>
        <w:t>.  Vlera e kërkuar e sigurimit të ofertës është _________ Lekë (shuma e shprehur në fjalë).</w:t>
      </w:r>
    </w:p>
    <w:p w:rsidR="0003759A" w:rsidRPr="004F6683" w:rsidRDefault="0003759A" w:rsidP="007C1C51">
      <w:pPr>
        <w:autoSpaceDE w:val="0"/>
        <w:autoSpaceDN w:val="0"/>
        <w:adjustRightInd w:val="0"/>
        <w:jc w:val="both"/>
        <w:rPr>
          <w:lang w:val="da-DK"/>
        </w:rPr>
      </w:pPr>
    </w:p>
    <w:p w:rsidR="0003759A" w:rsidRPr="004F6683" w:rsidRDefault="0003759A" w:rsidP="007C1C51">
      <w:pPr>
        <w:autoSpaceDE w:val="0"/>
        <w:autoSpaceDN w:val="0"/>
        <w:adjustRightInd w:val="0"/>
        <w:jc w:val="both"/>
        <w:rPr>
          <w:lang w:val="da-DK"/>
        </w:rPr>
      </w:pPr>
      <w:r w:rsidRPr="004F6683">
        <w:rPr>
          <w:lang w:val="da-DK"/>
        </w:rPr>
        <w:t>Në rastet e dorëzimit të ofertës për Lote, vlera e sigurimit të ofertës, kur kërkohet, për secilin nga Lotet është si më poshtë:</w:t>
      </w:r>
    </w:p>
    <w:p w:rsidR="0003759A" w:rsidRPr="004F6683" w:rsidRDefault="0003759A" w:rsidP="007C1C51">
      <w:pPr>
        <w:autoSpaceDE w:val="0"/>
        <w:autoSpaceDN w:val="0"/>
        <w:adjustRightInd w:val="0"/>
        <w:jc w:val="both"/>
        <w:rPr>
          <w:lang w:val="it-IT"/>
        </w:rPr>
      </w:pPr>
      <w:r w:rsidRPr="004F6683">
        <w:rPr>
          <w:lang w:val="it-IT"/>
        </w:rPr>
        <w:t xml:space="preserve">Loti 1   ______ Lekë </w:t>
      </w:r>
    </w:p>
    <w:p w:rsidR="0003759A" w:rsidRPr="004F6683" w:rsidRDefault="0003759A" w:rsidP="007C1C51">
      <w:pPr>
        <w:autoSpaceDE w:val="0"/>
        <w:autoSpaceDN w:val="0"/>
        <w:adjustRightInd w:val="0"/>
        <w:jc w:val="both"/>
        <w:rPr>
          <w:lang w:val="it-IT"/>
        </w:rPr>
      </w:pPr>
      <w:r w:rsidRPr="004F6683">
        <w:rPr>
          <w:lang w:val="it-IT"/>
        </w:rPr>
        <w:lastRenderedPageBreak/>
        <w:t>Loti 2   ______ Lekë</w:t>
      </w:r>
    </w:p>
    <w:p w:rsidR="0003759A" w:rsidRPr="004F6683" w:rsidRDefault="0003759A" w:rsidP="007C1C51">
      <w:pPr>
        <w:autoSpaceDE w:val="0"/>
        <w:autoSpaceDN w:val="0"/>
        <w:adjustRightInd w:val="0"/>
        <w:jc w:val="both"/>
        <w:rPr>
          <w:lang w:val="it-IT"/>
        </w:rPr>
      </w:pPr>
    </w:p>
    <w:p w:rsidR="002D20DD" w:rsidRPr="004F6683" w:rsidRDefault="002D20DD" w:rsidP="007C1C51">
      <w:pPr>
        <w:pStyle w:val="NormalWeb"/>
        <w:spacing w:before="0" w:beforeAutospacing="0" w:after="80" w:afterAutospacing="0"/>
        <w:ind w:left="72"/>
        <w:jc w:val="both"/>
        <w:rPr>
          <w:b/>
          <w:bCs/>
          <w:u w:val="single"/>
          <w:lang w:val="it-IT"/>
        </w:rPr>
      </w:pPr>
      <w:r w:rsidRPr="004F6683">
        <w:rPr>
          <w:b/>
          <w:bCs/>
          <w:lang w:val="it-IT"/>
        </w:rPr>
        <w:t>Seksioni 4</w:t>
      </w:r>
      <w:r w:rsidR="003803EF" w:rsidRPr="004F6683">
        <w:rPr>
          <w:b/>
          <w:bCs/>
          <w:lang w:val="it-IT"/>
        </w:rPr>
        <w:t xml:space="preserve">            </w:t>
      </w:r>
      <w:r w:rsidR="003803EF" w:rsidRPr="004F6683">
        <w:rPr>
          <w:b/>
          <w:bCs/>
          <w:u w:val="single"/>
          <w:lang w:val="it-IT"/>
        </w:rPr>
        <w:t xml:space="preserve"> </w:t>
      </w:r>
      <w:r w:rsidRPr="004F6683">
        <w:rPr>
          <w:b/>
          <w:bCs/>
          <w:u w:val="single"/>
          <w:lang w:val="it-IT"/>
        </w:rPr>
        <w:t>Procedura</w:t>
      </w:r>
    </w:p>
    <w:p w:rsidR="002D20DD" w:rsidRPr="004F6683" w:rsidRDefault="002D20DD" w:rsidP="007C1C51">
      <w:pPr>
        <w:spacing w:after="80"/>
        <w:jc w:val="both"/>
        <w:rPr>
          <w:b/>
          <w:bCs/>
          <w:u w:val="single"/>
          <w:lang w:val="it-IT"/>
        </w:rPr>
      </w:pPr>
    </w:p>
    <w:p w:rsidR="002D20DD" w:rsidRPr="004F6683" w:rsidRDefault="002D20DD" w:rsidP="007C1C51">
      <w:pPr>
        <w:spacing w:after="80"/>
        <w:jc w:val="both"/>
        <w:rPr>
          <w:b/>
          <w:lang w:val="it-IT"/>
        </w:rPr>
      </w:pPr>
      <w:r w:rsidRPr="004F6683">
        <w:rPr>
          <w:b/>
          <w:bCs/>
          <w:lang w:val="it-IT"/>
        </w:rPr>
        <w:t>4.1</w:t>
      </w:r>
      <w:r w:rsidRPr="004F6683">
        <w:rPr>
          <w:b/>
          <w:bCs/>
          <w:lang w:val="it-IT"/>
        </w:rPr>
        <w:tab/>
        <w:t>Lloji i procedurës:</w:t>
      </w:r>
      <w:r w:rsidR="0010123A" w:rsidRPr="004F6683">
        <w:rPr>
          <w:b/>
          <w:bCs/>
          <w:lang w:val="it-IT"/>
        </w:rPr>
        <w:t xml:space="preserve">  </w:t>
      </w:r>
      <w:r w:rsidR="0010123A" w:rsidRPr="004F6683">
        <w:rPr>
          <w:lang w:val="it-IT"/>
        </w:rPr>
        <w:t>E hapur</w:t>
      </w:r>
    </w:p>
    <w:p w:rsidR="001B214C" w:rsidRDefault="001B214C" w:rsidP="007C1C51">
      <w:pPr>
        <w:jc w:val="both"/>
        <w:rPr>
          <w:lang w:val="it-IT"/>
        </w:rPr>
      </w:pPr>
    </w:p>
    <w:p w:rsidR="001B214C" w:rsidRPr="004F6683" w:rsidRDefault="001B214C" w:rsidP="007C1C51">
      <w:pPr>
        <w:jc w:val="both"/>
        <w:rPr>
          <w:lang w:val="it-IT"/>
        </w:rPr>
      </w:pPr>
      <w:r w:rsidRPr="004F6683">
        <w:rPr>
          <w:lang w:val="it-IT"/>
        </w:rPr>
        <w:t>Procedur</w:t>
      </w:r>
      <w:r w:rsidR="00F137C7" w:rsidRPr="004F6683">
        <w:rPr>
          <w:lang w:val="it-IT"/>
        </w:rPr>
        <w:t>ë</w:t>
      </w:r>
      <w:r w:rsidRPr="004F6683">
        <w:rPr>
          <w:lang w:val="it-IT"/>
        </w:rPr>
        <w:t xml:space="preserve"> prokurimi e rishpallur</w:t>
      </w:r>
    </w:p>
    <w:tbl>
      <w:tblPr>
        <w:tblW w:w="0" w:type="auto"/>
        <w:jc w:val="center"/>
        <w:tblLayout w:type="fixed"/>
        <w:tblLook w:val="01E0" w:firstRow="1" w:lastRow="1" w:firstColumn="1" w:lastColumn="1" w:noHBand="0" w:noVBand="0"/>
      </w:tblPr>
      <w:tblGrid>
        <w:gridCol w:w="1515"/>
        <w:gridCol w:w="482"/>
        <w:gridCol w:w="1569"/>
        <w:gridCol w:w="482"/>
      </w:tblGrid>
      <w:tr w:rsidR="001B214C" w:rsidRPr="004F6683" w:rsidTr="007660F4">
        <w:trPr>
          <w:jc w:val="center"/>
        </w:trPr>
        <w:tc>
          <w:tcPr>
            <w:tcW w:w="1515" w:type="dxa"/>
            <w:vAlign w:val="center"/>
          </w:tcPr>
          <w:p w:rsidR="001B214C" w:rsidRPr="004F6683" w:rsidRDefault="001B214C" w:rsidP="007C1C51">
            <w:pPr>
              <w:autoSpaceDE w:val="0"/>
              <w:autoSpaceDN w:val="0"/>
              <w:adjustRightInd w:val="0"/>
              <w:spacing w:after="80"/>
              <w:jc w:val="both"/>
            </w:pPr>
            <w:r w:rsidRPr="004F6683">
              <w:t>Po</w:t>
            </w:r>
          </w:p>
        </w:tc>
        <w:tc>
          <w:tcPr>
            <w:tcW w:w="482" w:type="dxa"/>
            <w:vAlign w:val="center"/>
          </w:tcPr>
          <w:p w:rsidR="001B214C" w:rsidRPr="004F6683" w:rsidRDefault="001B214C" w:rsidP="007C1C51">
            <w:pPr>
              <w:autoSpaceDE w:val="0"/>
              <w:autoSpaceDN w:val="0"/>
              <w:adjustRightInd w:val="0"/>
              <w:spacing w:after="80"/>
              <w:jc w:val="both"/>
            </w:pPr>
            <w:r w:rsidRPr="004F6683">
              <w:rPr>
                <w:b/>
              </w:rPr>
              <w:t></w:t>
            </w:r>
          </w:p>
        </w:tc>
        <w:tc>
          <w:tcPr>
            <w:tcW w:w="1569" w:type="dxa"/>
            <w:vAlign w:val="center"/>
          </w:tcPr>
          <w:p w:rsidR="001B214C" w:rsidRPr="004F6683" w:rsidRDefault="001B214C" w:rsidP="007C1C51">
            <w:pPr>
              <w:autoSpaceDE w:val="0"/>
              <w:autoSpaceDN w:val="0"/>
              <w:adjustRightInd w:val="0"/>
              <w:spacing w:after="80"/>
              <w:jc w:val="both"/>
            </w:pPr>
            <w:r w:rsidRPr="004F6683">
              <w:t>Jo</w:t>
            </w:r>
          </w:p>
        </w:tc>
        <w:tc>
          <w:tcPr>
            <w:tcW w:w="482" w:type="dxa"/>
            <w:vAlign w:val="center"/>
          </w:tcPr>
          <w:p w:rsidR="001B214C" w:rsidRPr="004F6683" w:rsidRDefault="002D1F22" w:rsidP="007C1C51">
            <w:pPr>
              <w:autoSpaceDE w:val="0"/>
              <w:autoSpaceDN w:val="0"/>
              <w:adjustRightInd w:val="0"/>
              <w:spacing w:after="80"/>
              <w:jc w:val="both"/>
            </w:pPr>
            <w:r>
              <w:rPr>
                <w:b/>
              </w:rPr>
              <w:t>X</w:t>
            </w:r>
          </w:p>
        </w:tc>
      </w:tr>
    </w:tbl>
    <w:p w:rsidR="001B214C" w:rsidRPr="004F6683" w:rsidRDefault="001B214C" w:rsidP="007C1C51">
      <w:pPr>
        <w:jc w:val="both"/>
        <w:rPr>
          <w:lang w:val="it-IT"/>
        </w:rPr>
      </w:pPr>
    </w:p>
    <w:p w:rsidR="001B214C" w:rsidRPr="004F6683" w:rsidRDefault="001B214C" w:rsidP="007C1C51">
      <w:pPr>
        <w:jc w:val="both"/>
        <w:rPr>
          <w:lang w:val="da-DK"/>
        </w:rPr>
      </w:pPr>
      <w:r w:rsidRPr="004F6683">
        <w:rPr>
          <w:lang w:val="it-IT"/>
        </w:rPr>
        <w:t>N</w:t>
      </w:r>
      <w:r w:rsidR="00F137C7" w:rsidRPr="004F6683">
        <w:rPr>
          <w:lang w:val="it-IT"/>
        </w:rPr>
        <w:t>ë</w:t>
      </w:r>
      <w:r w:rsidRPr="004F6683">
        <w:rPr>
          <w:lang w:val="it-IT"/>
        </w:rPr>
        <w:t xml:space="preserve">se </w:t>
      </w:r>
      <w:r w:rsidR="00F137C7" w:rsidRPr="004F6683">
        <w:rPr>
          <w:lang w:val="it-IT"/>
        </w:rPr>
        <w:t>ë</w:t>
      </w:r>
      <w:r w:rsidRPr="004F6683">
        <w:rPr>
          <w:lang w:val="it-IT"/>
        </w:rPr>
        <w:t>sht</w:t>
      </w:r>
      <w:r w:rsidR="00F137C7" w:rsidRPr="004F6683">
        <w:rPr>
          <w:lang w:val="it-IT"/>
        </w:rPr>
        <w:t>ë</w:t>
      </w:r>
      <w:r w:rsidRPr="004F6683">
        <w:rPr>
          <w:lang w:val="it-IT"/>
        </w:rPr>
        <w:t xml:space="preserve"> procedur</w:t>
      </w:r>
      <w:r w:rsidR="00F137C7" w:rsidRPr="004F6683">
        <w:rPr>
          <w:lang w:val="it-IT"/>
        </w:rPr>
        <w:t>ë</w:t>
      </w:r>
      <w:r w:rsidRPr="004F6683">
        <w:rPr>
          <w:lang w:val="it-IT"/>
        </w:rPr>
        <w:t xml:space="preserve"> e rishpallur t</w:t>
      </w:r>
      <w:r w:rsidR="00F137C7" w:rsidRPr="004F6683">
        <w:rPr>
          <w:lang w:val="it-IT"/>
        </w:rPr>
        <w:t>ë</w:t>
      </w:r>
      <w:r w:rsidRPr="004F6683">
        <w:rPr>
          <w:lang w:val="it-IT"/>
        </w:rPr>
        <w:t xml:space="preserve"> plot</w:t>
      </w:r>
      <w:r w:rsidR="00F137C7" w:rsidRPr="004F6683">
        <w:rPr>
          <w:lang w:val="it-IT"/>
        </w:rPr>
        <w:t>ë</w:t>
      </w:r>
      <w:r w:rsidRPr="004F6683">
        <w:rPr>
          <w:lang w:val="it-IT"/>
        </w:rPr>
        <w:t>sohen t</w:t>
      </w:r>
      <w:r w:rsidR="00F137C7" w:rsidRPr="004F6683">
        <w:rPr>
          <w:lang w:val="it-IT"/>
        </w:rPr>
        <w:t>ë</w:t>
      </w:r>
      <w:r w:rsidRPr="004F6683">
        <w:rPr>
          <w:lang w:val="da-DK"/>
        </w:rPr>
        <w:t xml:space="preserve"> dhënat identifikuese të procedurës së anuluar:</w:t>
      </w:r>
    </w:p>
    <w:p w:rsidR="001B214C" w:rsidRPr="004F6683" w:rsidRDefault="001B214C" w:rsidP="007C1C51">
      <w:pPr>
        <w:jc w:val="both"/>
        <w:rPr>
          <w:lang w:val="da-DK"/>
        </w:rPr>
      </w:pPr>
    </w:p>
    <w:p w:rsidR="001B214C" w:rsidRPr="004F6683" w:rsidRDefault="001B214C" w:rsidP="007C1C51">
      <w:pPr>
        <w:jc w:val="both"/>
        <w:rPr>
          <w:lang w:val="da-DK"/>
        </w:rPr>
      </w:pPr>
      <w:r w:rsidRPr="004F6683">
        <w:rPr>
          <w:lang w:val="da-DK"/>
        </w:rPr>
        <w:t>a) Numri i referencës në sistemin e prokurimit elektronik t</w:t>
      </w:r>
      <w:r w:rsidR="00F137C7" w:rsidRPr="004F6683">
        <w:rPr>
          <w:lang w:val="da-DK"/>
        </w:rPr>
        <w:t>ë</w:t>
      </w:r>
      <w:r w:rsidRPr="004F6683">
        <w:rPr>
          <w:lang w:val="da-DK"/>
        </w:rPr>
        <w:t xml:space="preserve"> procedur</w:t>
      </w:r>
      <w:r w:rsidR="00F137C7" w:rsidRPr="004F6683">
        <w:rPr>
          <w:lang w:val="da-DK"/>
        </w:rPr>
        <w:t>ë</w:t>
      </w:r>
      <w:r w:rsidRPr="004F6683">
        <w:rPr>
          <w:lang w:val="da-DK"/>
        </w:rPr>
        <w:t>s s</w:t>
      </w:r>
      <w:r w:rsidR="00F137C7" w:rsidRPr="004F6683">
        <w:rPr>
          <w:lang w:val="da-DK"/>
        </w:rPr>
        <w:t>ë</w:t>
      </w:r>
      <w:r w:rsidRPr="004F6683">
        <w:rPr>
          <w:lang w:val="da-DK"/>
        </w:rPr>
        <w:t xml:space="preserve"> prokurimit t</w:t>
      </w:r>
      <w:r w:rsidR="00F137C7" w:rsidRPr="004F6683">
        <w:rPr>
          <w:lang w:val="da-DK"/>
        </w:rPr>
        <w:t>ë</w:t>
      </w:r>
      <w:r w:rsidRPr="004F6683">
        <w:rPr>
          <w:lang w:val="da-DK"/>
        </w:rPr>
        <w:t xml:space="preserve"> anulluar _____________________________________________________________________________</w:t>
      </w:r>
    </w:p>
    <w:p w:rsidR="001B214C" w:rsidRPr="004F6683" w:rsidRDefault="001B214C" w:rsidP="007C1C51">
      <w:pPr>
        <w:jc w:val="both"/>
        <w:rPr>
          <w:lang w:val="da-DK"/>
        </w:rPr>
      </w:pPr>
      <w:r w:rsidRPr="004F6683">
        <w:rPr>
          <w:lang w:val="da-DK"/>
        </w:rPr>
        <w:t>b) Objekti i prokurimit t</w:t>
      </w:r>
      <w:r w:rsidR="00F137C7" w:rsidRPr="004F6683">
        <w:rPr>
          <w:lang w:val="da-DK"/>
        </w:rPr>
        <w:t>ë</w:t>
      </w:r>
      <w:r w:rsidRPr="004F6683">
        <w:rPr>
          <w:lang w:val="da-DK"/>
        </w:rPr>
        <w:t xml:space="preserve"> procedur</w:t>
      </w:r>
      <w:r w:rsidR="00F137C7" w:rsidRPr="004F6683">
        <w:rPr>
          <w:lang w:val="da-DK"/>
        </w:rPr>
        <w:t>ë</w:t>
      </w:r>
      <w:r w:rsidRPr="004F6683">
        <w:rPr>
          <w:lang w:val="da-DK"/>
        </w:rPr>
        <w:t>s s</w:t>
      </w:r>
      <w:r w:rsidR="00F137C7" w:rsidRPr="004F6683">
        <w:rPr>
          <w:lang w:val="da-DK"/>
        </w:rPr>
        <w:t>ë</w:t>
      </w:r>
      <w:r w:rsidRPr="004F6683">
        <w:rPr>
          <w:lang w:val="da-DK"/>
        </w:rPr>
        <w:t xml:space="preserve"> prokurimi t</w:t>
      </w:r>
      <w:r w:rsidR="00F137C7" w:rsidRPr="004F6683">
        <w:rPr>
          <w:lang w:val="da-DK"/>
        </w:rPr>
        <w:t>ë</w:t>
      </w:r>
      <w:r w:rsidRPr="004F6683">
        <w:rPr>
          <w:lang w:val="da-DK"/>
        </w:rPr>
        <w:t xml:space="preserve"> anulluar __________________________</w:t>
      </w:r>
    </w:p>
    <w:p w:rsidR="001B214C" w:rsidRPr="004F6683" w:rsidRDefault="001B214C" w:rsidP="007C1C51">
      <w:pPr>
        <w:tabs>
          <w:tab w:val="left" w:pos="270"/>
        </w:tabs>
        <w:jc w:val="both"/>
        <w:rPr>
          <w:lang w:val="da-DK"/>
        </w:rPr>
      </w:pPr>
      <w:r w:rsidRPr="004F6683">
        <w:rPr>
          <w:lang w:val="da-DK"/>
        </w:rPr>
        <w:t>c)</w:t>
      </w:r>
      <w:r w:rsidR="004F6683">
        <w:rPr>
          <w:lang w:val="da-DK"/>
        </w:rPr>
        <w:t xml:space="preserve"> </w:t>
      </w:r>
      <w:r w:rsidRPr="004F6683">
        <w:rPr>
          <w:lang w:val="da-DK"/>
        </w:rPr>
        <w:t>Fondi limit i procedur</w:t>
      </w:r>
      <w:r w:rsidR="00F137C7" w:rsidRPr="004F6683">
        <w:rPr>
          <w:lang w:val="da-DK"/>
        </w:rPr>
        <w:t>ë</w:t>
      </w:r>
      <w:r w:rsidRPr="004F6683">
        <w:rPr>
          <w:lang w:val="da-DK"/>
        </w:rPr>
        <w:t>s s</w:t>
      </w:r>
      <w:r w:rsidR="00F137C7" w:rsidRPr="004F6683">
        <w:rPr>
          <w:lang w:val="da-DK"/>
        </w:rPr>
        <w:t>ë</w:t>
      </w:r>
      <w:r w:rsidRPr="004F6683">
        <w:rPr>
          <w:lang w:val="da-DK"/>
        </w:rPr>
        <w:t xml:space="preserve"> prokurimit t</w:t>
      </w:r>
      <w:r w:rsidR="00F137C7" w:rsidRPr="004F6683">
        <w:rPr>
          <w:lang w:val="da-DK"/>
        </w:rPr>
        <w:t>ë</w:t>
      </w:r>
      <w:r w:rsidRPr="004F6683">
        <w:rPr>
          <w:lang w:val="da-DK"/>
        </w:rPr>
        <w:t xml:space="preserve"> anulluar __________________________________</w:t>
      </w:r>
    </w:p>
    <w:p w:rsidR="001B214C" w:rsidRPr="001B214C" w:rsidRDefault="001B214C" w:rsidP="007C1C51">
      <w:pPr>
        <w:ind w:left="720"/>
        <w:jc w:val="both"/>
        <w:rPr>
          <w:color w:val="0070C0"/>
          <w:sz w:val="28"/>
          <w:szCs w:val="28"/>
          <w:lang w:val="da-DK"/>
        </w:rPr>
      </w:pPr>
    </w:p>
    <w:p w:rsidR="0010123A" w:rsidRPr="004F6683" w:rsidRDefault="0010123A" w:rsidP="007C1C51">
      <w:pPr>
        <w:spacing w:after="80"/>
        <w:jc w:val="both"/>
        <w:rPr>
          <w:b/>
          <w:color w:val="0070C0"/>
          <w:lang w:val="it-IT"/>
        </w:rPr>
      </w:pPr>
    </w:p>
    <w:p w:rsidR="005F63EE" w:rsidRDefault="005F63EE" w:rsidP="007C1C51">
      <w:pPr>
        <w:spacing w:after="80"/>
        <w:jc w:val="both"/>
        <w:rPr>
          <w:b/>
          <w:bCs/>
          <w:color w:val="000000"/>
          <w:lang w:val="it-IT"/>
        </w:rPr>
      </w:pPr>
      <w:r>
        <w:rPr>
          <w:b/>
          <w:color w:val="000000"/>
          <w:lang w:val="it-IT"/>
        </w:rPr>
        <w:t>4.2</w:t>
      </w:r>
      <w:r>
        <w:rPr>
          <w:b/>
          <w:color w:val="000000"/>
          <w:lang w:val="it-IT"/>
        </w:rPr>
        <w:tab/>
        <w:t xml:space="preserve">Kriteret </w:t>
      </w:r>
      <w:r w:rsidR="002D20DD" w:rsidRPr="004F6683">
        <w:rPr>
          <w:b/>
          <w:color w:val="000000"/>
          <w:lang w:val="it-IT"/>
        </w:rPr>
        <w:t>e përzgjedhjes së fituesit</w:t>
      </w:r>
      <w:r w:rsidR="002D20DD" w:rsidRPr="004F6683">
        <w:rPr>
          <w:b/>
          <w:bCs/>
          <w:color w:val="000000"/>
          <w:lang w:val="it-IT"/>
        </w:rPr>
        <w:t>:</w:t>
      </w:r>
    </w:p>
    <w:p w:rsidR="002D20DD" w:rsidRDefault="002D20DD" w:rsidP="007C1C51">
      <w:pPr>
        <w:spacing w:after="80"/>
        <w:jc w:val="both"/>
        <w:rPr>
          <w:color w:val="000000"/>
        </w:rPr>
      </w:pPr>
      <w:r w:rsidRPr="004F6683">
        <w:rPr>
          <w:color w:val="000000"/>
          <w:lang w:val="it-IT"/>
        </w:rPr>
        <w:t xml:space="preserve">  </w:t>
      </w:r>
      <w:r w:rsidRPr="004F6683">
        <w:rPr>
          <w:color w:val="000000"/>
          <w:lang w:val="it-IT"/>
        </w:rPr>
        <w:br/>
        <w:t xml:space="preserve">A) </w:t>
      </w:r>
      <w:r w:rsidR="004F6683">
        <w:rPr>
          <w:color w:val="000000"/>
          <w:lang w:val="it-IT"/>
        </w:rPr>
        <w:t xml:space="preserve"> </w:t>
      </w:r>
      <w:r w:rsidRPr="004F6683">
        <w:rPr>
          <w:b/>
          <w:color w:val="000000"/>
          <w:lang w:val="it-IT"/>
        </w:rPr>
        <w:t>çmimi më i ulët</w:t>
      </w:r>
      <w:r w:rsidRPr="004F6683">
        <w:rPr>
          <w:color w:val="000000"/>
          <w:lang w:val="it-IT"/>
        </w:rPr>
        <w:t xml:space="preserve">  </w:t>
      </w:r>
      <w:r w:rsidR="002D1F22">
        <w:rPr>
          <w:color w:val="000000"/>
        </w:rPr>
        <w:t>X</w:t>
      </w:r>
    </w:p>
    <w:p w:rsidR="002D1F22" w:rsidRPr="00E324F8" w:rsidRDefault="002D1F22" w:rsidP="007C1C51">
      <w:pPr>
        <w:autoSpaceDE w:val="0"/>
        <w:autoSpaceDN w:val="0"/>
        <w:adjustRightInd w:val="0"/>
        <w:jc w:val="both"/>
        <w:rPr>
          <w:b/>
          <w:i/>
          <w:lang w:val="da-DK"/>
        </w:rPr>
      </w:pPr>
      <w:r w:rsidRPr="007F39F0">
        <w:rPr>
          <w:b/>
          <w:i/>
        </w:rPr>
        <w:t xml:space="preserve">Klasifikimi përfundimtar i  </w:t>
      </w:r>
      <w:r w:rsidRPr="007F39F0">
        <w:rPr>
          <w:b/>
          <w:bCs/>
          <w:i/>
        </w:rPr>
        <w:t>operatorëve ekonomik t</w:t>
      </w:r>
      <w:r w:rsidRPr="007F39F0">
        <w:rPr>
          <w:b/>
          <w:i/>
        </w:rPr>
        <w:t>ë</w:t>
      </w:r>
      <w:r w:rsidRPr="007F39F0">
        <w:rPr>
          <w:b/>
          <w:bCs/>
          <w:i/>
        </w:rPr>
        <w:t xml:space="preserve"> suksessh</w:t>
      </w:r>
      <w:r w:rsidRPr="007F39F0">
        <w:rPr>
          <w:b/>
          <w:i/>
        </w:rPr>
        <w:t>ë</w:t>
      </w:r>
      <w:r w:rsidRPr="007F39F0">
        <w:rPr>
          <w:b/>
          <w:bCs/>
          <w:i/>
        </w:rPr>
        <w:t>m n</w:t>
      </w:r>
      <w:r w:rsidRPr="007F39F0">
        <w:rPr>
          <w:b/>
          <w:i/>
        </w:rPr>
        <w:t>ë</w:t>
      </w:r>
      <w:r w:rsidRPr="007F39F0">
        <w:rPr>
          <w:b/>
          <w:bCs/>
          <w:i/>
        </w:rPr>
        <w:t xml:space="preserve"> marr</w:t>
      </w:r>
      <w:r w:rsidRPr="007F39F0">
        <w:rPr>
          <w:b/>
          <w:i/>
        </w:rPr>
        <w:t>ë</w:t>
      </w:r>
      <w:r w:rsidRPr="007F39F0">
        <w:rPr>
          <w:b/>
          <w:bCs/>
          <w:i/>
        </w:rPr>
        <w:t>veshjen kuad</w:t>
      </w:r>
      <w:r w:rsidRPr="007F39F0">
        <w:rPr>
          <w:b/>
          <w:i/>
        </w:rPr>
        <w:t>ë</w:t>
      </w:r>
      <w:r w:rsidRPr="007F39F0">
        <w:rPr>
          <w:b/>
          <w:bCs/>
          <w:i/>
        </w:rPr>
        <w:t xml:space="preserve">r do të bëhet sipas </w:t>
      </w:r>
      <w:r w:rsidRPr="007F39F0">
        <w:rPr>
          <w:b/>
          <w:i/>
        </w:rPr>
        <w:t>çmimit total të ofertës, referuar sasive të prits</w:t>
      </w:r>
      <w:r>
        <w:rPr>
          <w:b/>
          <w:i/>
        </w:rPr>
        <w:t>hme të përcaktura në shtojcën 11</w:t>
      </w:r>
      <w:r w:rsidRPr="007F39F0">
        <w:rPr>
          <w:b/>
          <w:i/>
        </w:rPr>
        <w:t xml:space="preserve"> </w:t>
      </w:r>
      <w:r w:rsidRPr="008952C1">
        <w:rPr>
          <w:b/>
          <w:i/>
        </w:rPr>
        <w:t>“</w:t>
      </w:r>
      <w:r w:rsidR="00E324F8" w:rsidRPr="008952C1">
        <w:rPr>
          <w:b/>
          <w:bCs/>
          <w:i/>
          <w:lang w:val="da-DK"/>
        </w:rPr>
        <w:t>Shërbimet dhe grafiku i ekzekutimit</w:t>
      </w:r>
      <w:r w:rsidRPr="008952C1">
        <w:rPr>
          <w:b/>
          <w:i/>
        </w:rPr>
        <w:t>” të DT.</w:t>
      </w:r>
    </w:p>
    <w:p w:rsidR="002D20DD" w:rsidRPr="00BB6B2A" w:rsidRDefault="002D20DD" w:rsidP="007C1C51">
      <w:pPr>
        <w:spacing w:after="80"/>
        <w:jc w:val="both"/>
        <w:rPr>
          <w:i/>
          <w:color w:val="000000"/>
          <w:lang w:val="pt-PT"/>
        </w:rPr>
      </w:pPr>
      <w:r w:rsidRPr="00BB6B2A">
        <w:rPr>
          <w:i/>
          <w:color w:val="000000"/>
          <w:lang w:val="pt-PT"/>
        </w:rPr>
        <w:t>Ose</w:t>
      </w:r>
    </w:p>
    <w:p w:rsidR="002D20DD" w:rsidRPr="00BB6B2A" w:rsidRDefault="002D20DD" w:rsidP="007C1C51">
      <w:pPr>
        <w:spacing w:after="80"/>
        <w:jc w:val="both"/>
        <w:rPr>
          <w:color w:val="000000"/>
          <w:lang w:val="pt-PT"/>
        </w:rPr>
      </w:pPr>
      <w:r w:rsidRPr="00BB6B2A">
        <w:rPr>
          <w:color w:val="000000"/>
          <w:lang w:val="pt-PT"/>
        </w:rPr>
        <w:t xml:space="preserve">B) </w:t>
      </w:r>
      <w:r w:rsidRPr="004F6683">
        <w:rPr>
          <w:b/>
          <w:color w:val="000000"/>
          <w:lang w:val="it-IT"/>
        </w:rPr>
        <w:t xml:space="preserve">oferta ekonomikisht më e favorshme  </w:t>
      </w:r>
      <w:r w:rsidRPr="00BB6B2A">
        <w:rPr>
          <w:b/>
          <w:color w:val="000000"/>
        </w:rPr>
        <w:t></w:t>
      </w:r>
    </w:p>
    <w:p w:rsidR="002D20DD" w:rsidRPr="0008423A" w:rsidRDefault="002D20DD" w:rsidP="007C1C51">
      <w:pPr>
        <w:spacing w:after="80"/>
        <w:jc w:val="both"/>
        <w:rPr>
          <w:color w:val="000000"/>
          <w:lang w:val="pt-PT"/>
        </w:rPr>
      </w:pPr>
      <w:r w:rsidRPr="0008423A">
        <w:rPr>
          <w:color w:val="000000"/>
          <w:lang w:val="pt-PT"/>
        </w:rPr>
        <w:t xml:space="preserve">lidhur me rëndësinë:  Çmimi </w:t>
      </w:r>
      <w:r w:rsidRPr="0008423A">
        <w:rPr>
          <w:b/>
          <w:color w:val="000000"/>
        </w:rPr>
        <w:t></w:t>
      </w:r>
      <w:r w:rsidRPr="0008423A">
        <w:rPr>
          <w:b/>
          <w:color w:val="000000"/>
        </w:rPr>
        <w:t></w:t>
      </w:r>
      <w:r w:rsidRPr="004F6683">
        <w:rPr>
          <w:b/>
          <w:color w:val="000000"/>
          <w:lang w:val="pt-PT"/>
        </w:rPr>
        <w:t xml:space="preserve"> pikë</w:t>
      </w:r>
      <w:r w:rsidRPr="0008423A">
        <w:rPr>
          <w:color w:val="000000"/>
        </w:rPr>
        <w:t></w:t>
      </w:r>
      <w:r w:rsidRPr="0008423A">
        <w:rPr>
          <w:color w:val="000000"/>
          <w:lang w:val="pt-PT"/>
        </w:rPr>
        <w:t xml:space="preserve">    </w:t>
      </w:r>
    </w:p>
    <w:p w:rsidR="002D20DD" w:rsidRPr="004F6683" w:rsidRDefault="002D20DD" w:rsidP="007C1C51">
      <w:pPr>
        <w:spacing w:after="80"/>
        <w:jc w:val="both"/>
        <w:rPr>
          <w:color w:val="000000"/>
          <w:lang w:val="pt-PT"/>
        </w:rPr>
      </w:pPr>
      <w:r w:rsidRPr="004F6683">
        <w:rPr>
          <w:b/>
          <w:color w:val="000000"/>
          <w:lang w:val="pt-PT"/>
        </w:rPr>
        <w:t xml:space="preserve">                                       </w:t>
      </w:r>
      <w:r w:rsidRPr="004F6683">
        <w:rPr>
          <w:color w:val="000000"/>
          <w:lang w:val="pt-PT"/>
        </w:rPr>
        <w:t>etj.</w:t>
      </w:r>
      <w:r w:rsidR="004F6683">
        <w:rPr>
          <w:color w:val="000000"/>
          <w:lang w:val="pt-PT"/>
        </w:rPr>
        <w:t xml:space="preserve">  </w:t>
      </w:r>
      <w:r w:rsidRPr="004F6683">
        <w:rPr>
          <w:color w:val="000000"/>
          <w:lang w:val="pt-PT"/>
        </w:rPr>
        <w:t xml:space="preserve"> </w:t>
      </w:r>
      <w:r w:rsidRPr="0008423A">
        <w:rPr>
          <w:b/>
          <w:color w:val="000000"/>
        </w:rPr>
        <w:t></w:t>
      </w:r>
      <w:r w:rsidRPr="0008423A">
        <w:rPr>
          <w:b/>
          <w:color w:val="000000"/>
        </w:rPr>
        <w:t></w:t>
      </w:r>
      <w:r w:rsidRPr="004F6683">
        <w:rPr>
          <w:b/>
          <w:color w:val="000000"/>
          <w:lang w:val="pt-PT"/>
        </w:rPr>
        <w:t xml:space="preserve"> pikë</w:t>
      </w:r>
      <w:r w:rsidRPr="004F6683">
        <w:rPr>
          <w:color w:val="000000"/>
          <w:lang w:val="pt-PT"/>
        </w:rPr>
        <w:t xml:space="preserve"> </w:t>
      </w:r>
    </w:p>
    <w:p w:rsidR="002D20DD" w:rsidRPr="0008423A" w:rsidRDefault="002D20DD" w:rsidP="007C1C51">
      <w:pPr>
        <w:spacing w:after="80"/>
        <w:jc w:val="both"/>
        <w:rPr>
          <w:color w:val="000000"/>
          <w:lang w:val="pt-PT"/>
        </w:rPr>
      </w:pPr>
      <w:r w:rsidRPr="004F6683">
        <w:rPr>
          <w:color w:val="000000"/>
          <w:lang w:val="pt-PT"/>
        </w:rPr>
        <w:t>Autoriteti Kontraktor duhet të specifikojë pikët për çdo kriter vlerësimi të vendosur.</w:t>
      </w:r>
    </w:p>
    <w:p w:rsidR="002D20DD" w:rsidRPr="0008423A" w:rsidRDefault="002D20DD" w:rsidP="007C1C51">
      <w:pPr>
        <w:spacing w:after="80"/>
        <w:jc w:val="both"/>
        <w:rPr>
          <w:lang w:val="pt-PT"/>
        </w:rPr>
      </w:pPr>
      <w:r w:rsidRPr="0008423A">
        <w:rPr>
          <w:lang w:val="pt-PT"/>
        </w:rPr>
        <w:t xml:space="preserve">                                            </w:t>
      </w:r>
      <w:r w:rsidRPr="0008423A">
        <w:rPr>
          <w:i/>
          <w:lang w:val="pt-PT"/>
        </w:rPr>
        <w:t xml:space="preserve"> </w:t>
      </w:r>
    </w:p>
    <w:p w:rsidR="00705506" w:rsidRPr="00BB6B2A" w:rsidRDefault="002D20DD" w:rsidP="007C1C51">
      <w:pPr>
        <w:spacing w:after="80"/>
        <w:jc w:val="both"/>
        <w:rPr>
          <w:lang w:val="pt-PT"/>
        </w:rPr>
      </w:pPr>
      <w:r>
        <w:rPr>
          <w:b/>
          <w:bCs/>
          <w:lang w:val="pt-PT"/>
        </w:rPr>
        <w:t>4</w:t>
      </w:r>
      <w:r w:rsidRPr="00BB6B2A">
        <w:rPr>
          <w:b/>
          <w:bCs/>
          <w:lang w:val="pt-PT"/>
        </w:rPr>
        <w:t>.3</w:t>
      </w:r>
      <w:r w:rsidRPr="00BB6B2A">
        <w:rPr>
          <w:b/>
          <w:bCs/>
          <w:lang w:val="pt-PT"/>
        </w:rPr>
        <w:tab/>
        <w:t>Afati kohor për dorëzimin e ofertave ose kërkesave për pjesëmarrje:</w:t>
      </w:r>
      <w:r w:rsidRPr="00BB6B2A">
        <w:rPr>
          <w:lang w:val="pt-PT"/>
        </w:rPr>
        <w:t xml:space="preserve">  </w:t>
      </w:r>
      <w:r w:rsidRPr="00BB6B2A">
        <w:rPr>
          <w:lang w:val="pt-PT"/>
        </w:rPr>
        <w:br/>
      </w:r>
      <w:r w:rsidR="00705506" w:rsidRPr="00BB6B2A">
        <w:rPr>
          <w:lang w:val="pt-PT"/>
        </w:rPr>
        <w:t xml:space="preserve">Data: </w:t>
      </w:r>
      <w:r w:rsidR="00F06098">
        <w:rPr>
          <w:b/>
          <w:sz w:val="32"/>
          <w:szCs w:val="32"/>
          <w:lang w:val="pt-PT"/>
        </w:rPr>
        <w:t>01</w:t>
      </w:r>
      <w:r w:rsidR="00705506" w:rsidRPr="000806A3">
        <w:rPr>
          <w:b/>
          <w:sz w:val="28"/>
          <w:szCs w:val="28"/>
          <w:lang w:val="pt-PT"/>
        </w:rPr>
        <w:t>/</w:t>
      </w:r>
      <w:r w:rsidR="00F06098">
        <w:rPr>
          <w:b/>
          <w:sz w:val="32"/>
          <w:szCs w:val="32"/>
        </w:rPr>
        <w:t>02</w:t>
      </w:r>
      <w:r w:rsidR="00705506" w:rsidRPr="000806A3">
        <w:rPr>
          <w:b/>
          <w:sz w:val="32"/>
          <w:szCs w:val="32"/>
          <w:lang w:val="pt-PT"/>
        </w:rPr>
        <w:t>/</w:t>
      </w:r>
      <w:r w:rsidR="00731FB5">
        <w:rPr>
          <w:b/>
          <w:sz w:val="32"/>
          <w:szCs w:val="32"/>
        </w:rPr>
        <w:t>2021</w:t>
      </w:r>
      <w:r w:rsidR="00705506" w:rsidRPr="00BB6B2A">
        <w:rPr>
          <w:lang w:val="pt-PT"/>
        </w:rPr>
        <w:t xml:space="preserve"> </w:t>
      </w:r>
      <w:r w:rsidR="00705506" w:rsidRPr="00BB6B2A">
        <w:rPr>
          <w:i/>
          <w:lang w:val="pt-PT"/>
        </w:rPr>
        <w:t>(dd/mm/vvvv)</w:t>
      </w:r>
      <w:r w:rsidR="00705506" w:rsidRPr="00BB6B2A">
        <w:rPr>
          <w:lang w:val="pt-PT"/>
        </w:rPr>
        <w:t xml:space="preserve">   </w:t>
      </w:r>
      <w:r w:rsidR="00705506" w:rsidRPr="00BB6B2A">
        <w:rPr>
          <w:b/>
          <w:lang w:val="pt-PT"/>
        </w:rPr>
        <w:t>Ora:</w:t>
      </w:r>
      <w:r w:rsidR="00705506" w:rsidRPr="00BB6B2A">
        <w:rPr>
          <w:b/>
          <w:sz w:val="32"/>
          <w:szCs w:val="32"/>
          <w:lang w:val="pt-PT"/>
        </w:rPr>
        <w:t xml:space="preserve"> </w:t>
      </w:r>
      <w:r w:rsidR="00705506">
        <w:rPr>
          <w:b/>
          <w:sz w:val="32"/>
          <w:szCs w:val="32"/>
        </w:rPr>
        <w:t>12</w:t>
      </w:r>
      <w:r w:rsidR="00705506" w:rsidRPr="00FC7DB1">
        <w:rPr>
          <w:sz w:val="32"/>
          <w:szCs w:val="32"/>
          <w:lang w:val="pt-PT"/>
        </w:rPr>
        <w:t>:</w:t>
      </w:r>
      <w:r w:rsidR="00705506">
        <w:rPr>
          <w:b/>
          <w:sz w:val="32"/>
          <w:szCs w:val="32"/>
        </w:rPr>
        <w:t>00</w:t>
      </w:r>
    </w:p>
    <w:p w:rsidR="00705506" w:rsidRPr="0031022F" w:rsidRDefault="00705506" w:rsidP="007C1C51">
      <w:pPr>
        <w:spacing w:after="80"/>
        <w:jc w:val="both"/>
        <w:rPr>
          <w:b/>
          <w:lang w:val="pt-PT"/>
        </w:rPr>
      </w:pPr>
      <w:r w:rsidRPr="0031022F">
        <w:rPr>
          <w:lang w:val="pt-PT"/>
        </w:rPr>
        <w:t>Vendi</w:t>
      </w:r>
      <w:r w:rsidRPr="005A1553">
        <w:rPr>
          <w:lang w:val="pt-PT"/>
        </w:rPr>
        <w:t xml:space="preserve">: </w:t>
      </w:r>
      <w:hyperlink r:id="rId13" w:history="1">
        <w:r w:rsidRPr="00C56AB6">
          <w:rPr>
            <w:rStyle w:val="Hyperlink"/>
            <w:lang w:val="pt-PT"/>
          </w:rPr>
          <w:t>www.app.gov.al</w:t>
        </w:r>
      </w:hyperlink>
    </w:p>
    <w:p w:rsidR="002D20DD" w:rsidRPr="001E525C" w:rsidRDefault="002D20DD" w:rsidP="007C1C51">
      <w:pPr>
        <w:spacing w:after="80"/>
        <w:jc w:val="both"/>
        <w:rPr>
          <w:b/>
          <w:sz w:val="14"/>
          <w:lang w:val="pt-PT"/>
        </w:rPr>
      </w:pPr>
    </w:p>
    <w:p w:rsidR="002D20DD" w:rsidRPr="004F6683" w:rsidRDefault="002D20DD" w:rsidP="007C1C51">
      <w:pPr>
        <w:spacing w:after="80"/>
        <w:jc w:val="both"/>
        <w:rPr>
          <w:lang w:val="pt-PT"/>
        </w:rPr>
      </w:pPr>
      <w:r w:rsidRPr="004F6683">
        <w:rPr>
          <w:b/>
          <w:lang w:val="pt-PT"/>
        </w:rPr>
        <w:t xml:space="preserve">Kur oferta kërkohet të paraqitet me mjete elektronike operatorët ekonomike duhet të dorëzojnë ofertën në mënyrë elektronike në faqen zyrtare të APP-së, </w:t>
      </w:r>
      <w:hyperlink r:id="rId14" w:history="1">
        <w:r w:rsidR="00F137C7" w:rsidRPr="004F6683">
          <w:rPr>
            <w:rStyle w:val="Hyperlink"/>
            <w:b/>
            <w:lang w:val="pt-PT"/>
          </w:rPr>
          <w:t>www.app.gov.al</w:t>
        </w:r>
      </w:hyperlink>
    </w:p>
    <w:p w:rsidR="002D20DD" w:rsidRPr="004F6683" w:rsidRDefault="002D20DD" w:rsidP="007C1C51">
      <w:pPr>
        <w:spacing w:after="80"/>
        <w:jc w:val="both"/>
        <w:rPr>
          <w:lang w:val="pt-PT"/>
        </w:rPr>
      </w:pPr>
    </w:p>
    <w:p w:rsidR="00705506" w:rsidRPr="00BB6B2A" w:rsidRDefault="002D20DD" w:rsidP="007C1C51">
      <w:pPr>
        <w:spacing w:after="80"/>
        <w:jc w:val="both"/>
        <w:rPr>
          <w:lang w:val="pt-PT"/>
        </w:rPr>
      </w:pPr>
      <w:r w:rsidRPr="004F6683">
        <w:rPr>
          <w:b/>
          <w:bCs/>
          <w:lang w:val="pt-PT"/>
        </w:rPr>
        <w:t>4.4</w:t>
      </w:r>
      <w:r w:rsidRPr="004F6683">
        <w:rPr>
          <w:b/>
          <w:bCs/>
          <w:lang w:val="pt-PT"/>
        </w:rPr>
        <w:tab/>
        <w:t>Afati kohor për hapjen e ofertave ose kërkesave për pjesëmarrje:</w:t>
      </w:r>
      <w:r w:rsidRPr="004F6683">
        <w:rPr>
          <w:lang w:val="pt-PT"/>
        </w:rPr>
        <w:t xml:space="preserve">  </w:t>
      </w:r>
      <w:r w:rsidRPr="004F6683">
        <w:rPr>
          <w:lang w:val="pt-PT"/>
        </w:rPr>
        <w:br/>
      </w:r>
      <w:r w:rsidR="00705506" w:rsidRPr="00BB6B2A">
        <w:rPr>
          <w:lang w:val="pt-PT"/>
        </w:rPr>
        <w:t>Data</w:t>
      </w:r>
      <w:r w:rsidR="00705506" w:rsidRPr="000806A3">
        <w:rPr>
          <w:lang w:val="pt-PT"/>
        </w:rPr>
        <w:t xml:space="preserve">: </w:t>
      </w:r>
      <w:r w:rsidR="00F06098">
        <w:rPr>
          <w:b/>
          <w:sz w:val="32"/>
          <w:szCs w:val="32"/>
        </w:rPr>
        <w:t>01</w:t>
      </w:r>
      <w:r w:rsidR="00705506" w:rsidRPr="000806A3">
        <w:rPr>
          <w:b/>
          <w:sz w:val="32"/>
          <w:szCs w:val="32"/>
          <w:lang w:val="pt-PT"/>
        </w:rPr>
        <w:t>/</w:t>
      </w:r>
      <w:r w:rsidR="00F06098">
        <w:rPr>
          <w:b/>
          <w:sz w:val="32"/>
          <w:szCs w:val="32"/>
        </w:rPr>
        <w:t>02</w:t>
      </w:r>
      <w:r w:rsidR="00705506" w:rsidRPr="000806A3">
        <w:rPr>
          <w:b/>
          <w:sz w:val="32"/>
          <w:szCs w:val="32"/>
          <w:lang w:val="pt-PT"/>
        </w:rPr>
        <w:t>/</w:t>
      </w:r>
      <w:r w:rsidR="00705506" w:rsidRPr="000806A3">
        <w:rPr>
          <w:b/>
          <w:sz w:val="32"/>
          <w:szCs w:val="32"/>
        </w:rPr>
        <w:t>202</w:t>
      </w:r>
      <w:r w:rsidR="00731FB5">
        <w:rPr>
          <w:b/>
          <w:sz w:val="32"/>
          <w:szCs w:val="32"/>
        </w:rPr>
        <w:t>1</w:t>
      </w:r>
      <w:r w:rsidR="00705506" w:rsidRPr="00BB6B2A">
        <w:rPr>
          <w:lang w:val="pt-PT"/>
        </w:rPr>
        <w:t xml:space="preserve"> </w:t>
      </w:r>
      <w:r w:rsidR="00705506" w:rsidRPr="00BB6B2A">
        <w:rPr>
          <w:i/>
          <w:lang w:val="pt-PT"/>
        </w:rPr>
        <w:t>(dd/mm/vvvv)</w:t>
      </w:r>
      <w:r w:rsidR="00705506" w:rsidRPr="00BB6B2A">
        <w:rPr>
          <w:lang w:val="pt-PT"/>
        </w:rPr>
        <w:t xml:space="preserve">   </w:t>
      </w:r>
      <w:r w:rsidR="00705506" w:rsidRPr="00BB6B2A">
        <w:rPr>
          <w:b/>
          <w:lang w:val="pt-PT"/>
        </w:rPr>
        <w:t>Ora:</w:t>
      </w:r>
      <w:r w:rsidR="00705506" w:rsidRPr="00BB6B2A">
        <w:rPr>
          <w:b/>
          <w:sz w:val="32"/>
          <w:szCs w:val="32"/>
          <w:lang w:val="pt-PT"/>
        </w:rPr>
        <w:t xml:space="preserve"> </w:t>
      </w:r>
      <w:r w:rsidR="00705506">
        <w:rPr>
          <w:b/>
          <w:sz w:val="32"/>
          <w:szCs w:val="32"/>
        </w:rPr>
        <w:t>12</w:t>
      </w:r>
      <w:r w:rsidR="00705506" w:rsidRPr="00FC7DB1">
        <w:rPr>
          <w:sz w:val="32"/>
          <w:szCs w:val="32"/>
          <w:lang w:val="pt-PT"/>
        </w:rPr>
        <w:t>:</w:t>
      </w:r>
      <w:r w:rsidR="00705506">
        <w:rPr>
          <w:b/>
          <w:sz w:val="32"/>
          <w:szCs w:val="32"/>
        </w:rPr>
        <w:t>00</w:t>
      </w:r>
    </w:p>
    <w:p w:rsidR="002D20DD" w:rsidRPr="001E525C" w:rsidRDefault="00705506" w:rsidP="001E525C">
      <w:pPr>
        <w:autoSpaceDE w:val="0"/>
        <w:autoSpaceDN w:val="0"/>
        <w:adjustRightInd w:val="0"/>
        <w:jc w:val="both"/>
        <w:rPr>
          <w:lang w:val="pt-PT"/>
        </w:rPr>
      </w:pPr>
      <w:r w:rsidRPr="005A1553">
        <w:rPr>
          <w:lang w:val="pt-PT"/>
        </w:rPr>
        <w:t>Vendi: Ministria e Brendshme, Agjencia e Blerjeve të Përqendruara</w:t>
      </w:r>
      <w:r>
        <w:rPr>
          <w:lang w:val="pt-PT"/>
        </w:rPr>
        <w:t>.</w:t>
      </w:r>
    </w:p>
    <w:p w:rsidR="002D20DD" w:rsidRPr="004F6683" w:rsidRDefault="002D20DD" w:rsidP="007C1C51">
      <w:pPr>
        <w:autoSpaceDE w:val="0"/>
        <w:autoSpaceDN w:val="0"/>
        <w:adjustRightInd w:val="0"/>
        <w:jc w:val="both"/>
        <w:rPr>
          <w:b/>
          <w:lang w:val="pt-PT"/>
        </w:rPr>
      </w:pPr>
      <w:r w:rsidRPr="004F6683">
        <w:rPr>
          <w:b/>
          <w:lang w:val="pt-PT"/>
        </w:rPr>
        <w:lastRenderedPageBreak/>
        <w:t>Informacioni mbi ofertate paraqitura me mjete elektronike duhet t’i komunikohet të gjithë atyre Operatorëve Ekonomikë që kanë dorëzuar oferta, në bazë të kërkesës së tyre.</w:t>
      </w:r>
    </w:p>
    <w:p w:rsidR="002D20DD" w:rsidRPr="004F6683" w:rsidRDefault="002D20DD" w:rsidP="007C1C51">
      <w:pPr>
        <w:spacing w:after="80"/>
        <w:jc w:val="both"/>
        <w:rPr>
          <w:lang w:val="pt-PT"/>
        </w:rPr>
      </w:pPr>
    </w:p>
    <w:p w:rsidR="002D20DD" w:rsidRPr="004F6683" w:rsidRDefault="002D20DD" w:rsidP="007C1C51">
      <w:pPr>
        <w:spacing w:after="80"/>
        <w:jc w:val="both"/>
        <w:rPr>
          <w:b/>
          <w:lang w:val="pt-PT"/>
        </w:rPr>
      </w:pPr>
      <w:r w:rsidRPr="004F6683">
        <w:rPr>
          <w:b/>
          <w:lang w:val="pt-PT"/>
        </w:rPr>
        <w:t>4.5</w:t>
      </w:r>
      <w:r w:rsidRPr="004F6683">
        <w:rPr>
          <w:b/>
          <w:lang w:val="pt-PT"/>
        </w:rPr>
        <w:tab/>
        <w:t xml:space="preserve">Periudha e vlefshmërisë së ofertave: </w:t>
      </w:r>
      <w:r w:rsidR="00705506" w:rsidRPr="0031022F">
        <w:rPr>
          <w:b/>
          <w:lang w:val="pt-PT"/>
        </w:rPr>
        <w:t xml:space="preserve"> </w:t>
      </w:r>
      <w:r w:rsidR="00705506" w:rsidRPr="005A1553">
        <w:rPr>
          <w:b/>
          <w:sz w:val="32"/>
          <w:szCs w:val="32"/>
        </w:rPr>
        <w:t xml:space="preserve">150 </w:t>
      </w:r>
      <w:r w:rsidR="00705506" w:rsidRPr="0031022F">
        <w:rPr>
          <w:lang w:val="pt-PT"/>
        </w:rPr>
        <w:t xml:space="preserve"> </w:t>
      </w:r>
      <w:r w:rsidR="00705506" w:rsidRPr="0031022F">
        <w:rPr>
          <w:i/>
          <w:lang w:val="pt-PT"/>
        </w:rPr>
        <w:t>(e shprehur në ditë)</w:t>
      </w:r>
    </w:p>
    <w:p w:rsidR="002D20DD" w:rsidRPr="004F6683" w:rsidRDefault="002D20DD" w:rsidP="007C1C51">
      <w:pPr>
        <w:spacing w:after="80"/>
        <w:jc w:val="both"/>
        <w:rPr>
          <w:lang w:val="pt-PT"/>
        </w:rPr>
      </w:pPr>
      <w:r w:rsidRPr="004F6683">
        <w:rPr>
          <w:b/>
          <w:lang w:val="pt-PT"/>
        </w:rPr>
        <w:t>4.6</w:t>
      </w:r>
      <w:r w:rsidRPr="004F6683">
        <w:rPr>
          <w:lang w:val="pt-PT"/>
        </w:rPr>
        <w:tab/>
      </w:r>
      <w:r w:rsidRPr="004F6683">
        <w:rPr>
          <w:b/>
          <w:bCs/>
          <w:lang w:val="pt-PT"/>
        </w:rPr>
        <w:t>Gjuha (-ët) për hartimin e ofertave ose kërkesave për pjesëmarrje:</w:t>
      </w:r>
      <w:r w:rsidRPr="004F6683">
        <w:rPr>
          <w:lang w:val="pt-PT"/>
        </w:rPr>
        <w:t xml:space="preserve">  </w:t>
      </w:r>
      <w:r w:rsidRPr="004F6683">
        <w:rPr>
          <w:lang w:val="pt-PT"/>
        </w:rPr>
        <w:br/>
      </w:r>
    </w:p>
    <w:tbl>
      <w:tblPr>
        <w:tblW w:w="0" w:type="auto"/>
        <w:jc w:val="center"/>
        <w:tblLook w:val="01E0" w:firstRow="1" w:lastRow="1" w:firstColumn="1" w:lastColumn="1" w:noHBand="0" w:noVBand="0"/>
      </w:tblPr>
      <w:tblGrid>
        <w:gridCol w:w="1515"/>
        <w:gridCol w:w="482"/>
        <w:gridCol w:w="1569"/>
        <w:gridCol w:w="403"/>
      </w:tblGrid>
      <w:tr w:rsidR="002D20DD" w:rsidRPr="00BB6B2A" w:rsidTr="000E40B3">
        <w:trPr>
          <w:jc w:val="center"/>
        </w:trPr>
        <w:tc>
          <w:tcPr>
            <w:tcW w:w="1515" w:type="dxa"/>
            <w:vAlign w:val="center"/>
          </w:tcPr>
          <w:p w:rsidR="002D20DD" w:rsidRPr="00BB6B2A" w:rsidRDefault="002D20DD" w:rsidP="007C1C51">
            <w:pPr>
              <w:autoSpaceDE w:val="0"/>
              <w:autoSpaceDN w:val="0"/>
              <w:adjustRightInd w:val="0"/>
              <w:spacing w:after="80"/>
              <w:jc w:val="both"/>
            </w:pPr>
            <w:r w:rsidRPr="00BB6B2A">
              <w:t>Shqip</w:t>
            </w:r>
          </w:p>
        </w:tc>
        <w:tc>
          <w:tcPr>
            <w:tcW w:w="482" w:type="dxa"/>
            <w:vAlign w:val="center"/>
          </w:tcPr>
          <w:p w:rsidR="002D20DD" w:rsidRPr="00BB6B2A" w:rsidRDefault="00705506" w:rsidP="007C1C51">
            <w:pPr>
              <w:autoSpaceDE w:val="0"/>
              <w:autoSpaceDN w:val="0"/>
              <w:adjustRightInd w:val="0"/>
              <w:spacing w:after="80"/>
              <w:jc w:val="both"/>
              <w:rPr>
                <w:rFonts w:ascii="MT Extra" w:hAnsi="MT Extra"/>
              </w:rPr>
            </w:pPr>
            <w:r>
              <w:rPr>
                <w:b/>
              </w:rPr>
              <w:t>X</w:t>
            </w:r>
          </w:p>
        </w:tc>
        <w:tc>
          <w:tcPr>
            <w:tcW w:w="1569" w:type="dxa"/>
            <w:vAlign w:val="center"/>
          </w:tcPr>
          <w:p w:rsidR="002D20DD" w:rsidRPr="00BB6B2A" w:rsidRDefault="002D20DD" w:rsidP="007C1C51">
            <w:pPr>
              <w:autoSpaceDE w:val="0"/>
              <w:autoSpaceDN w:val="0"/>
              <w:adjustRightInd w:val="0"/>
              <w:spacing w:after="80"/>
              <w:jc w:val="both"/>
            </w:pPr>
            <w:r w:rsidRPr="00BB6B2A">
              <w:t>Anglisht</w:t>
            </w:r>
          </w:p>
        </w:tc>
        <w:tc>
          <w:tcPr>
            <w:tcW w:w="258" w:type="dxa"/>
            <w:vAlign w:val="center"/>
          </w:tcPr>
          <w:p w:rsidR="002D20DD" w:rsidRPr="00BB6B2A" w:rsidRDefault="002D20DD" w:rsidP="007C1C51">
            <w:pPr>
              <w:autoSpaceDE w:val="0"/>
              <w:autoSpaceDN w:val="0"/>
              <w:adjustRightInd w:val="0"/>
              <w:spacing w:after="80"/>
              <w:jc w:val="both"/>
              <w:rPr>
                <w:rFonts w:ascii="MT Extra" w:hAnsi="MT Extra"/>
              </w:rPr>
            </w:pPr>
            <w:r w:rsidRPr="00BB6B2A">
              <w:rPr>
                <w:b/>
              </w:rPr>
              <w:t></w:t>
            </w:r>
          </w:p>
        </w:tc>
      </w:tr>
      <w:tr w:rsidR="002D20DD" w:rsidRPr="00BB6B2A" w:rsidTr="000E40B3">
        <w:trPr>
          <w:jc w:val="center"/>
        </w:trPr>
        <w:tc>
          <w:tcPr>
            <w:tcW w:w="1515" w:type="dxa"/>
            <w:vAlign w:val="center"/>
          </w:tcPr>
          <w:p w:rsidR="002D20DD" w:rsidRPr="00BB6B2A" w:rsidRDefault="002D20DD" w:rsidP="007C1C51">
            <w:pPr>
              <w:autoSpaceDE w:val="0"/>
              <w:autoSpaceDN w:val="0"/>
              <w:adjustRightInd w:val="0"/>
              <w:spacing w:after="80"/>
              <w:jc w:val="both"/>
            </w:pPr>
            <w:r w:rsidRPr="00BB6B2A">
              <w:t>Tjetër</w:t>
            </w:r>
          </w:p>
        </w:tc>
        <w:tc>
          <w:tcPr>
            <w:tcW w:w="2309" w:type="dxa"/>
            <w:gridSpan w:val="3"/>
            <w:vAlign w:val="center"/>
          </w:tcPr>
          <w:p w:rsidR="002D20DD" w:rsidRPr="00BB6B2A" w:rsidRDefault="002D20DD" w:rsidP="007C1C51">
            <w:pPr>
              <w:autoSpaceDE w:val="0"/>
              <w:autoSpaceDN w:val="0"/>
              <w:adjustRightInd w:val="0"/>
              <w:spacing w:after="80"/>
              <w:jc w:val="both"/>
              <w:rPr>
                <w:b/>
              </w:rPr>
            </w:pPr>
            <w:r w:rsidRPr="00BB6B2A">
              <w:rPr>
                <w:b/>
              </w:rPr>
              <w:t>_______________</w:t>
            </w:r>
          </w:p>
        </w:tc>
      </w:tr>
    </w:tbl>
    <w:p w:rsidR="000561CF" w:rsidRDefault="000561CF" w:rsidP="007C1C51">
      <w:pPr>
        <w:pStyle w:val="NormalWeb"/>
        <w:spacing w:before="0" w:beforeAutospacing="0" w:after="80" w:afterAutospacing="0"/>
        <w:jc w:val="both"/>
        <w:rPr>
          <w:b/>
          <w:bCs/>
          <w:u w:val="single"/>
        </w:rPr>
      </w:pPr>
    </w:p>
    <w:p w:rsidR="000561CF" w:rsidRPr="00BB6B2A" w:rsidRDefault="000561CF" w:rsidP="007C1C51">
      <w:pPr>
        <w:pStyle w:val="NormalWeb"/>
        <w:spacing w:before="0" w:beforeAutospacing="0" w:after="80" w:afterAutospacing="0"/>
        <w:jc w:val="both"/>
        <w:rPr>
          <w:b/>
          <w:bCs/>
          <w:u w:val="single"/>
        </w:rPr>
      </w:pPr>
      <w:r w:rsidRPr="00E17FFD">
        <w:rPr>
          <w:b/>
          <w:bCs/>
        </w:rPr>
        <w:t>Seksioni 5</w:t>
      </w:r>
      <w:r w:rsidR="003803EF">
        <w:rPr>
          <w:b/>
          <w:bCs/>
        </w:rPr>
        <w:t xml:space="preserve">                    </w:t>
      </w:r>
      <w:r w:rsidRPr="00BB6B2A">
        <w:rPr>
          <w:b/>
          <w:bCs/>
          <w:u w:val="single"/>
        </w:rPr>
        <w:t>Informacione plotësuese</w:t>
      </w:r>
    </w:p>
    <w:p w:rsidR="000561CF" w:rsidRPr="00BB6B2A" w:rsidRDefault="000561CF" w:rsidP="007C1C51">
      <w:pPr>
        <w:spacing w:after="80"/>
        <w:jc w:val="both"/>
      </w:pPr>
    </w:p>
    <w:p w:rsidR="000561CF" w:rsidRPr="00BB6B2A" w:rsidRDefault="000561CF" w:rsidP="007C1C51">
      <w:pPr>
        <w:spacing w:after="80"/>
        <w:jc w:val="both"/>
        <w:rPr>
          <w:b/>
        </w:rPr>
      </w:pPr>
      <w:r>
        <w:rPr>
          <w:b/>
        </w:rPr>
        <w:t>5</w:t>
      </w:r>
      <w:r w:rsidRPr="00BB6B2A">
        <w:rPr>
          <w:b/>
        </w:rPr>
        <w:t>.1</w:t>
      </w:r>
      <w:r w:rsidRPr="00BB6B2A">
        <w:rPr>
          <w:b/>
        </w:rPr>
        <w:tab/>
        <w:t>Dokumenta me pagesë</w:t>
      </w:r>
      <w:r>
        <w:rPr>
          <w:b/>
        </w:rPr>
        <w:t xml:space="preserve"> (i zbatueshëm vetëm për procedurat që nuk zhvillohen me mjete elektronike)</w:t>
      </w:r>
      <w:r w:rsidRPr="00BB6B2A">
        <w:rPr>
          <w:b/>
        </w:rPr>
        <w:t>:</w:t>
      </w:r>
    </w:p>
    <w:tbl>
      <w:tblPr>
        <w:tblW w:w="0" w:type="auto"/>
        <w:jc w:val="center"/>
        <w:tblLook w:val="01E0" w:firstRow="1" w:lastRow="1" w:firstColumn="1" w:lastColumn="1" w:noHBand="0" w:noVBand="0"/>
      </w:tblPr>
      <w:tblGrid>
        <w:gridCol w:w="1515"/>
        <w:gridCol w:w="482"/>
        <w:gridCol w:w="1569"/>
        <w:gridCol w:w="482"/>
      </w:tblGrid>
      <w:tr w:rsidR="000561CF" w:rsidRPr="00BB6B2A" w:rsidTr="000E40B3">
        <w:trPr>
          <w:jc w:val="center"/>
        </w:trPr>
        <w:tc>
          <w:tcPr>
            <w:tcW w:w="1515" w:type="dxa"/>
            <w:vAlign w:val="center"/>
          </w:tcPr>
          <w:p w:rsidR="000561CF" w:rsidRPr="00BB6B2A" w:rsidRDefault="000561CF"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0561CF" w:rsidRPr="00BB6B2A" w:rsidRDefault="000561CF" w:rsidP="007C1C51">
            <w:pPr>
              <w:autoSpaceDE w:val="0"/>
              <w:autoSpaceDN w:val="0"/>
              <w:adjustRightInd w:val="0"/>
              <w:spacing w:after="80"/>
              <w:jc w:val="both"/>
              <w:rPr>
                <w:rFonts w:ascii="MT Extra" w:hAnsi="MT Extra"/>
              </w:rPr>
            </w:pPr>
            <w:r w:rsidRPr="00BB6B2A">
              <w:rPr>
                <w:b/>
              </w:rPr>
              <w:t></w:t>
            </w:r>
          </w:p>
        </w:tc>
        <w:tc>
          <w:tcPr>
            <w:tcW w:w="1569" w:type="dxa"/>
            <w:vAlign w:val="center"/>
          </w:tcPr>
          <w:p w:rsidR="000561CF" w:rsidRPr="00BB6B2A" w:rsidRDefault="000561CF" w:rsidP="007C1C51">
            <w:pPr>
              <w:autoSpaceDE w:val="0"/>
              <w:autoSpaceDN w:val="0"/>
              <w:adjustRightInd w:val="0"/>
              <w:spacing w:after="80"/>
              <w:jc w:val="both"/>
            </w:pPr>
            <w:r w:rsidRPr="00BB6B2A">
              <w:t>Jo</w:t>
            </w:r>
          </w:p>
        </w:tc>
        <w:tc>
          <w:tcPr>
            <w:tcW w:w="482" w:type="dxa"/>
            <w:vAlign w:val="center"/>
          </w:tcPr>
          <w:p w:rsidR="000561CF" w:rsidRPr="00BB6B2A" w:rsidRDefault="00705506" w:rsidP="007C1C51">
            <w:pPr>
              <w:autoSpaceDE w:val="0"/>
              <w:autoSpaceDN w:val="0"/>
              <w:adjustRightInd w:val="0"/>
              <w:spacing w:after="80"/>
              <w:jc w:val="both"/>
              <w:rPr>
                <w:rFonts w:ascii="MT Extra" w:hAnsi="MT Extra"/>
              </w:rPr>
            </w:pPr>
            <w:r>
              <w:rPr>
                <w:b/>
              </w:rPr>
              <w:t>X</w:t>
            </w:r>
          </w:p>
        </w:tc>
      </w:tr>
    </w:tbl>
    <w:p w:rsidR="000561CF" w:rsidRPr="00BB6B2A" w:rsidRDefault="000561CF" w:rsidP="007C1C51">
      <w:pPr>
        <w:spacing w:after="80"/>
        <w:jc w:val="both"/>
        <w:rPr>
          <w:i/>
        </w:rPr>
      </w:pPr>
      <w:r w:rsidRPr="00BB6B2A">
        <w:rPr>
          <w:i/>
        </w:rPr>
        <w:t>Nëse Po</w:t>
      </w:r>
    </w:p>
    <w:tbl>
      <w:tblPr>
        <w:tblW w:w="0" w:type="auto"/>
        <w:jc w:val="center"/>
        <w:tblLook w:val="01E0" w:firstRow="1" w:lastRow="1" w:firstColumn="1" w:lastColumn="1" w:noHBand="0" w:noVBand="0"/>
      </w:tblPr>
      <w:tblGrid>
        <w:gridCol w:w="1515"/>
        <w:gridCol w:w="1296"/>
        <w:gridCol w:w="1569"/>
        <w:gridCol w:w="1056"/>
      </w:tblGrid>
      <w:tr w:rsidR="000561CF" w:rsidRPr="00BB6B2A" w:rsidTr="000E40B3">
        <w:trPr>
          <w:jc w:val="center"/>
        </w:trPr>
        <w:tc>
          <w:tcPr>
            <w:tcW w:w="1515" w:type="dxa"/>
            <w:vAlign w:val="center"/>
          </w:tcPr>
          <w:p w:rsidR="000561CF" w:rsidRPr="00BB6B2A" w:rsidRDefault="000561CF" w:rsidP="007C1C51">
            <w:pPr>
              <w:autoSpaceDE w:val="0"/>
              <w:autoSpaceDN w:val="0"/>
              <w:adjustRightInd w:val="0"/>
              <w:spacing w:after="80"/>
              <w:jc w:val="both"/>
            </w:pPr>
            <w:r w:rsidRPr="00BB6B2A">
              <w:t>Monedha</w:t>
            </w:r>
          </w:p>
        </w:tc>
        <w:tc>
          <w:tcPr>
            <w:tcW w:w="1296" w:type="dxa"/>
            <w:vAlign w:val="center"/>
          </w:tcPr>
          <w:p w:rsidR="000561CF" w:rsidRPr="00BB6B2A" w:rsidRDefault="000561CF" w:rsidP="007C1C51">
            <w:pPr>
              <w:autoSpaceDE w:val="0"/>
              <w:autoSpaceDN w:val="0"/>
              <w:adjustRightInd w:val="0"/>
              <w:spacing w:after="80"/>
              <w:jc w:val="both"/>
            </w:pPr>
            <w:r w:rsidRPr="00BB6B2A">
              <w:rPr>
                <w:b/>
              </w:rPr>
              <w:t>_________</w:t>
            </w:r>
          </w:p>
        </w:tc>
        <w:tc>
          <w:tcPr>
            <w:tcW w:w="1569" w:type="dxa"/>
            <w:vAlign w:val="center"/>
          </w:tcPr>
          <w:p w:rsidR="000561CF" w:rsidRPr="00BB6B2A" w:rsidRDefault="000561CF" w:rsidP="007C1C51">
            <w:pPr>
              <w:autoSpaceDE w:val="0"/>
              <w:autoSpaceDN w:val="0"/>
              <w:adjustRightInd w:val="0"/>
              <w:spacing w:after="80"/>
              <w:jc w:val="both"/>
            </w:pPr>
            <w:r w:rsidRPr="00BB6B2A">
              <w:t>Çmimi</w:t>
            </w:r>
          </w:p>
        </w:tc>
        <w:tc>
          <w:tcPr>
            <w:tcW w:w="1056" w:type="dxa"/>
            <w:vAlign w:val="center"/>
          </w:tcPr>
          <w:p w:rsidR="000561CF" w:rsidRPr="00BB6B2A" w:rsidRDefault="000561CF" w:rsidP="007C1C51">
            <w:pPr>
              <w:autoSpaceDE w:val="0"/>
              <w:autoSpaceDN w:val="0"/>
              <w:adjustRightInd w:val="0"/>
              <w:spacing w:after="80"/>
              <w:jc w:val="both"/>
            </w:pPr>
            <w:r w:rsidRPr="00BB6B2A">
              <w:rPr>
                <w:b/>
              </w:rPr>
              <w:t>_______</w:t>
            </w:r>
          </w:p>
        </w:tc>
      </w:tr>
    </w:tbl>
    <w:p w:rsidR="000561CF" w:rsidRDefault="000561CF" w:rsidP="007C1C51">
      <w:pPr>
        <w:autoSpaceDE w:val="0"/>
        <w:autoSpaceDN w:val="0"/>
        <w:adjustRightInd w:val="0"/>
        <w:jc w:val="both"/>
      </w:pPr>
    </w:p>
    <w:p w:rsidR="000561CF" w:rsidRDefault="000561CF" w:rsidP="007C1C51">
      <w:pPr>
        <w:autoSpaceDE w:val="0"/>
        <w:autoSpaceDN w:val="0"/>
        <w:adjustRightInd w:val="0"/>
        <w:jc w:val="both"/>
      </w:pPr>
      <w:r>
        <w:t xml:space="preserve">Ky çmim mbulon kostot aktuale të kopjimit dhe shpërndarjes së DT tek Operatorët Ekonomikë. Operatorët Ekonomikë të interesuar kanë të drejtë të kontrollojnë DT para blerjes së tyre. </w:t>
      </w:r>
    </w:p>
    <w:p w:rsidR="000561CF" w:rsidRPr="00BB6B2A" w:rsidRDefault="000561CF" w:rsidP="007C1C51">
      <w:pPr>
        <w:spacing w:after="80"/>
        <w:jc w:val="both"/>
      </w:pPr>
    </w:p>
    <w:p w:rsidR="000561CF" w:rsidRPr="00BB6B2A" w:rsidRDefault="000561CF" w:rsidP="007C1C51">
      <w:pPr>
        <w:spacing w:after="80"/>
        <w:jc w:val="both"/>
        <w:rPr>
          <w:b/>
        </w:rPr>
      </w:pPr>
      <w:r>
        <w:rPr>
          <w:b/>
        </w:rPr>
        <w:t>5</w:t>
      </w:r>
      <w:r w:rsidRPr="00BB6B2A">
        <w:rPr>
          <w:b/>
        </w:rPr>
        <w:t xml:space="preserve">.2 Informacione shtesë (vendi, zyra, mënyrat për tërheqjen e dokumentave të tenderit) </w:t>
      </w:r>
    </w:p>
    <w:p w:rsidR="000561CF" w:rsidRPr="00BB6B2A" w:rsidRDefault="000561CF" w:rsidP="007C1C51">
      <w:pPr>
        <w:spacing w:after="80"/>
        <w:jc w:val="both"/>
      </w:pPr>
      <w:r w:rsidRPr="00BB6B2A">
        <w:t>__________________________________________________________________________________________________________________________________________________________________________________________________________</w:t>
      </w:r>
      <w:r w:rsidR="00CC1220">
        <w:t>_____________________________</w:t>
      </w:r>
    </w:p>
    <w:p w:rsidR="000561CF" w:rsidRDefault="000561CF" w:rsidP="007C1C51">
      <w:pPr>
        <w:spacing w:after="80"/>
        <w:jc w:val="both"/>
        <w:rPr>
          <w:b/>
          <w:bCs/>
        </w:rPr>
      </w:pPr>
      <w:r w:rsidRPr="00BB6B2A">
        <w:t>Data e shpërndarjes së këtij njoftimi</w:t>
      </w:r>
      <w:r w:rsidRPr="00BB6B2A">
        <w:tab/>
      </w:r>
      <w:r w:rsidR="00F06098">
        <w:rPr>
          <w:b/>
          <w:sz w:val="32"/>
          <w:szCs w:val="32"/>
        </w:rPr>
        <w:t>08/01</w:t>
      </w:r>
      <w:r w:rsidR="00705506">
        <w:rPr>
          <w:b/>
          <w:sz w:val="32"/>
          <w:szCs w:val="32"/>
        </w:rPr>
        <w:t>/202</w:t>
      </w:r>
      <w:r w:rsidR="00F06098">
        <w:rPr>
          <w:b/>
          <w:sz w:val="32"/>
          <w:szCs w:val="32"/>
        </w:rPr>
        <w:t>1</w:t>
      </w:r>
    </w:p>
    <w:p w:rsidR="00397DE7" w:rsidRDefault="00397DE7" w:rsidP="007C1C51">
      <w:pPr>
        <w:jc w:val="both"/>
        <w:rPr>
          <w:lang w:val="de-DE"/>
        </w:rPr>
      </w:pPr>
    </w:p>
    <w:p w:rsidR="005873E4" w:rsidRDefault="005873E4" w:rsidP="007C1C51">
      <w:pPr>
        <w:jc w:val="both"/>
        <w:rPr>
          <w:lang w:val="de-DE"/>
        </w:rPr>
      </w:pPr>
    </w:p>
    <w:p w:rsidR="004F6683" w:rsidRDefault="004F6683" w:rsidP="007C1C51">
      <w:pPr>
        <w:jc w:val="both"/>
        <w:rPr>
          <w:lang w:val="de-DE"/>
        </w:rPr>
      </w:pPr>
    </w:p>
    <w:p w:rsidR="004F6683" w:rsidRDefault="004F6683" w:rsidP="007C1C51">
      <w:pPr>
        <w:jc w:val="both"/>
        <w:rPr>
          <w:lang w:val="de-DE"/>
        </w:rPr>
      </w:pPr>
    </w:p>
    <w:p w:rsidR="004F6683" w:rsidRDefault="004F6683" w:rsidP="007C1C51">
      <w:pPr>
        <w:jc w:val="both"/>
        <w:rPr>
          <w:lang w:val="de-DE"/>
        </w:rPr>
      </w:pPr>
    </w:p>
    <w:p w:rsidR="004F6683" w:rsidRDefault="004F6683" w:rsidP="007C1C51">
      <w:pPr>
        <w:jc w:val="both"/>
        <w:rPr>
          <w:lang w:val="de-DE"/>
        </w:rPr>
      </w:pPr>
    </w:p>
    <w:p w:rsidR="004F6683" w:rsidRDefault="004F6683" w:rsidP="007C1C51">
      <w:pPr>
        <w:jc w:val="both"/>
        <w:rPr>
          <w:lang w:val="de-DE"/>
        </w:rPr>
      </w:pPr>
    </w:p>
    <w:p w:rsidR="004F6683" w:rsidRDefault="004F6683" w:rsidP="007C1C51">
      <w:pPr>
        <w:jc w:val="both"/>
        <w:rPr>
          <w:lang w:val="de-DE"/>
        </w:rPr>
      </w:pPr>
    </w:p>
    <w:p w:rsidR="004F6683" w:rsidRDefault="004F6683" w:rsidP="007C1C51">
      <w:pPr>
        <w:jc w:val="both"/>
        <w:rPr>
          <w:lang w:val="de-DE"/>
        </w:rPr>
      </w:pPr>
    </w:p>
    <w:p w:rsidR="001E525C" w:rsidRDefault="001E525C" w:rsidP="007C1C51">
      <w:pPr>
        <w:jc w:val="both"/>
        <w:rPr>
          <w:lang w:val="de-DE"/>
        </w:rPr>
      </w:pPr>
    </w:p>
    <w:p w:rsidR="001E525C" w:rsidRDefault="001E525C" w:rsidP="007C1C51">
      <w:pPr>
        <w:jc w:val="both"/>
        <w:rPr>
          <w:lang w:val="de-DE"/>
        </w:rPr>
      </w:pPr>
    </w:p>
    <w:p w:rsidR="004F6683" w:rsidRDefault="004F6683" w:rsidP="007C1C51">
      <w:pPr>
        <w:jc w:val="both"/>
        <w:rPr>
          <w:lang w:val="de-DE"/>
        </w:rPr>
      </w:pPr>
    </w:p>
    <w:p w:rsidR="004F6683" w:rsidRDefault="004F6683" w:rsidP="007C1C51">
      <w:pPr>
        <w:jc w:val="both"/>
        <w:rPr>
          <w:lang w:val="de-DE"/>
        </w:rPr>
      </w:pPr>
    </w:p>
    <w:p w:rsidR="00705506" w:rsidRDefault="00705506" w:rsidP="007C1C51">
      <w:pPr>
        <w:jc w:val="both"/>
        <w:rPr>
          <w:lang w:val="de-DE"/>
        </w:rPr>
      </w:pPr>
    </w:p>
    <w:p w:rsidR="00405D3F" w:rsidRPr="00705506" w:rsidRDefault="00405D3F" w:rsidP="00402635">
      <w:pPr>
        <w:pStyle w:val="SLparagraph"/>
        <w:numPr>
          <w:ilvl w:val="0"/>
          <w:numId w:val="0"/>
        </w:numPr>
        <w:spacing w:after="80"/>
        <w:jc w:val="center"/>
        <w:rPr>
          <w:b/>
          <w:lang w:val="de-DE" w:eastAsia="it-IT"/>
        </w:rPr>
      </w:pPr>
      <w:r w:rsidRPr="00F40619">
        <w:rPr>
          <w:b/>
          <w:lang w:val="de-DE" w:eastAsia="it-IT"/>
        </w:rPr>
        <w:lastRenderedPageBreak/>
        <w:t>Njoftimi i kontrates për t’u plot</w:t>
      </w:r>
      <w:r w:rsidR="004F6683" w:rsidRPr="00F40619">
        <w:rPr>
          <w:b/>
          <w:lang w:val="de-DE" w:eastAsia="it-IT"/>
        </w:rPr>
        <w:t>ësuar nga Autoriteti Kontraktor</w:t>
      </w:r>
      <w:r w:rsidRPr="00F40619">
        <w:rPr>
          <w:b/>
          <w:lang w:val="de-DE" w:eastAsia="it-IT"/>
        </w:rPr>
        <w:t>, i cili do të publikohet në Buletinin e Njoftimeve Publike</w:t>
      </w:r>
    </w:p>
    <w:p w:rsidR="00405D3F" w:rsidRDefault="00405D3F" w:rsidP="007C1C51">
      <w:pPr>
        <w:pStyle w:val="SLparagraph"/>
        <w:numPr>
          <w:ilvl w:val="0"/>
          <w:numId w:val="0"/>
        </w:numPr>
        <w:spacing w:after="80"/>
        <w:jc w:val="both"/>
        <w:rPr>
          <w:b/>
          <w:bCs/>
          <w:lang w:val="de-DE"/>
        </w:rPr>
      </w:pPr>
    </w:p>
    <w:p w:rsidR="00405D3F" w:rsidRPr="00B01A15" w:rsidRDefault="00405D3F" w:rsidP="007C1C51">
      <w:pPr>
        <w:pStyle w:val="SLparagraph"/>
        <w:numPr>
          <w:ilvl w:val="0"/>
          <w:numId w:val="0"/>
        </w:numPr>
        <w:spacing w:after="80"/>
        <w:jc w:val="both"/>
        <w:rPr>
          <w:b/>
          <w:lang w:val="de-DE"/>
        </w:rPr>
      </w:pPr>
      <w:r w:rsidRPr="00B01A15">
        <w:rPr>
          <w:b/>
          <w:bCs/>
          <w:lang w:val="de-DE"/>
        </w:rPr>
        <w:t>1.</w:t>
      </w:r>
      <w:r>
        <w:rPr>
          <w:b/>
          <w:bCs/>
          <w:lang w:val="de-DE"/>
        </w:rPr>
        <w:t xml:space="preserve"> </w:t>
      </w:r>
      <w:r w:rsidRPr="00B01A15">
        <w:rPr>
          <w:b/>
          <w:bCs/>
          <w:lang w:val="de-DE"/>
        </w:rPr>
        <w:t>Emri dhe adresa e autoritetit kontraktor</w:t>
      </w:r>
    </w:p>
    <w:p w:rsidR="00405D3F" w:rsidRDefault="00405D3F" w:rsidP="007C1C51">
      <w:pPr>
        <w:spacing w:after="80"/>
        <w:jc w:val="both"/>
        <w:rPr>
          <w:bCs/>
          <w:lang w:val="it-IT"/>
        </w:rPr>
      </w:pPr>
    </w:p>
    <w:p w:rsidR="008952C1" w:rsidRPr="008E4C24" w:rsidRDefault="008952C1" w:rsidP="007C1C51">
      <w:pPr>
        <w:ind w:left="360"/>
        <w:jc w:val="both"/>
        <w:rPr>
          <w:bCs/>
          <w:lang w:val="it-IT"/>
        </w:rPr>
      </w:pPr>
      <w:r w:rsidRPr="008E4C24">
        <w:rPr>
          <w:bCs/>
          <w:lang w:val="it-IT"/>
        </w:rPr>
        <w:t xml:space="preserve">Emri </w:t>
      </w:r>
      <w:r w:rsidRPr="008E4C24">
        <w:rPr>
          <w:bCs/>
          <w:lang w:val="it-IT"/>
        </w:rPr>
        <w:tab/>
      </w:r>
      <w:r w:rsidRPr="008E4C24">
        <w:rPr>
          <w:bCs/>
          <w:lang w:val="it-IT"/>
        </w:rPr>
        <w:tab/>
      </w:r>
      <w:r w:rsidRPr="008E4C24">
        <w:rPr>
          <w:bCs/>
          <w:lang w:val="it-IT"/>
        </w:rPr>
        <w:tab/>
        <w:t>Agjencia e Blerjeve të Përqendruara</w:t>
      </w:r>
    </w:p>
    <w:p w:rsidR="008952C1" w:rsidRPr="008E4C24" w:rsidRDefault="008952C1" w:rsidP="007C1C51">
      <w:pPr>
        <w:ind w:left="360"/>
        <w:jc w:val="both"/>
        <w:rPr>
          <w:bCs/>
          <w:lang w:val="it-IT"/>
        </w:rPr>
      </w:pPr>
      <w:r w:rsidRPr="008E4C24">
        <w:rPr>
          <w:bCs/>
          <w:lang w:val="it-IT"/>
        </w:rPr>
        <w:t>Adresa</w:t>
      </w:r>
      <w:r w:rsidRPr="008E4C24">
        <w:rPr>
          <w:bCs/>
          <w:lang w:val="it-IT"/>
        </w:rPr>
        <w:tab/>
      </w:r>
      <w:r w:rsidRPr="008E4C24">
        <w:rPr>
          <w:bCs/>
          <w:lang w:val="it-IT"/>
        </w:rPr>
        <w:tab/>
      </w:r>
      <w:r w:rsidRPr="008E4C24">
        <w:rPr>
          <w:bCs/>
          <w:lang w:val="it-IT"/>
        </w:rPr>
        <w:tab/>
        <w:t xml:space="preserve">Sheshi Skënderbej, nr. 3, Tiranë </w:t>
      </w:r>
    </w:p>
    <w:p w:rsidR="008952C1" w:rsidRPr="008E4C24" w:rsidRDefault="008952C1" w:rsidP="007C1C51">
      <w:pPr>
        <w:ind w:left="360"/>
        <w:jc w:val="both"/>
        <w:rPr>
          <w:bCs/>
          <w:lang w:val="it-IT"/>
        </w:rPr>
      </w:pPr>
      <w:r w:rsidRPr="008E4C24">
        <w:rPr>
          <w:bCs/>
          <w:lang w:val="it-IT"/>
        </w:rPr>
        <w:t>Tel/Fax</w:t>
      </w:r>
      <w:r w:rsidRPr="008E4C24">
        <w:rPr>
          <w:bCs/>
          <w:lang w:val="it-IT"/>
        </w:rPr>
        <w:tab/>
      </w:r>
      <w:r w:rsidRPr="008E4C24">
        <w:rPr>
          <w:bCs/>
          <w:lang w:val="it-IT"/>
        </w:rPr>
        <w:tab/>
      </w:r>
      <w:r w:rsidRPr="008E4C24">
        <w:rPr>
          <w:bCs/>
          <w:lang w:val="it-IT"/>
        </w:rPr>
        <w:tab/>
        <w:t>+355 42 247 865</w:t>
      </w:r>
      <w:r w:rsidRPr="008E4C24">
        <w:rPr>
          <w:bCs/>
          <w:lang w:val="it-IT"/>
        </w:rPr>
        <w:tab/>
      </w:r>
    </w:p>
    <w:p w:rsidR="008952C1" w:rsidRPr="008E4C24" w:rsidRDefault="008952C1" w:rsidP="007C1C51">
      <w:pPr>
        <w:ind w:left="360"/>
        <w:jc w:val="both"/>
        <w:rPr>
          <w:bCs/>
          <w:lang w:val="it-IT"/>
        </w:rPr>
      </w:pPr>
      <w:r>
        <w:rPr>
          <w:bCs/>
          <w:lang w:val="it-IT"/>
        </w:rPr>
        <w:t>E-mail</w:t>
      </w:r>
      <w:r>
        <w:rPr>
          <w:bCs/>
          <w:lang w:val="it-IT"/>
        </w:rPr>
        <w:tab/>
        <w:t xml:space="preserve">    </w:t>
      </w:r>
      <w:r>
        <w:rPr>
          <w:bCs/>
          <w:lang w:val="it-IT"/>
        </w:rPr>
        <w:tab/>
      </w:r>
      <w:r>
        <w:rPr>
          <w:bCs/>
          <w:lang w:val="it-IT"/>
        </w:rPr>
        <w:tab/>
      </w:r>
      <w:hyperlink r:id="rId15" w:history="1">
        <w:r w:rsidRPr="00C56AB6">
          <w:rPr>
            <w:rStyle w:val="Hyperlink"/>
            <w:bCs/>
            <w:lang w:val="it-IT"/>
          </w:rPr>
          <w:t>Misona.Shpuza@mb.gov.al</w:t>
        </w:r>
      </w:hyperlink>
      <w:r>
        <w:rPr>
          <w:bCs/>
          <w:lang w:val="it-IT"/>
        </w:rPr>
        <w:t xml:space="preserve"> </w:t>
      </w:r>
    </w:p>
    <w:p w:rsidR="008952C1" w:rsidRPr="008E4C24" w:rsidRDefault="008952C1" w:rsidP="007C1C51">
      <w:pPr>
        <w:ind w:left="360"/>
        <w:jc w:val="both"/>
        <w:rPr>
          <w:bCs/>
          <w:lang w:val="it-IT"/>
        </w:rPr>
      </w:pPr>
      <w:r w:rsidRPr="008E4C24">
        <w:rPr>
          <w:bCs/>
          <w:lang w:val="it-IT"/>
        </w:rPr>
        <w:t>Faqja në Internet</w:t>
      </w:r>
      <w:r w:rsidRPr="008E4C24">
        <w:rPr>
          <w:bCs/>
          <w:lang w:val="it-IT"/>
        </w:rPr>
        <w:tab/>
      </w:r>
      <w:r w:rsidRPr="008E4C24">
        <w:rPr>
          <w:bCs/>
          <w:lang w:val="it-IT"/>
        </w:rPr>
        <w:tab/>
      </w:r>
      <w:hyperlink r:id="rId16" w:history="1">
        <w:r w:rsidRPr="00C56AB6">
          <w:rPr>
            <w:rStyle w:val="Hyperlink"/>
            <w:bCs/>
            <w:lang w:val="it-IT"/>
          </w:rPr>
          <w:t>www.abp.gov.al</w:t>
        </w:r>
      </w:hyperlink>
      <w:r>
        <w:rPr>
          <w:bCs/>
          <w:lang w:val="it-IT"/>
        </w:rPr>
        <w:t xml:space="preserve"> </w:t>
      </w:r>
      <w:r w:rsidRPr="008E4C24">
        <w:rPr>
          <w:bCs/>
          <w:lang w:val="it-IT"/>
        </w:rPr>
        <w:t xml:space="preserve"> </w:t>
      </w:r>
    </w:p>
    <w:p w:rsidR="008952C1" w:rsidRPr="008E4C24" w:rsidRDefault="008952C1" w:rsidP="007C1C51">
      <w:pPr>
        <w:jc w:val="both"/>
        <w:rPr>
          <w:bCs/>
          <w:lang w:val="it-IT"/>
        </w:rPr>
      </w:pPr>
    </w:p>
    <w:p w:rsidR="008952C1" w:rsidRPr="00D73963" w:rsidRDefault="008952C1" w:rsidP="007C1C51">
      <w:pPr>
        <w:jc w:val="both"/>
        <w:rPr>
          <w:bCs/>
          <w:color w:val="0000FF"/>
          <w:u w:val="single"/>
          <w:lang w:val="it-IT"/>
        </w:rPr>
      </w:pPr>
      <w:r>
        <w:rPr>
          <w:bCs/>
          <w:lang w:val="it-IT"/>
        </w:rPr>
        <w:t xml:space="preserve">      Personi pergjegjes:</w:t>
      </w:r>
      <w:r>
        <w:rPr>
          <w:bCs/>
          <w:lang w:val="it-IT"/>
        </w:rPr>
        <w:tab/>
        <w:t>Misona SHPUZA</w:t>
      </w:r>
      <w:r w:rsidRPr="008E4C24">
        <w:rPr>
          <w:bCs/>
          <w:lang w:val="it-IT"/>
        </w:rPr>
        <w:t xml:space="preserve">; </w:t>
      </w:r>
      <w:r w:rsidRPr="008E4C24">
        <w:rPr>
          <w:bCs/>
          <w:lang w:val="it-IT"/>
        </w:rPr>
        <w:tab/>
      </w:r>
      <w:hyperlink r:id="rId17" w:history="1">
        <w:r w:rsidRPr="00F56837">
          <w:rPr>
            <w:rStyle w:val="Hyperlink"/>
            <w:bCs/>
            <w:lang w:val="it-IT"/>
          </w:rPr>
          <w:t>Misona.Shpuza@mb.gov.al</w:t>
        </w:r>
      </w:hyperlink>
    </w:p>
    <w:p w:rsidR="00405D3F" w:rsidRPr="00F40619" w:rsidRDefault="00405D3F" w:rsidP="007C1C51">
      <w:pPr>
        <w:jc w:val="both"/>
        <w:rPr>
          <w:lang w:val="it-IT"/>
        </w:rPr>
      </w:pPr>
    </w:p>
    <w:p w:rsidR="00405D3F" w:rsidRPr="00705506" w:rsidRDefault="00405D3F" w:rsidP="007C1C51">
      <w:pPr>
        <w:spacing w:after="80" w:line="276" w:lineRule="auto"/>
        <w:jc w:val="both"/>
        <w:rPr>
          <w:bCs/>
          <w:lang w:val="it-IT"/>
        </w:rPr>
      </w:pPr>
      <w:r w:rsidRPr="00F40619">
        <w:rPr>
          <w:b/>
          <w:bCs/>
          <w:lang w:val="it-IT"/>
        </w:rPr>
        <w:t xml:space="preserve">2.  Lloji i procedurës se prokurimit:  </w:t>
      </w:r>
      <w:r w:rsidR="00705506">
        <w:rPr>
          <w:bCs/>
          <w:lang w:val="it-IT"/>
        </w:rPr>
        <w:t>Proçedurë e hapur</w:t>
      </w:r>
      <w:r w:rsidR="00705506" w:rsidRPr="001D0B52">
        <w:rPr>
          <w:bCs/>
          <w:lang w:val="it-IT"/>
        </w:rPr>
        <w:t xml:space="preserve">- </w:t>
      </w:r>
      <w:r w:rsidR="00CC1220">
        <w:rPr>
          <w:bCs/>
          <w:lang w:val="it-IT"/>
        </w:rPr>
        <w:t>Marrë</w:t>
      </w:r>
      <w:r w:rsidR="00705506">
        <w:rPr>
          <w:bCs/>
          <w:lang w:val="it-IT"/>
        </w:rPr>
        <w:t>veshje kuadë</w:t>
      </w:r>
      <w:r w:rsidR="00705506" w:rsidRPr="001D0B52">
        <w:rPr>
          <w:bCs/>
          <w:lang w:val="it-IT"/>
        </w:rPr>
        <w:t>r, me një operator ekonomik, me të gjitha kushtet e përcaktuara.</w:t>
      </w:r>
    </w:p>
    <w:p w:rsidR="001F4CAB" w:rsidRDefault="00405D3F" w:rsidP="007C1C51">
      <w:pPr>
        <w:spacing w:after="80"/>
        <w:jc w:val="both"/>
        <w:rPr>
          <w:b/>
          <w:bCs/>
          <w:lang w:val="nb-NO"/>
        </w:rPr>
      </w:pPr>
      <w:r w:rsidRPr="00B01A15">
        <w:rPr>
          <w:b/>
          <w:lang w:val="nb-NO"/>
        </w:rPr>
        <w:t>3. Objekti  i</w:t>
      </w:r>
      <w:r w:rsidR="00705506">
        <w:rPr>
          <w:b/>
          <w:lang w:val="nb-NO"/>
        </w:rPr>
        <w:t xml:space="preserve"> kontratës/marrëveshjes kuadër: </w:t>
      </w:r>
      <w:r w:rsidR="00705506" w:rsidRPr="00E30C1A">
        <w:t>“Riparim dhe mirëmb</w:t>
      </w:r>
      <w:r w:rsidR="00C07DC8">
        <w:t>ajtje automjetesh për Gardën e Republikës</w:t>
      </w:r>
      <w:r w:rsidR="00705506" w:rsidRPr="00E30C1A">
        <w:t>”</w:t>
      </w:r>
      <w:r w:rsidRPr="00B01A15">
        <w:rPr>
          <w:b/>
          <w:bCs/>
          <w:lang w:val="nb-NO"/>
        </w:rPr>
        <w:t xml:space="preserve"> </w:t>
      </w:r>
    </w:p>
    <w:p w:rsidR="000B384C" w:rsidRPr="00705506" w:rsidRDefault="000B384C" w:rsidP="007C1C51">
      <w:pPr>
        <w:spacing w:after="80"/>
        <w:jc w:val="both"/>
        <w:rPr>
          <w:b/>
          <w:bCs/>
          <w:lang w:val="nb-NO"/>
        </w:rPr>
      </w:pPr>
    </w:p>
    <w:p w:rsidR="000B384C" w:rsidRDefault="001F4CAB" w:rsidP="000B384C">
      <w:pPr>
        <w:spacing w:after="80"/>
        <w:jc w:val="both"/>
        <w:rPr>
          <w:b/>
          <w:color w:val="444444"/>
          <w:shd w:val="clear" w:color="auto" w:fill="FFFFFF"/>
        </w:rPr>
      </w:pPr>
      <w:r>
        <w:rPr>
          <w:b/>
          <w:bCs/>
          <w:lang w:val="sq-AL"/>
        </w:rPr>
        <w:t xml:space="preserve">4. </w:t>
      </w:r>
      <w:r w:rsidRPr="001F4CAB">
        <w:rPr>
          <w:b/>
          <w:bCs/>
          <w:lang w:val="sq-AL"/>
        </w:rPr>
        <w:t>N</w:t>
      </w:r>
      <w:r w:rsidR="00E324F8">
        <w:rPr>
          <w:b/>
          <w:bCs/>
          <w:lang w:val="sq-AL"/>
        </w:rPr>
        <w:t>umri i referencës së procedurës</w:t>
      </w:r>
      <w:r w:rsidR="00AB0421">
        <w:rPr>
          <w:b/>
          <w:bCs/>
          <w:lang w:val="sq-AL"/>
        </w:rPr>
        <w:t xml:space="preserve">: </w:t>
      </w:r>
      <w:r w:rsidR="000B384C" w:rsidRPr="000B384C">
        <w:rPr>
          <w:b/>
          <w:color w:val="444444"/>
          <w:shd w:val="clear" w:color="auto" w:fill="FFFFFF"/>
        </w:rPr>
        <w:t>REF-83688-01-07-2021</w:t>
      </w:r>
    </w:p>
    <w:p w:rsidR="000B384C" w:rsidRDefault="000B384C" w:rsidP="000B384C">
      <w:pPr>
        <w:spacing w:after="80"/>
        <w:jc w:val="both"/>
        <w:rPr>
          <w:b/>
          <w:color w:val="444444"/>
          <w:shd w:val="clear" w:color="auto" w:fill="FFFFFF"/>
        </w:rPr>
      </w:pPr>
    </w:p>
    <w:p w:rsidR="00C07DC8" w:rsidRDefault="001F4CAB" w:rsidP="000B384C">
      <w:pPr>
        <w:spacing w:after="80"/>
        <w:jc w:val="both"/>
        <w:rPr>
          <w:b/>
          <w:lang w:val="it-IT"/>
        </w:rPr>
      </w:pPr>
      <w:r>
        <w:rPr>
          <w:b/>
          <w:lang w:val="nb-NO"/>
        </w:rPr>
        <w:t>5</w:t>
      </w:r>
      <w:r w:rsidR="00405D3F" w:rsidRPr="004F6683">
        <w:rPr>
          <w:b/>
          <w:lang w:val="nb-NO"/>
        </w:rPr>
        <w:t>. Fondi</w:t>
      </w:r>
      <w:r w:rsidR="00E324F8">
        <w:rPr>
          <w:b/>
          <w:lang w:val="nb-NO"/>
        </w:rPr>
        <w:t xml:space="preserve"> i marrëveshjes kuadër</w:t>
      </w:r>
      <w:r w:rsidR="00705506">
        <w:rPr>
          <w:lang w:val="nb-NO"/>
        </w:rPr>
        <w:t>:</w:t>
      </w:r>
      <w:r w:rsidR="00705506" w:rsidRPr="00705506">
        <w:t xml:space="preserve"> </w:t>
      </w:r>
      <w:r w:rsidR="00C07DC8" w:rsidRPr="00C07DC8">
        <w:rPr>
          <w:b/>
          <w:lang w:val="it-IT"/>
        </w:rPr>
        <w:t>30,604,900</w:t>
      </w:r>
      <w:r w:rsidR="00C07DC8" w:rsidRPr="00C07DC8">
        <w:rPr>
          <w:lang w:val="it-IT"/>
        </w:rPr>
        <w:t xml:space="preserve"> (tridhjetë mili</w:t>
      </w:r>
      <w:r w:rsidR="00C07DC8">
        <w:rPr>
          <w:lang w:val="it-IT"/>
        </w:rPr>
        <w:t xml:space="preserve">on e gjashtëqind e katër mijë e   </w:t>
      </w:r>
      <w:r w:rsidR="00C07DC8" w:rsidRPr="00C07DC8">
        <w:rPr>
          <w:lang w:val="it-IT"/>
        </w:rPr>
        <w:t xml:space="preserve">nëntëqind) </w:t>
      </w:r>
      <w:r w:rsidR="00C07DC8" w:rsidRPr="00C07DC8">
        <w:rPr>
          <w:b/>
          <w:lang w:val="it-IT"/>
        </w:rPr>
        <w:t xml:space="preserve"> Lekë (pa TVSH)</w:t>
      </w:r>
    </w:p>
    <w:p w:rsidR="000B384C" w:rsidRPr="00C07DC8" w:rsidRDefault="000B384C" w:rsidP="000B384C">
      <w:pPr>
        <w:spacing w:after="80"/>
        <w:jc w:val="both"/>
        <w:rPr>
          <w:lang w:val="it-IT"/>
        </w:rPr>
      </w:pPr>
    </w:p>
    <w:p w:rsidR="000B384C" w:rsidRDefault="001F4CAB" w:rsidP="007C1C51">
      <w:pPr>
        <w:spacing w:after="80"/>
        <w:jc w:val="both"/>
        <w:rPr>
          <w:highlight w:val="yellow"/>
          <w:lang w:val="nl-NL"/>
        </w:rPr>
      </w:pPr>
      <w:r>
        <w:rPr>
          <w:b/>
          <w:lang w:val="nl-NL"/>
        </w:rPr>
        <w:t>6</w:t>
      </w:r>
      <w:r w:rsidR="00405D3F" w:rsidRPr="008244C9">
        <w:rPr>
          <w:lang w:val="nl-NL"/>
        </w:rPr>
        <w:t xml:space="preserve">. </w:t>
      </w:r>
      <w:r w:rsidR="00405D3F" w:rsidRPr="008244C9">
        <w:rPr>
          <w:b/>
          <w:bCs/>
          <w:lang w:val="nb-NO"/>
        </w:rPr>
        <w:t>Kohëzgjatja e kontratës ose afati kohor për ekzekutimin</w:t>
      </w:r>
      <w:r w:rsidR="00405D3F" w:rsidRPr="008244C9">
        <w:rPr>
          <w:lang w:val="nl-NL"/>
        </w:rPr>
        <w:t xml:space="preserve">:  </w:t>
      </w:r>
      <w:r w:rsidR="00405D3F" w:rsidRPr="004F6683">
        <w:rPr>
          <w:b/>
          <w:lang w:val="nb-NO"/>
        </w:rPr>
        <w:t xml:space="preserve"> </w:t>
      </w:r>
      <w:r w:rsidR="00705506" w:rsidRPr="002077D7">
        <w:rPr>
          <w:rFonts w:eastAsia="MS Mincho"/>
          <w:lang w:val="nb-NO"/>
        </w:rPr>
        <w:t>Duke filluar nga  data e lidhjes së kontratës/kontratave me përfundim deri në plotësimin e nevojave të autoritetit kontraktor</w:t>
      </w:r>
      <w:r w:rsidR="00705506">
        <w:rPr>
          <w:rFonts w:eastAsia="MS Mincho"/>
          <w:lang w:val="nb-NO"/>
        </w:rPr>
        <w:t>,</w:t>
      </w:r>
      <w:r w:rsidR="00705506" w:rsidRPr="002077D7">
        <w:rPr>
          <w:rFonts w:eastAsia="MS Mincho"/>
          <w:lang w:val="nb-NO"/>
        </w:rPr>
        <w:t xml:space="preserve"> sipas marrëveshjes kuadër</w:t>
      </w:r>
      <w:r w:rsidR="00705506">
        <w:rPr>
          <w:rFonts w:eastAsia="MS Mincho"/>
          <w:lang w:val="nb-NO"/>
        </w:rPr>
        <w:t>.</w:t>
      </w:r>
      <w:r w:rsidR="00705506" w:rsidRPr="009E505A">
        <w:rPr>
          <w:highlight w:val="yellow"/>
          <w:lang w:val="nl-NL"/>
        </w:rPr>
        <w:t xml:space="preserve">     </w:t>
      </w:r>
      <w:r w:rsidR="00405D3F" w:rsidRPr="009E505A">
        <w:rPr>
          <w:highlight w:val="yellow"/>
          <w:lang w:val="nl-NL"/>
        </w:rPr>
        <w:t xml:space="preserve"> </w:t>
      </w:r>
    </w:p>
    <w:p w:rsidR="00705506" w:rsidRDefault="00405D3F" w:rsidP="007C1C51">
      <w:pPr>
        <w:spacing w:after="80"/>
        <w:jc w:val="both"/>
        <w:rPr>
          <w:lang w:val="nl-NL"/>
        </w:rPr>
      </w:pPr>
      <w:r w:rsidRPr="009E505A">
        <w:rPr>
          <w:highlight w:val="yellow"/>
          <w:lang w:val="nl-NL"/>
        </w:rPr>
        <w:t xml:space="preserve">  </w:t>
      </w:r>
    </w:p>
    <w:p w:rsidR="00705506" w:rsidRPr="00705506" w:rsidRDefault="00705506" w:rsidP="007C1C51">
      <w:pPr>
        <w:spacing w:line="276" w:lineRule="auto"/>
        <w:ind w:right="-360"/>
        <w:jc w:val="both"/>
        <w:rPr>
          <w:lang w:val="nl-NL"/>
        </w:rPr>
      </w:pPr>
      <w:r>
        <w:rPr>
          <w:lang w:val="nl-NL"/>
        </w:rPr>
        <w:t xml:space="preserve">7. </w:t>
      </w:r>
      <w:r w:rsidR="00405D3F" w:rsidRPr="008244C9">
        <w:rPr>
          <w:b/>
          <w:bCs/>
          <w:lang w:val="pt-PT"/>
        </w:rPr>
        <w:t>Afati</w:t>
      </w:r>
      <w:r w:rsidR="00405D3F" w:rsidRPr="00BB6B2A">
        <w:rPr>
          <w:b/>
          <w:bCs/>
          <w:lang w:val="pt-PT"/>
        </w:rPr>
        <w:t xml:space="preserve"> kohor për dorëzimin e ofertave ose kërkesave për pjesëmarrje</w:t>
      </w:r>
      <w:r w:rsidR="00405D3F">
        <w:rPr>
          <w:b/>
          <w:bCs/>
          <w:lang w:val="pt-PT"/>
        </w:rPr>
        <w:t>:</w:t>
      </w:r>
      <w:r w:rsidRPr="00705506">
        <w:rPr>
          <w:lang w:val="pt-PT"/>
        </w:rPr>
        <w:t xml:space="preserve"> </w:t>
      </w:r>
    </w:p>
    <w:p w:rsidR="00705506" w:rsidRPr="00BB6B2A" w:rsidRDefault="00705506" w:rsidP="007C1C51">
      <w:pPr>
        <w:spacing w:after="80"/>
        <w:jc w:val="both"/>
        <w:rPr>
          <w:lang w:val="pt-PT"/>
        </w:rPr>
      </w:pPr>
      <w:r w:rsidRPr="00BB6B2A">
        <w:rPr>
          <w:lang w:val="pt-PT"/>
        </w:rPr>
        <w:t xml:space="preserve">Data: </w:t>
      </w:r>
      <w:r w:rsidR="00F06098">
        <w:rPr>
          <w:b/>
          <w:sz w:val="32"/>
          <w:szCs w:val="32"/>
        </w:rPr>
        <w:t>01</w:t>
      </w:r>
      <w:r w:rsidRPr="000806A3">
        <w:rPr>
          <w:b/>
          <w:sz w:val="32"/>
          <w:szCs w:val="32"/>
          <w:lang w:val="pt-PT"/>
        </w:rPr>
        <w:t>/</w:t>
      </w:r>
      <w:r w:rsidR="00F06098">
        <w:rPr>
          <w:b/>
          <w:sz w:val="32"/>
          <w:szCs w:val="32"/>
        </w:rPr>
        <w:t>02</w:t>
      </w:r>
      <w:r w:rsidRPr="000806A3">
        <w:rPr>
          <w:b/>
          <w:sz w:val="32"/>
          <w:szCs w:val="32"/>
          <w:lang w:val="pt-PT"/>
        </w:rPr>
        <w:t>/</w:t>
      </w:r>
      <w:r w:rsidR="00731FB5">
        <w:rPr>
          <w:b/>
          <w:sz w:val="32"/>
          <w:szCs w:val="32"/>
        </w:rPr>
        <w:t>2021</w:t>
      </w:r>
      <w:r w:rsidRPr="00BB6B2A">
        <w:rPr>
          <w:lang w:val="pt-PT"/>
        </w:rPr>
        <w:t xml:space="preserve"> </w:t>
      </w:r>
      <w:r w:rsidRPr="00BB6B2A">
        <w:rPr>
          <w:i/>
          <w:lang w:val="pt-PT"/>
        </w:rPr>
        <w:t>(dd/mm/vvvv)</w:t>
      </w:r>
      <w:r w:rsidRPr="00BB6B2A">
        <w:rPr>
          <w:lang w:val="pt-PT"/>
        </w:rPr>
        <w:t xml:space="preserve">   </w:t>
      </w:r>
      <w:r w:rsidRPr="00BB6B2A">
        <w:rPr>
          <w:b/>
          <w:lang w:val="pt-PT"/>
        </w:rPr>
        <w:t>Ora:</w:t>
      </w:r>
      <w:r w:rsidRPr="00BB6B2A">
        <w:rPr>
          <w:b/>
          <w:sz w:val="32"/>
          <w:szCs w:val="32"/>
          <w:lang w:val="pt-PT"/>
        </w:rPr>
        <w:t xml:space="preserve"> </w:t>
      </w:r>
      <w:r>
        <w:rPr>
          <w:b/>
          <w:sz w:val="32"/>
          <w:szCs w:val="32"/>
        </w:rPr>
        <w:t>12</w:t>
      </w:r>
      <w:r w:rsidRPr="00FC7DB1">
        <w:rPr>
          <w:sz w:val="32"/>
          <w:szCs w:val="32"/>
          <w:lang w:val="pt-PT"/>
        </w:rPr>
        <w:t>:</w:t>
      </w:r>
      <w:r>
        <w:rPr>
          <w:b/>
          <w:sz w:val="32"/>
          <w:szCs w:val="32"/>
        </w:rPr>
        <w:t>00</w:t>
      </w:r>
    </w:p>
    <w:p w:rsidR="00405D3F" w:rsidRDefault="00705506" w:rsidP="007C1C51">
      <w:pPr>
        <w:spacing w:after="80"/>
        <w:jc w:val="both"/>
        <w:rPr>
          <w:highlight w:val="yellow"/>
          <w:lang w:val="fr-FR"/>
        </w:rPr>
      </w:pPr>
      <w:r w:rsidRPr="0031022F">
        <w:rPr>
          <w:lang w:val="pt-PT"/>
        </w:rPr>
        <w:t>Vendi</w:t>
      </w:r>
      <w:r w:rsidRPr="005A1553">
        <w:rPr>
          <w:lang w:val="pt-PT"/>
        </w:rPr>
        <w:t xml:space="preserve">: </w:t>
      </w:r>
      <w:hyperlink r:id="rId18" w:history="1">
        <w:r w:rsidRPr="00C56AB6">
          <w:rPr>
            <w:rStyle w:val="Hyperlink"/>
            <w:lang w:val="pt-PT"/>
          </w:rPr>
          <w:t>www.app.gov.al</w:t>
        </w:r>
      </w:hyperlink>
      <w:r w:rsidRPr="009E505A">
        <w:rPr>
          <w:highlight w:val="yellow"/>
          <w:lang w:val="fr-FR"/>
        </w:rPr>
        <w:t xml:space="preserve"> </w:t>
      </w:r>
    </w:p>
    <w:p w:rsidR="000B384C" w:rsidRPr="009E505A" w:rsidRDefault="000B384C" w:rsidP="007C1C51">
      <w:pPr>
        <w:spacing w:after="80"/>
        <w:jc w:val="both"/>
        <w:rPr>
          <w:highlight w:val="yellow"/>
          <w:lang w:val="fr-FR"/>
        </w:rPr>
      </w:pPr>
    </w:p>
    <w:p w:rsidR="00405D3F" w:rsidRDefault="001F4CAB" w:rsidP="007C1C51">
      <w:pPr>
        <w:spacing w:after="80"/>
        <w:jc w:val="both"/>
        <w:rPr>
          <w:b/>
          <w:bCs/>
          <w:lang w:val="fr-FR"/>
        </w:rPr>
      </w:pPr>
      <w:r>
        <w:rPr>
          <w:b/>
          <w:lang w:val="fr-FR"/>
        </w:rPr>
        <w:t>8</w:t>
      </w:r>
      <w:r w:rsidR="00705506">
        <w:rPr>
          <w:lang w:val="fr-FR"/>
        </w:rPr>
        <w:t xml:space="preserve">. </w:t>
      </w:r>
      <w:r w:rsidR="00405D3F" w:rsidRPr="004F6683">
        <w:rPr>
          <w:b/>
          <w:bCs/>
          <w:lang w:val="fr-FR"/>
        </w:rPr>
        <w:t>Afati kohor për hapjen e ofertav</w:t>
      </w:r>
      <w:r w:rsidR="00705506">
        <w:rPr>
          <w:b/>
          <w:bCs/>
          <w:lang w:val="fr-FR"/>
        </w:rPr>
        <w:t>e ose kërkesave për pjesëmarrje :</w:t>
      </w:r>
    </w:p>
    <w:p w:rsidR="00705506" w:rsidRPr="00BB6B2A" w:rsidRDefault="00705506" w:rsidP="007C1C51">
      <w:pPr>
        <w:spacing w:after="80"/>
        <w:jc w:val="both"/>
        <w:rPr>
          <w:lang w:val="pt-PT"/>
        </w:rPr>
      </w:pPr>
      <w:r>
        <w:rPr>
          <w:lang w:val="pt-PT"/>
        </w:rPr>
        <w:t>Data:</w:t>
      </w:r>
      <w:r w:rsidR="00F06098">
        <w:rPr>
          <w:b/>
          <w:sz w:val="32"/>
          <w:szCs w:val="32"/>
          <w:lang w:val="pt-PT"/>
        </w:rPr>
        <w:t>01</w:t>
      </w:r>
      <w:r w:rsidRPr="000806A3">
        <w:rPr>
          <w:b/>
          <w:sz w:val="32"/>
          <w:szCs w:val="32"/>
          <w:lang w:val="pt-PT"/>
        </w:rPr>
        <w:t>/</w:t>
      </w:r>
      <w:r w:rsidR="00F06098">
        <w:rPr>
          <w:b/>
          <w:sz w:val="32"/>
          <w:szCs w:val="32"/>
        </w:rPr>
        <w:t>02</w:t>
      </w:r>
      <w:r w:rsidRPr="000806A3">
        <w:rPr>
          <w:b/>
          <w:sz w:val="32"/>
          <w:szCs w:val="32"/>
          <w:lang w:val="pt-PT"/>
        </w:rPr>
        <w:t>/</w:t>
      </w:r>
      <w:r w:rsidR="00731FB5">
        <w:rPr>
          <w:b/>
          <w:sz w:val="32"/>
          <w:szCs w:val="32"/>
        </w:rPr>
        <w:t>2021</w:t>
      </w:r>
      <w:r w:rsidRPr="00BB6B2A">
        <w:rPr>
          <w:lang w:val="pt-PT"/>
        </w:rPr>
        <w:t xml:space="preserve"> </w:t>
      </w:r>
      <w:r w:rsidRPr="00BB6B2A">
        <w:rPr>
          <w:i/>
          <w:lang w:val="pt-PT"/>
        </w:rPr>
        <w:t>(dd/mm/vvvv)</w:t>
      </w:r>
      <w:r w:rsidRPr="00BB6B2A">
        <w:rPr>
          <w:lang w:val="pt-PT"/>
        </w:rPr>
        <w:t xml:space="preserve">   </w:t>
      </w:r>
      <w:r w:rsidRPr="00BB6B2A">
        <w:rPr>
          <w:b/>
          <w:lang w:val="pt-PT"/>
        </w:rPr>
        <w:t>Ora:</w:t>
      </w:r>
      <w:r w:rsidRPr="00BB6B2A">
        <w:rPr>
          <w:b/>
          <w:sz w:val="32"/>
          <w:szCs w:val="32"/>
          <w:lang w:val="pt-PT"/>
        </w:rPr>
        <w:t xml:space="preserve"> </w:t>
      </w:r>
      <w:r>
        <w:rPr>
          <w:b/>
          <w:sz w:val="32"/>
          <w:szCs w:val="32"/>
        </w:rPr>
        <w:t>12</w:t>
      </w:r>
      <w:r w:rsidRPr="00FC7DB1">
        <w:rPr>
          <w:sz w:val="32"/>
          <w:szCs w:val="32"/>
          <w:lang w:val="pt-PT"/>
        </w:rPr>
        <w:t>:</w:t>
      </w:r>
      <w:r>
        <w:rPr>
          <w:b/>
          <w:sz w:val="32"/>
          <w:szCs w:val="32"/>
        </w:rPr>
        <w:t>00</w:t>
      </w:r>
    </w:p>
    <w:p w:rsidR="00705506" w:rsidRDefault="00705506" w:rsidP="007C1C51">
      <w:pPr>
        <w:autoSpaceDE w:val="0"/>
        <w:autoSpaceDN w:val="0"/>
        <w:adjustRightInd w:val="0"/>
        <w:jc w:val="both"/>
        <w:rPr>
          <w:lang w:val="pt-PT"/>
        </w:rPr>
      </w:pPr>
      <w:r w:rsidRPr="005A1553">
        <w:rPr>
          <w:lang w:val="pt-PT"/>
        </w:rPr>
        <w:t>Vendi: Ministria e Brendshme, Agjencia e Blerjeve të Përqendruara</w:t>
      </w:r>
      <w:r>
        <w:rPr>
          <w:lang w:val="pt-PT"/>
        </w:rPr>
        <w:t>.</w:t>
      </w:r>
    </w:p>
    <w:p w:rsidR="00705506" w:rsidRPr="004F6683" w:rsidRDefault="00705506" w:rsidP="007C1C51">
      <w:pPr>
        <w:spacing w:after="80"/>
        <w:jc w:val="both"/>
        <w:rPr>
          <w:b/>
          <w:lang w:val="fr-FR"/>
        </w:rPr>
      </w:pPr>
    </w:p>
    <w:p w:rsidR="00405D3F" w:rsidRPr="004F6683" w:rsidRDefault="00405D3F" w:rsidP="007C1C51">
      <w:pPr>
        <w:autoSpaceDE w:val="0"/>
        <w:autoSpaceDN w:val="0"/>
        <w:adjustRightInd w:val="0"/>
        <w:jc w:val="both"/>
        <w:rPr>
          <w:b/>
          <w:bCs/>
          <w:lang w:val="fr-FR"/>
        </w:rPr>
      </w:pPr>
      <w:r w:rsidRPr="004F6683">
        <w:rPr>
          <w:b/>
          <w:bCs/>
          <w:lang w:val="fr-FR"/>
        </w:rPr>
        <w:t xml:space="preserve"> </w:t>
      </w:r>
    </w:p>
    <w:p w:rsidR="00405D3F" w:rsidRPr="004F6683" w:rsidRDefault="00405D3F" w:rsidP="007C1C51">
      <w:pPr>
        <w:autoSpaceDE w:val="0"/>
        <w:autoSpaceDN w:val="0"/>
        <w:adjustRightInd w:val="0"/>
        <w:jc w:val="both"/>
        <w:rPr>
          <w:b/>
          <w:bCs/>
          <w:lang w:val="fr-FR"/>
        </w:rPr>
      </w:pPr>
    </w:p>
    <w:p w:rsidR="00405D3F" w:rsidRPr="004F6683" w:rsidRDefault="00405D3F" w:rsidP="007C1C51">
      <w:pPr>
        <w:autoSpaceDE w:val="0"/>
        <w:autoSpaceDN w:val="0"/>
        <w:adjustRightInd w:val="0"/>
        <w:jc w:val="both"/>
        <w:rPr>
          <w:b/>
          <w:bCs/>
          <w:lang w:val="fr-FR"/>
        </w:rPr>
      </w:pPr>
      <w:bookmarkStart w:id="0" w:name="_GoBack"/>
      <w:bookmarkEnd w:id="0"/>
    </w:p>
    <w:p w:rsidR="00C605FA" w:rsidRPr="00B66301" w:rsidRDefault="00C605FA" w:rsidP="007C1C51">
      <w:pPr>
        <w:autoSpaceDE w:val="0"/>
        <w:autoSpaceDN w:val="0"/>
        <w:adjustRightInd w:val="0"/>
        <w:jc w:val="both"/>
        <w:rPr>
          <w:b/>
          <w:bCs/>
          <w:lang w:val="it-IT"/>
        </w:rPr>
      </w:pPr>
      <w:r w:rsidRPr="00B66301">
        <w:rPr>
          <w:b/>
          <w:bCs/>
          <w:lang w:val="it-IT"/>
        </w:rPr>
        <w:lastRenderedPageBreak/>
        <w:t>II.</w:t>
      </w:r>
      <w:r w:rsidRPr="00B66301">
        <w:rPr>
          <w:b/>
          <w:bCs/>
          <w:lang w:val="it-IT"/>
        </w:rPr>
        <w:tab/>
        <w:t xml:space="preserve"> UDHËZIME PËR OPERATORËT EKONOMIKË</w:t>
      </w:r>
    </w:p>
    <w:p w:rsidR="00C605FA" w:rsidRPr="00B66301" w:rsidRDefault="00C605FA" w:rsidP="007C1C51">
      <w:pPr>
        <w:autoSpaceDE w:val="0"/>
        <w:autoSpaceDN w:val="0"/>
        <w:adjustRightInd w:val="0"/>
        <w:jc w:val="both"/>
        <w:rPr>
          <w:b/>
          <w:bCs/>
          <w:lang w:val="it-IT"/>
        </w:rPr>
      </w:pPr>
    </w:p>
    <w:p w:rsidR="00C605FA" w:rsidRPr="00B66301" w:rsidRDefault="00C605FA" w:rsidP="007C1C51">
      <w:pPr>
        <w:autoSpaceDE w:val="0"/>
        <w:autoSpaceDN w:val="0"/>
        <w:adjustRightInd w:val="0"/>
        <w:jc w:val="both"/>
        <w:rPr>
          <w:b/>
          <w:bCs/>
          <w:lang w:val="it-IT"/>
        </w:rPr>
      </w:pPr>
      <w:r w:rsidRPr="00B66301">
        <w:rPr>
          <w:b/>
          <w:bCs/>
          <w:lang w:val="it-IT"/>
        </w:rPr>
        <w:t xml:space="preserve">Seksioni 1.      </w:t>
      </w:r>
      <w:r w:rsidRPr="00B66301">
        <w:rPr>
          <w:b/>
          <w:bCs/>
          <w:u w:val="single"/>
          <w:lang w:val="it-IT"/>
        </w:rPr>
        <w:t>Hartimi i ofertës</w:t>
      </w:r>
    </w:p>
    <w:p w:rsidR="00C605FA" w:rsidRPr="00B66301" w:rsidRDefault="00C605FA" w:rsidP="007C1C51">
      <w:pPr>
        <w:autoSpaceDE w:val="0"/>
        <w:autoSpaceDN w:val="0"/>
        <w:adjustRightInd w:val="0"/>
        <w:jc w:val="both"/>
        <w:rPr>
          <w:b/>
          <w:bCs/>
          <w:lang w:val="it-IT"/>
        </w:rPr>
      </w:pPr>
    </w:p>
    <w:p w:rsidR="00C605FA" w:rsidRPr="00B66301" w:rsidRDefault="00C605FA" w:rsidP="007C1C51">
      <w:pPr>
        <w:autoSpaceDE w:val="0"/>
        <w:autoSpaceDN w:val="0"/>
        <w:adjustRightInd w:val="0"/>
        <w:ind w:left="720" w:hanging="720"/>
        <w:jc w:val="both"/>
        <w:rPr>
          <w:lang w:val="it-IT"/>
        </w:rPr>
      </w:pPr>
      <w:r w:rsidRPr="00B66301">
        <w:rPr>
          <w:lang w:val="it-IT"/>
        </w:rPr>
        <w:t xml:space="preserve">1.1 </w:t>
      </w:r>
      <w:r w:rsidRPr="00B66301">
        <w:rPr>
          <w:lang w:val="it-IT"/>
        </w:rPr>
        <w:tab/>
        <w:t>Operatorët Ekonomikë janë të detyruar të përgatisin oferta, në përputhje me kërkesat e përcaktuara në këto DT. Ofertat që nuk përgatiten në përputhje me këto DT do të refuzohen si të papranueshme.</w:t>
      </w:r>
    </w:p>
    <w:p w:rsidR="00C605FA" w:rsidRPr="00B66301" w:rsidRDefault="00C605FA" w:rsidP="007C1C51">
      <w:pPr>
        <w:autoSpaceDE w:val="0"/>
        <w:autoSpaceDN w:val="0"/>
        <w:adjustRightInd w:val="0"/>
        <w:jc w:val="both"/>
        <w:rPr>
          <w:lang w:val="it-IT"/>
        </w:rPr>
      </w:pPr>
    </w:p>
    <w:p w:rsidR="00C605FA" w:rsidRPr="00B66301" w:rsidRDefault="00C605FA" w:rsidP="007C1C51">
      <w:pPr>
        <w:autoSpaceDE w:val="0"/>
        <w:autoSpaceDN w:val="0"/>
        <w:adjustRightInd w:val="0"/>
        <w:ind w:left="720" w:hanging="720"/>
        <w:jc w:val="both"/>
        <w:rPr>
          <w:lang w:val="it-IT"/>
        </w:rPr>
      </w:pPr>
      <w:r w:rsidRPr="00B66301">
        <w:rPr>
          <w:lang w:val="it-IT"/>
        </w:rPr>
        <w:t xml:space="preserve">1.2 </w:t>
      </w:r>
      <w:r w:rsidRPr="00B66301">
        <w:rPr>
          <w:lang w:val="it-IT"/>
        </w:rPr>
        <w:tab/>
        <w:t>Operatori Ekonomik përballon kostot që lidhen me përgatitjen dhe dorëzimin e ofertës së tij. Autoriteti Kontraktor nuk është përgjegjës për këto kosto</w:t>
      </w:r>
      <w:r w:rsidR="00397DE7" w:rsidRPr="00B66301">
        <w:rPr>
          <w:lang w:val="it-IT"/>
        </w:rPr>
        <w:t>.</w:t>
      </w:r>
    </w:p>
    <w:p w:rsidR="00C605FA" w:rsidRPr="00B66301" w:rsidRDefault="00C605FA" w:rsidP="007C1C51">
      <w:pPr>
        <w:autoSpaceDE w:val="0"/>
        <w:autoSpaceDN w:val="0"/>
        <w:adjustRightInd w:val="0"/>
        <w:jc w:val="both"/>
        <w:rPr>
          <w:lang w:val="it-IT"/>
        </w:rPr>
      </w:pPr>
    </w:p>
    <w:p w:rsidR="00C605FA" w:rsidRPr="00B66301" w:rsidRDefault="00C605FA" w:rsidP="007C1C51">
      <w:pPr>
        <w:autoSpaceDE w:val="0"/>
        <w:autoSpaceDN w:val="0"/>
        <w:adjustRightInd w:val="0"/>
        <w:ind w:left="720" w:hanging="720"/>
        <w:jc w:val="both"/>
        <w:rPr>
          <w:lang w:val="it-IT"/>
        </w:rPr>
      </w:pPr>
      <w:r w:rsidRPr="00B66301">
        <w:rPr>
          <w:lang w:val="it-IT"/>
        </w:rPr>
        <w:t xml:space="preserve">1.3 </w:t>
      </w:r>
      <w:r w:rsidRPr="00B66301">
        <w:rPr>
          <w:lang w:val="it-IT"/>
        </w:rPr>
        <w:tab/>
        <w:t>Për procedurat e prokurimit që zhvillohen në rrugë shkresore, origjinali i ofertes</w:t>
      </w:r>
      <w:r w:rsidRPr="00B66301">
        <w:rPr>
          <w:color w:val="FF6600"/>
          <w:lang w:val="it-IT"/>
        </w:rPr>
        <w:t xml:space="preserve"> </w:t>
      </w:r>
      <w:r w:rsidRPr="00B66301">
        <w:rPr>
          <w:lang w:val="it-IT"/>
        </w:rPr>
        <w:t xml:space="preserve">duhet të shtypet ose të shkruhet me bojë që nuk fshihet. Të gjitha fletët e ofertës duhet të lidhen së bashku dhe të numerizohen. Të gjitha fletët e ofertës, përveç literaturës së pandryshueshme e të printuar duhet të pajisen me iniciale ose të nënshkruhen nga Personi (-at) e autorizuar. Çdo ndryshim në ofertë duhet të jetë i lexueshëm dhe i firmosur nga Personat e Autorizuar. </w:t>
      </w:r>
    </w:p>
    <w:p w:rsidR="00C605FA" w:rsidRPr="00B66301" w:rsidRDefault="00C605FA" w:rsidP="007C1C51">
      <w:pPr>
        <w:autoSpaceDE w:val="0"/>
        <w:autoSpaceDN w:val="0"/>
        <w:adjustRightInd w:val="0"/>
        <w:ind w:left="720" w:hanging="720"/>
        <w:jc w:val="both"/>
        <w:rPr>
          <w:lang w:val="it-IT"/>
        </w:rPr>
      </w:pPr>
    </w:p>
    <w:p w:rsidR="009E7BA8" w:rsidRDefault="00C605FA" w:rsidP="007C1C51">
      <w:pPr>
        <w:autoSpaceDE w:val="0"/>
        <w:autoSpaceDN w:val="0"/>
        <w:adjustRightInd w:val="0"/>
        <w:ind w:left="720" w:hanging="720"/>
        <w:jc w:val="both"/>
        <w:rPr>
          <w:lang w:val="it-IT"/>
        </w:rPr>
      </w:pPr>
      <w:r w:rsidRPr="00B66301">
        <w:rPr>
          <w:lang w:val="it-IT"/>
        </w:rPr>
        <w:t>1.4     Në rast të ofertave të paraqitura nga një bashkim operatorësh ekonomik</w:t>
      </w:r>
      <w:r w:rsidR="00644D51" w:rsidRPr="00B66301">
        <w:rPr>
          <w:lang w:val="it-IT"/>
        </w:rPr>
        <w:t>ë</w:t>
      </w:r>
      <w:r w:rsidRPr="00B66301">
        <w:rPr>
          <w:lang w:val="it-IT"/>
        </w:rPr>
        <w:t>, oferta duhet të shoqërohet me Prokurën/autorizimin me Shkrim për Personat e Autorizuar që do të përfaqësojnë bashkimin gjatë procedurës së prokurimit</w:t>
      </w:r>
      <w:r w:rsidR="00644D51" w:rsidRPr="00B66301">
        <w:rPr>
          <w:lang w:val="it-IT"/>
        </w:rPr>
        <w:t>.</w:t>
      </w:r>
    </w:p>
    <w:p w:rsidR="009E7BA8" w:rsidRDefault="009E7BA8" w:rsidP="007C1C51">
      <w:pPr>
        <w:autoSpaceDE w:val="0"/>
        <w:autoSpaceDN w:val="0"/>
        <w:adjustRightInd w:val="0"/>
        <w:ind w:left="720" w:hanging="720"/>
        <w:jc w:val="both"/>
        <w:rPr>
          <w:lang w:val="it-IT"/>
        </w:rPr>
      </w:pPr>
    </w:p>
    <w:p w:rsidR="009E7BA8" w:rsidRPr="00D92AA9" w:rsidRDefault="009E7BA8" w:rsidP="007C1C51">
      <w:pPr>
        <w:autoSpaceDE w:val="0"/>
        <w:autoSpaceDN w:val="0"/>
        <w:adjustRightInd w:val="0"/>
        <w:ind w:left="720" w:hanging="720"/>
        <w:jc w:val="both"/>
        <w:rPr>
          <w:lang w:val="it-IT"/>
        </w:rPr>
      </w:pPr>
      <w:r w:rsidRPr="00D92AA9">
        <w:rPr>
          <w:lang w:val="it-IT"/>
        </w:rPr>
        <w:t>1.5</w:t>
      </w:r>
      <w:r w:rsidRPr="00D92AA9">
        <w:rPr>
          <w:lang w:val="it-IT"/>
        </w:rPr>
        <w:tab/>
        <w:t>Operatori ekonomik, mban përgjegjësi për të gjithë dokumentacionin e paraqitur si pjesë e ofertës. Në rast verifikimi të përmbajtjes së dokumentacionit të paraqitur, apo të vetëdeklarimeve, kur pë</w:t>
      </w:r>
      <w:r w:rsidR="002E0A69">
        <w:rPr>
          <w:lang w:val="it-IT"/>
        </w:rPr>
        <w:t xml:space="preserve">rmbajtja e tyre nuk rezulton e </w:t>
      </w:r>
      <w:r w:rsidRPr="00D92AA9">
        <w:rPr>
          <w:lang w:val="it-IT"/>
        </w:rPr>
        <w:t>vërtetë, operatori ekonomik ndodhet në kushtet e parashikuara në nenin 13, pika 3, gërma (a) të LPP-së.</w:t>
      </w:r>
    </w:p>
    <w:p w:rsidR="00C605FA" w:rsidRPr="00B66301" w:rsidRDefault="00C605FA" w:rsidP="007C1C51">
      <w:pPr>
        <w:autoSpaceDE w:val="0"/>
        <w:autoSpaceDN w:val="0"/>
        <w:adjustRightInd w:val="0"/>
        <w:ind w:left="720" w:hanging="720"/>
        <w:jc w:val="both"/>
        <w:rPr>
          <w:lang w:val="it-IT"/>
        </w:rPr>
      </w:pPr>
      <w:r w:rsidRPr="00B66301">
        <w:rPr>
          <w:lang w:val="it-IT"/>
        </w:rPr>
        <w:t xml:space="preserve"> </w:t>
      </w:r>
    </w:p>
    <w:p w:rsidR="00C605FA" w:rsidRPr="00B66301" w:rsidRDefault="009E7BA8" w:rsidP="007C1C51">
      <w:pPr>
        <w:autoSpaceDE w:val="0"/>
        <w:autoSpaceDN w:val="0"/>
        <w:adjustRightInd w:val="0"/>
        <w:jc w:val="both"/>
        <w:rPr>
          <w:lang w:val="it-IT"/>
        </w:rPr>
      </w:pPr>
      <w:r>
        <w:rPr>
          <w:lang w:val="it-IT"/>
        </w:rPr>
        <w:t>1.6</w:t>
      </w:r>
      <w:r w:rsidR="00C605FA" w:rsidRPr="00B66301">
        <w:rPr>
          <w:lang w:val="it-IT"/>
        </w:rPr>
        <w:t xml:space="preserve"> </w:t>
      </w:r>
      <w:r w:rsidR="00C605FA" w:rsidRPr="00B66301">
        <w:rPr>
          <w:lang w:val="it-IT"/>
        </w:rPr>
        <w:tab/>
      </w:r>
      <w:r w:rsidR="00C605FA" w:rsidRPr="00B66301">
        <w:rPr>
          <w:b/>
          <w:lang w:val="it-IT"/>
        </w:rPr>
        <w:t>Oferta duhet të përfshijë dokumentat e mëposhtëm:</w:t>
      </w:r>
    </w:p>
    <w:p w:rsidR="00C605FA" w:rsidRPr="00B66301" w:rsidRDefault="00C605FA" w:rsidP="007C1C51">
      <w:pPr>
        <w:autoSpaceDE w:val="0"/>
        <w:autoSpaceDN w:val="0"/>
        <w:adjustRightInd w:val="0"/>
        <w:ind w:left="720"/>
        <w:jc w:val="both"/>
        <w:rPr>
          <w:lang w:val="it-IT"/>
        </w:rPr>
      </w:pPr>
    </w:p>
    <w:p w:rsidR="00C605FA" w:rsidRPr="00B66301" w:rsidRDefault="00C605FA" w:rsidP="007C1C51">
      <w:pPr>
        <w:autoSpaceDE w:val="0"/>
        <w:autoSpaceDN w:val="0"/>
        <w:adjustRightInd w:val="0"/>
        <w:ind w:left="720"/>
        <w:jc w:val="both"/>
        <w:rPr>
          <w:lang w:val="it-IT"/>
        </w:rPr>
      </w:pPr>
      <w:r w:rsidRPr="00B66301">
        <w:rPr>
          <w:lang w:val="it-IT"/>
        </w:rPr>
        <w:t>a) Formulari i Ofertës</w:t>
      </w:r>
      <w:r w:rsidR="004F6683" w:rsidRPr="00B66301">
        <w:rPr>
          <w:lang w:val="it-IT"/>
        </w:rPr>
        <w:t xml:space="preserve"> Ekonomike</w:t>
      </w:r>
      <w:r w:rsidRPr="00B66301">
        <w:rPr>
          <w:lang w:val="it-IT"/>
        </w:rPr>
        <w:t xml:space="preserve">, plotësuar sipas Shtojcës 1 të DT. </w:t>
      </w:r>
    </w:p>
    <w:p w:rsidR="00C605FA" w:rsidRPr="00B66301" w:rsidRDefault="00C605FA" w:rsidP="007C1C51">
      <w:pPr>
        <w:autoSpaceDE w:val="0"/>
        <w:autoSpaceDN w:val="0"/>
        <w:adjustRightInd w:val="0"/>
        <w:ind w:firstLine="720"/>
        <w:jc w:val="both"/>
        <w:rPr>
          <w:lang w:val="it-IT"/>
        </w:rPr>
      </w:pPr>
    </w:p>
    <w:p w:rsidR="006E1F72" w:rsidRPr="00B66301" w:rsidRDefault="00C605FA" w:rsidP="007C1C51">
      <w:pPr>
        <w:autoSpaceDE w:val="0"/>
        <w:autoSpaceDN w:val="0"/>
        <w:adjustRightInd w:val="0"/>
        <w:ind w:firstLine="720"/>
        <w:jc w:val="both"/>
        <w:rPr>
          <w:lang w:val="it-IT"/>
        </w:rPr>
      </w:pPr>
      <w:r w:rsidRPr="00B66301">
        <w:rPr>
          <w:lang w:val="it-IT"/>
        </w:rPr>
        <w:t xml:space="preserve">b) </w:t>
      </w:r>
      <w:r w:rsidR="006E1F72" w:rsidRPr="00B66301">
        <w:rPr>
          <w:lang w:val="it-IT"/>
        </w:rPr>
        <w:t>Deklaratën për paraqitje oferte të pavarur sipas Shtojcës 1/1.</w:t>
      </w:r>
    </w:p>
    <w:p w:rsidR="00D92AA9" w:rsidRDefault="00D92AA9" w:rsidP="007C1C51">
      <w:pPr>
        <w:autoSpaceDE w:val="0"/>
        <w:autoSpaceDN w:val="0"/>
        <w:adjustRightInd w:val="0"/>
        <w:ind w:firstLine="720"/>
        <w:jc w:val="both"/>
        <w:rPr>
          <w:lang w:val="it-IT"/>
        </w:rPr>
      </w:pPr>
    </w:p>
    <w:p w:rsidR="006E1F72" w:rsidRPr="00B66301" w:rsidRDefault="006568C8" w:rsidP="007C1C51">
      <w:pPr>
        <w:autoSpaceDE w:val="0"/>
        <w:autoSpaceDN w:val="0"/>
        <w:adjustRightInd w:val="0"/>
        <w:ind w:firstLine="720"/>
        <w:jc w:val="both"/>
        <w:rPr>
          <w:lang w:val="it-IT"/>
        </w:rPr>
      </w:pPr>
      <w:r w:rsidRPr="00B66301">
        <w:rPr>
          <w:lang w:val="it-IT"/>
        </w:rPr>
        <w:t>c)</w:t>
      </w:r>
      <w:r w:rsidR="006E1F72" w:rsidRPr="00B66301">
        <w:rPr>
          <w:lang w:val="it-IT"/>
        </w:rPr>
        <w:t xml:space="preserve"> Dokumentat që lidhen me objektin e prokurimit (</w:t>
      </w:r>
      <w:r w:rsidR="006E1F72" w:rsidRPr="00B66301">
        <w:rPr>
          <w:i/>
          <w:lang w:val="it-IT"/>
        </w:rPr>
        <w:t>skica, katalogje, kampione etj</w:t>
      </w:r>
      <w:r w:rsidR="006E1F72" w:rsidRPr="00B66301">
        <w:rPr>
          <w:lang w:val="it-IT"/>
        </w:rPr>
        <w:t>)</w:t>
      </w:r>
    </w:p>
    <w:p w:rsidR="006E1F72" w:rsidRPr="00B66301" w:rsidRDefault="006E1F72" w:rsidP="007C1C51">
      <w:pPr>
        <w:autoSpaceDE w:val="0"/>
        <w:autoSpaceDN w:val="0"/>
        <w:adjustRightInd w:val="0"/>
        <w:ind w:firstLine="720"/>
        <w:jc w:val="both"/>
        <w:rPr>
          <w:lang w:val="it-IT"/>
        </w:rPr>
      </w:pPr>
      <w:r w:rsidRPr="00B66301">
        <w:rPr>
          <w:lang w:val="it-IT"/>
        </w:rPr>
        <w:t>___________ ,</w:t>
      </w:r>
    </w:p>
    <w:p w:rsidR="006E1F72" w:rsidRPr="00B66301" w:rsidRDefault="006E1F72" w:rsidP="007C1C51">
      <w:pPr>
        <w:autoSpaceDE w:val="0"/>
        <w:autoSpaceDN w:val="0"/>
        <w:adjustRightInd w:val="0"/>
        <w:ind w:firstLine="720"/>
        <w:jc w:val="both"/>
        <w:rPr>
          <w:lang w:val="it-IT"/>
        </w:rPr>
      </w:pPr>
      <w:r w:rsidRPr="00B66301">
        <w:rPr>
          <w:lang w:val="it-IT"/>
        </w:rPr>
        <w:t>___________ ,</w:t>
      </w:r>
    </w:p>
    <w:p w:rsidR="006E1F72" w:rsidRPr="00B66301" w:rsidRDefault="006E1F72" w:rsidP="007C1C51">
      <w:pPr>
        <w:autoSpaceDE w:val="0"/>
        <w:autoSpaceDN w:val="0"/>
        <w:adjustRightInd w:val="0"/>
        <w:ind w:firstLine="720"/>
        <w:jc w:val="both"/>
        <w:rPr>
          <w:lang w:val="it-IT"/>
        </w:rPr>
      </w:pPr>
      <w:r w:rsidRPr="00B66301">
        <w:rPr>
          <w:lang w:val="it-IT"/>
        </w:rPr>
        <w:t>___________ .</w:t>
      </w:r>
    </w:p>
    <w:p w:rsidR="00C605FA" w:rsidRPr="00B66301" w:rsidRDefault="00C605FA" w:rsidP="007C1C51">
      <w:pPr>
        <w:autoSpaceDE w:val="0"/>
        <w:autoSpaceDN w:val="0"/>
        <w:adjustRightInd w:val="0"/>
        <w:jc w:val="both"/>
        <w:rPr>
          <w:lang w:val="it-IT"/>
        </w:rPr>
      </w:pPr>
    </w:p>
    <w:p w:rsidR="00C605FA" w:rsidRPr="00B66301" w:rsidRDefault="00D54823" w:rsidP="007C1C51">
      <w:pPr>
        <w:autoSpaceDE w:val="0"/>
        <w:autoSpaceDN w:val="0"/>
        <w:adjustRightInd w:val="0"/>
        <w:ind w:firstLine="720"/>
        <w:jc w:val="both"/>
        <w:rPr>
          <w:lang w:val="it-IT"/>
        </w:rPr>
      </w:pPr>
      <w:r w:rsidRPr="00B66301">
        <w:rPr>
          <w:lang w:val="it-IT"/>
        </w:rPr>
        <w:t>ç</w:t>
      </w:r>
      <w:r w:rsidR="00C605FA" w:rsidRPr="00B66301">
        <w:rPr>
          <w:lang w:val="it-IT"/>
        </w:rPr>
        <w:t xml:space="preserve">) Dokumentat dhe vërtetimet e kërkuara në Shtojcën </w:t>
      </w:r>
      <w:r w:rsidR="00EB0182" w:rsidRPr="00B66301">
        <w:rPr>
          <w:lang w:val="it-IT"/>
        </w:rPr>
        <w:t>7</w:t>
      </w:r>
      <w:r w:rsidR="006E1F72" w:rsidRPr="00B66301">
        <w:rPr>
          <w:lang w:val="it-IT"/>
        </w:rPr>
        <w:t>.</w:t>
      </w:r>
    </w:p>
    <w:p w:rsidR="00C605FA" w:rsidRPr="00B66301" w:rsidRDefault="00C605FA" w:rsidP="007C1C51">
      <w:pPr>
        <w:autoSpaceDE w:val="0"/>
        <w:autoSpaceDN w:val="0"/>
        <w:adjustRightInd w:val="0"/>
        <w:ind w:firstLine="720"/>
        <w:jc w:val="both"/>
        <w:rPr>
          <w:lang w:val="it-IT"/>
        </w:rPr>
      </w:pPr>
    </w:p>
    <w:p w:rsidR="00C605FA" w:rsidRPr="00B66301" w:rsidRDefault="00D54823" w:rsidP="007C1C51">
      <w:pPr>
        <w:autoSpaceDE w:val="0"/>
        <w:autoSpaceDN w:val="0"/>
        <w:adjustRightInd w:val="0"/>
        <w:ind w:firstLine="720"/>
        <w:jc w:val="both"/>
        <w:rPr>
          <w:lang w:val="it-IT"/>
        </w:rPr>
      </w:pPr>
      <w:r w:rsidRPr="00B66301">
        <w:rPr>
          <w:lang w:val="it-IT"/>
        </w:rPr>
        <w:t>d</w:t>
      </w:r>
      <w:r w:rsidR="00C605FA" w:rsidRPr="00B66301">
        <w:rPr>
          <w:lang w:val="it-IT"/>
        </w:rPr>
        <w:t xml:space="preserve">) (Opsion) ofertën alternative teknike (nëse parashikohet)  </w:t>
      </w:r>
    </w:p>
    <w:p w:rsidR="00C605FA" w:rsidRPr="00B66301" w:rsidRDefault="00C605FA" w:rsidP="007C1C51">
      <w:pPr>
        <w:autoSpaceDE w:val="0"/>
        <w:autoSpaceDN w:val="0"/>
        <w:adjustRightInd w:val="0"/>
        <w:jc w:val="both"/>
        <w:rPr>
          <w:lang w:val="it-IT"/>
        </w:rPr>
      </w:pPr>
    </w:p>
    <w:p w:rsidR="00C605FA" w:rsidRDefault="00C605FA" w:rsidP="007C1C51">
      <w:pPr>
        <w:autoSpaceDE w:val="0"/>
        <w:autoSpaceDN w:val="0"/>
        <w:adjustRightInd w:val="0"/>
        <w:ind w:firstLine="720"/>
        <w:jc w:val="both"/>
        <w:rPr>
          <w:lang w:val="it-IT"/>
        </w:rPr>
      </w:pPr>
      <w:r w:rsidRPr="00B66301">
        <w:rPr>
          <w:lang w:val="it-IT"/>
        </w:rPr>
        <w:t xml:space="preserve"> Një Operator Ekonomik duhet të paraqesë vetëm një ofertë. </w:t>
      </w:r>
    </w:p>
    <w:p w:rsidR="00BE073B" w:rsidRDefault="00BE073B" w:rsidP="007C1C51">
      <w:pPr>
        <w:autoSpaceDE w:val="0"/>
        <w:autoSpaceDN w:val="0"/>
        <w:adjustRightInd w:val="0"/>
        <w:ind w:firstLine="720"/>
        <w:jc w:val="both"/>
        <w:rPr>
          <w:lang w:val="it-IT"/>
        </w:rPr>
      </w:pPr>
    </w:p>
    <w:p w:rsidR="00BE073B" w:rsidRDefault="00BE073B" w:rsidP="007C1C51">
      <w:pPr>
        <w:autoSpaceDE w:val="0"/>
        <w:autoSpaceDN w:val="0"/>
        <w:adjustRightInd w:val="0"/>
        <w:ind w:left="720"/>
        <w:jc w:val="both"/>
        <w:rPr>
          <w:lang w:val="de-DE"/>
        </w:rPr>
      </w:pPr>
      <w:r w:rsidRPr="00D92AA9">
        <w:rPr>
          <w:lang w:val="de-DE"/>
        </w:rPr>
        <w:lastRenderedPageBreak/>
        <w:t>Me plotesimin e Shtojcës</w:t>
      </w:r>
      <w:r w:rsidR="00D92AA9" w:rsidRPr="00D92AA9">
        <w:rPr>
          <w:lang w:val="de-DE"/>
        </w:rPr>
        <w:t xml:space="preserve"> “</w:t>
      </w:r>
      <w:r w:rsidRPr="00D92AA9">
        <w:rPr>
          <w:lang w:val="de-DE"/>
        </w:rPr>
        <w:t>Deklaratë mbi garantimin e zbatueshmërisë së Dispozitave Ligjore në Marrëdhëniet e Punës</w:t>
      </w:r>
      <w:r w:rsidR="00D92AA9" w:rsidRPr="00D92AA9">
        <w:rPr>
          <w:lang w:val="de-DE"/>
        </w:rPr>
        <w:t>„</w:t>
      </w:r>
      <w:r w:rsidRPr="00D92AA9">
        <w:rPr>
          <w:lang w:val="de-DE"/>
        </w:rPr>
        <w:t xml:space="preserve">, operatori ekonomik pranon se ka kontrata pune me çdo punëmarrës dhe që respekton të drejtat e punëmarrësve, sipas dispozitave të Kodit të Punës </w:t>
      </w:r>
      <w:r w:rsidRPr="00D92AA9">
        <w:rPr>
          <w:rFonts w:eastAsiaTheme="minorHAnsi"/>
          <w:lang w:val="de-DE"/>
        </w:rPr>
        <w:t xml:space="preserve">(ku përfshihen edhe </w:t>
      </w:r>
      <w:r w:rsidRPr="00D92AA9">
        <w:rPr>
          <w:lang w:val="de-DE"/>
        </w:rPr>
        <w:t>të drejtat e gruas shtatzënë, gruas që sapo ka lindur dhe/ose gruas me fëmijë në gji, të parashikuara në nenet 104, 105, 105/a, 106, 108 dhe 115, dhe të legjislacionin të punës në tërësi.</w:t>
      </w:r>
    </w:p>
    <w:p w:rsidR="00C605FA" w:rsidRPr="00B66301" w:rsidRDefault="00C605FA" w:rsidP="007C1C51">
      <w:pPr>
        <w:autoSpaceDE w:val="0"/>
        <w:autoSpaceDN w:val="0"/>
        <w:adjustRightInd w:val="0"/>
        <w:jc w:val="both"/>
        <w:rPr>
          <w:lang w:val="it-IT"/>
        </w:rPr>
      </w:pPr>
    </w:p>
    <w:p w:rsidR="00C605FA" w:rsidRPr="00B66301" w:rsidRDefault="009E7BA8" w:rsidP="007C1C51">
      <w:pPr>
        <w:autoSpaceDE w:val="0"/>
        <w:autoSpaceDN w:val="0"/>
        <w:adjustRightInd w:val="0"/>
        <w:jc w:val="both"/>
        <w:rPr>
          <w:b/>
          <w:bCs/>
          <w:lang w:val="it-IT"/>
        </w:rPr>
      </w:pPr>
      <w:r>
        <w:rPr>
          <w:lang w:val="it-IT"/>
        </w:rPr>
        <w:t>1.7</w:t>
      </w:r>
      <w:r w:rsidR="00C605FA" w:rsidRPr="00B66301">
        <w:rPr>
          <w:lang w:val="it-IT"/>
        </w:rPr>
        <w:t xml:space="preserve">       </w:t>
      </w:r>
      <w:r w:rsidR="00C605FA" w:rsidRPr="00B66301">
        <w:rPr>
          <w:bCs/>
          <w:lang w:val="it-IT"/>
        </w:rPr>
        <w:t xml:space="preserve">Fshehtësia </w:t>
      </w:r>
      <w:r w:rsidR="00C605FA" w:rsidRPr="00B66301">
        <w:rPr>
          <w:lang w:val="it-IT"/>
        </w:rPr>
        <w:t>e procesit</w:t>
      </w:r>
      <w:r w:rsidR="00C605FA" w:rsidRPr="00B66301">
        <w:rPr>
          <w:bCs/>
          <w:lang w:val="it-IT"/>
        </w:rPr>
        <w:t xml:space="preserve"> sipas nenit</w:t>
      </w:r>
      <w:r w:rsidR="00C605FA" w:rsidRPr="00B66301">
        <w:rPr>
          <w:b/>
          <w:bCs/>
          <w:lang w:val="it-IT"/>
        </w:rPr>
        <w:t xml:space="preserve"> </w:t>
      </w:r>
      <w:r w:rsidR="00C605FA" w:rsidRPr="00B66301">
        <w:rPr>
          <w:lang w:val="it-IT"/>
        </w:rPr>
        <w:t>25 të LPP-së.</w:t>
      </w:r>
    </w:p>
    <w:p w:rsidR="00C605FA" w:rsidRPr="00B66301" w:rsidRDefault="00C605FA" w:rsidP="007C1C51">
      <w:pPr>
        <w:autoSpaceDE w:val="0"/>
        <w:autoSpaceDN w:val="0"/>
        <w:adjustRightInd w:val="0"/>
        <w:jc w:val="both"/>
        <w:rPr>
          <w:lang w:val="it-IT"/>
        </w:rPr>
      </w:pPr>
      <w:r w:rsidRPr="00B66301">
        <w:rPr>
          <w:lang w:val="it-IT"/>
        </w:rPr>
        <w:tab/>
      </w:r>
    </w:p>
    <w:p w:rsidR="00C605FA" w:rsidRPr="00B66301" w:rsidRDefault="009E7BA8" w:rsidP="007C1C51">
      <w:pPr>
        <w:autoSpaceDE w:val="0"/>
        <w:autoSpaceDN w:val="0"/>
        <w:adjustRightInd w:val="0"/>
        <w:ind w:left="720" w:hanging="720"/>
        <w:jc w:val="both"/>
        <w:rPr>
          <w:lang w:val="it-IT"/>
        </w:rPr>
      </w:pPr>
      <w:r>
        <w:rPr>
          <w:lang w:val="it-IT"/>
        </w:rPr>
        <w:t>1.8</w:t>
      </w:r>
      <w:r w:rsidR="00C605FA" w:rsidRPr="00B66301">
        <w:rPr>
          <w:lang w:val="it-IT"/>
        </w:rPr>
        <w:t xml:space="preserve"> </w:t>
      </w:r>
      <w:r w:rsidR="00C605FA" w:rsidRPr="00B66301">
        <w:rPr>
          <w:lang w:val="it-IT"/>
        </w:rPr>
        <w:tab/>
        <w:t xml:space="preserve">Për procedurat e prokurimit që zhvillohen në rrugë shkresore, Operatorët Ekonomikë duhet të dorëzojnë vetëm ofertën origjinale të futur në një zarf jotransparent, </w:t>
      </w:r>
      <w:r w:rsidR="00C605FA" w:rsidRPr="00B66301">
        <w:rPr>
          <w:color w:val="000000"/>
          <w:lang w:val="it-IT"/>
        </w:rPr>
        <w:t>të mbyllur</w:t>
      </w:r>
      <w:r w:rsidR="00C605FA" w:rsidRPr="00B66301">
        <w:rPr>
          <w:lang w:val="it-IT"/>
        </w:rPr>
        <w:t xml:space="preserve">, të vulosur dhe firmosur me emrin dhe adresën e Ofertuesit dhe të shënuar: “Ofertë për </w:t>
      </w:r>
      <w:r w:rsidR="00FF25AA" w:rsidRPr="00B66301">
        <w:rPr>
          <w:lang w:val="it-IT"/>
        </w:rPr>
        <w:t xml:space="preserve">kryerjen </w:t>
      </w:r>
      <w:r w:rsidR="00C605FA" w:rsidRPr="00B66301">
        <w:rPr>
          <w:lang w:val="it-IT"/>
        </w:rPr>
        <w:t>e __________</w:t>
      </w:r>
      <w:r w:rsidR="00FF25AA" w:rsidRPr="00B66301">
        <w:rPr>
          <w:lang w:val="it-IT"/>
        </w:rPr>
        <w:t>shërbimeve</w:t>
      </w:r>
      <w:r w:rsidR="00C605FA" w:rsidRPr="00B66301">
        <w:rPr>
          <w:lang w:val="it-IT"/>
        </w:rPr>
        <w:t xml:space="preserve">; Nr e Njoftimit _______________ </w:t>
      </w:r>
    </w:p>
    <w:p w:rsidR="00C605FA" w:rsidRPr="00B66301" w:rsidRDefault="00C605FA" w:rsidP="007C1C51">
      <w:pPr>
        <w:autoSpaceDE w:val="0"/>
        <w:autoSpaceDN w:val="0"/>
        <w:adjustRightInd w:val="0"/>
        <w:ind w:left="720"/>
        <w:jc w:val="both"/>
        <w:rPr>
          <w:b/>
          <w:lang w:val="it-IT"/>
        </w:rPr>
      </w:pPr>
      <w:r w:rsidRPr="00B66301">
        <w:rPr>
          <w:b/>
          <w:lang w:val="it-IT"/>
        </w:rPr>
        <w:t>“MOS E HAPNI, ME PËRJASHTIM TË RASTEVE KUR ËSHTË I PRANISHËN KOMISIONI I VLERËSIMIT TË OFERTËS, DHE JO PARA ___________ (dd/mm/vv)    orës ______”.</w:t>
      </w:r>
    </w:p>
    <w:p w:rsidR="00C605FA" w:rsidRPr="00B66301" w:rsidRDefault="00C605FA" w:rsidP="007C1C51">
      <w:pPr>
        <w:autoSpaceDE w:val="0"/>
        <w:autoSpaceDN w:val="0"/>
        <w:adjustRightInd w:val="0"/>
        <w:jc w:val="both"/>
        <w:rPr>
          <w:b/>
          <w:lang w:val="it-IT"/>
        </w:rPr>
      </w:pPr>
    </w:p>
    <w:p w:rsidR="00C605FA" w:rsidRPr="00B66301" w:rsidRDefault="00C605FA" w:rsidP="007C1C51">
      <w:pPr>
        <w:autoSpaceDE w:val="0"/>
        <w:autoSpaceDN w:val="0"/>
        <w:adjustRightInd w:val="0"/>
        <w:ind w:left="720"/>
        <w:jc w:val="both"/>
        <w:rPr>
          <w:b/>
          <w:lang w:val="it-IT"/>
        </w:rPr>
      </w:pPr>
      <w:r w:rsidRPr="00B66301">
        <w:rPr>
          <w:b/>
          <w:lang w:val="it-IT"/>
        </w:rPr>
        <w:t xml:space="preserve">Kur oferta kërkohet të paraqitet me mjete elektronike, operatorët </w:t>
      </w:r>
      <w:r w:rsidR="00286435" w:rsidRPr="00B66301">
        <w:rPr>
          <w:b/>
          <w:lang w:val="it-IT"/>
        </w:rPr>
        <w:t xml:space="preserve">ekonomikë </w:t>
      </w:r>
      <w:r w:rsidRPr="00B66301">
        <w:rPr>
          <w:b/>
          <w:lang w:val="it-IT"/>
        </w:rPr>
        <w:t xml:space="preserve">duhet të dorëzojnë ofertën në mënyrë elektronike në faqen zyrtare të APP-së, </w:t>
      </w:r>
      <w:r w:rsidR="004F6683" w:rsidRPr="00B66301">
        <w:rPr>
          <w:b/>
          <w:lang w:val="it-IT"/>
        </w:rPr>
        <w:t>www</w:t>
      </w:r>
      <w:r w:rsidRPr="00B66301">
        <w:rPr>
          <w:b/>
          <w:lang w:val="it-IT"/>
        </w:rPr>
        <w:t xml:space="preserve">.app.gov.al. </w:t>
      </w:r>
    </w:p>
    <w:p w:rsidR="00C605FA" w:rsidRPr="00B66301" w:rsidRDefault="00C605FA" w:rsidP="007C1C51">
      <w:pPr>
        <w:autoSpaceDE w:val="0"/>
        <w:autoSpaceDN w:val="0"/>
        <w:adjustRightInd w:val="0"/>
        <w:jc w:val="both"/>
        <w:rPr>
          <w:lang w:val="it-IT"/>
        </w:rPr>
      </w:pPr>
    </w:p>
    <w:p w:rsidR="00C605FA" w:rsidRPr="00B66301" w:rsidRDefault="009E7BA8" w:rsidP="007C1C51">
      <w:pPr>
        <w:autoSpaceDE w:val="0"/>
        <w:autoSpaceDN w:val="0"/>
        <w:adjustRightInd w:val="0"/>
        <w:ind w:left="720" w:hanging="720"/>
        <w:jc w:val="both"/>
        <w:rPr>
          <w:lang w:val="it-IT"/>
        </w:rPr>
      </w:pPr>
      <w:r>
        <w:rPr>
          <w:lang w:val="it-IT"/>
        </w:rPr>
        <w:t>1.9</w:t>
      </w:r>
      <w:r w:rsidR="00C605FA" w:rsidRPr="00B66301">
        <w:rPr>
          <w:lang w:val="it-IT"/>
        </w:rPr>
        <w:tab/>
        <w:t xml:space="preserve">Për procedurat e prokurimit që zhvillohen në rrugë shkresore, ofertuesit mund të modifikojnë ose të tërheqin ofertat e tyre, me kusht që ky modifikim ose tërheqje të kryhet para afatit kohor përfundimtar për paraqitjen e ofertave. Si modifikimet, ashtu edhe tërheqjet duhet t’i komunikohen Autoritetit Kontraktor me shkrim para datës së fundit për dorëzimin e ofertave. Zarfi që përmban deklaratën e Ofertuesit duhet të shënohet përkatësisht: </w:t>
      </w:r>
      <w:r w:rsidR="00C605FA" w:rsidRPr="00B66301">
        <w:rPr>
          <w:b/>
          <w:lang w:val="it-IT"/>
        </w:rPr>
        <w:t>“MODIFIKIM OFERTE”</w:t>
      </w:r>
      <w:r w:rsidR="00C605FA" w:rsidRPr="00B66301">
        <w:rPr>
          <w:lang w:val="it-IT"/>
        </w:rPr>
        <w:t xml:space="preserve"> ose </w:t>
      </w:r>
      <w:r w:rsidR="00C605FA" w:rsidRPr="00B66301">
        <w:rPr>
          <w:b/>
          <w:lang w:val="it-IT"/>
        </w:rPr>
        <w:t>“TËRHEQJE OFERTE”.</w:t>
      </w:r>
    </w:p>
    <w:p w:rsidR="00C605FA" w:rsidRPr="00B66301" w:rsidRDefault="00C605FA" w:rsidP="007C1C51">
      <w:pPr>
        <w:autoSpaceDE w:val="0"/>
        <w:autoSpaceDN w:val="0"/>
        <w:adjustRightInd w:val="0"/>
        <w:ind w:left="720"/>
        <w:jc w:val="both"/>
        <w:rPr>
          <w:b/>
          <w:lang w:val="it-IT"/>
        </w:rPr>
      </w:pPr>
    </w:p>
    <w:p w:rsidR="00C605FA" w:rsidRPr="00B66301" w:rsidRDefault="00C605FA" w:rsidP="007C1C51">
      <w:pPr>
        <w:autoSpaceDE w:val="0"/>
        <w:autoSpaceDN w:val="0"/>
        <w:adjustRightInd w:val="0"/>
        <w:ind w:left="720"/>
        <w:jc w:val="both"/>
        <w:rPr>
          <w:lang w:val="it-IT"/>
        </w:rPr>
      </w:pPr>
      <w:r w:rsidRPr="00B66301">
        <w:rPr>
          <w:b/>
          <w:lang w:val="it-IT"/>
        </w:rPr>
        <w:t>Kur oferta kërkohet të paraqitet me mjete elektronike,</w:t>
      </w:r>
      <w:r w:rsidRPr="00B66301" w:rsidDel="00D421DB">
        <w:rPr>
          <w:b/>
          <w:lang w:val="it-IT"/>
        </w:rPr>
        <w:t xml:space="preserve"> </w:t>
      </w:r>
      <w:r w:rsidRPr="00B66301">
        <w:rPr>
          <w:b/>
          <w:lang w:val="it-IT"/>
        </w:rPr>
        <w:t xml:space="preserve">ofertuesi mund te modifikojë në çdo kohë ofertën deri përpara përfundimit të afatit kohor për dorëzimin e ofertave, pa patur nevojë për ndonjë komunikim me autoritetin kontraktor, pasi veprimet kryhen në llogarinë e tij, në faqen zyrtare të APP-së, </w:t>
      </w:r>
      <w:r w:rsidR="004F6683" w:rsidRPr="00B66301">
        <w:rPr>
          <w:b/>
          <w:lang w:val="it-IT"/>
        </w:rPr>
        <w:t>www</w:t>
      </w:r>
      <w:r w:rsidRPr="00B66301">
        <w:rPr>
          <w:b/>
          <w:lang w:val="it-IT"/>
        </w:rPr>
        <w:t>.app.gov.al.</w:t>
      </w:r>
    </w:p>
    <w:p w:rsidR="00072B20" w:rsidRPr="00B66301" w:rsidRDefault="00072B20" w:rsidP="007C1C51">
      <w:pPr>
        <w:autoSpaceDE w:val="0"/>
        <w:autoSpaceDN w:val="0"/>
        <w:adjustRightInd w:val="0"/>
        <w:jc w:val="both"/>
        <w:rPr>
          <w:lang w:val="it-IT"/>
        </w:rPr>
      </w:pPr>
    </w:p>
    <w:p w:rsidR="007B0CC1" w:rsidRPr="00B66301" w:rsidRDefault="007B0CC1" w:rsidP="007C1C51">
      <w:pPr>
        <w:autoSpaceDE w:val="0"/>
        <w:autoSpaceDN w:val="0"/>
        <w:adjustRightInd w:val="0"/>
        <w:jc w:val="both"/>
        <w:rPr>
          <w:b/>
          <w:bCs/>
          <w:lang w:val="it-IT"/>
        </w:rPr>
      </w:pPr>
      <w:r w:rsidRPr="00B66301">
        <w:rPr>
          <w:b/>
          <w:bCs/>
          <w:lang w:val="it-IT"/>
        </w:rPr>
        <w:t xml:space="preserve">Seksioni 2   </w:t>
      </w:r>
      <w:r w:rsidRPr="00B66301">
        <w:rPr>
          <w:b/>
          <w:bCs/>
          <w:u w:val="single"/>
          <w:lang w:val="it-IT"/>
        </w:rPr>
        <w:t>Përllogaritja e ofertës ekonomike</w:t>
      </w:r>
      <w:r w:rsidRPr="00B66301">
        <w:rPr>
          <w:b/>
          <w:bCs/>
          <w:lang w:val="it-IT"/>
        </w:rPr>
        <w:t xml:space="preserve"> </w:t>
      </w:r>
    </w:p>
    <w:p w:rsidR="007B0CC1" w:rsidRPr="00B66301" w:rsidRDefault="007B0CC1" w:rsidP="007C1C51">
      <w:pPr>
        <w:autoSpaceDE w:val="0"/>
        <w:autoSpaceDN w:val="0"/>
        <w:adjustRightInd w:val="0"/>
        <w:jc w:val="both"/>
        <w:rPr>
          <w:b/>
          <w:bCs/>
          <w:lang w:val="it-IT"/>
        </w:rPr>
      </w:pPr>
    </w:p>
    <w:p w:rsidR="007B0CC1" w:rsidRPr="00B66301" w:rsidRDefault="007B0CC1" w:rsidP="007C1C51">
      <w:pPr>
        <w:autoSpaceDE w:val="0"/>
        <w:autoSpaceDN w:val="0"/>
        <w:adjustRightInd w:val="0"/>
        <w:ind w:left="720" w:hanging="720"/>
        <w:jc w:val="both"/>
        <w:rPr>
          <w:lang w:val="it-IT"/>
        </w:rPr>
      </w:pPr>
      <w:r w:rsidRPr="00B66301">
        <w:rPr>
          <w:lang w:val="it-IT"/>
        </w:rPr>
        <w:t xml:space="preserve">2.1 </w:t>
      </w:r>
      <w:r w:rsidRPr="00B66301">
        <w:rPr>
          <w:lang w:val="it-IT"/>
        </w:rPr>
        <w:tab/>
        <w:t>Operatori Ekonomik duhet të plotësojë Formularin e Ofertës</w:t>
      </w:r>
      <w:r w:rsidR="004F6683" w:rsidRPr="00B66301">
        <w:rPr>
          <w:lang w:val="it-IT"/>
        </w:rPr>
        <w:t xml:space="preserve"> Ekonomike</w:t>
      </w:r>
      <w:r w:rsidRPr="00B66301">
        <w:rPr>
          <w:lang w:val="it-IT"/>
        </w:rPr>
        <w:t xml:space="preserve"> bashkangjitur me këto DT, duke përcaktuar </w:t>
      </w:r>
      <w:r w:rsidR="00267642" w:rsidRPr="00B66301">
        <w:rPr>
          <w:lang w:val="it-IT"/>
        </w:rPr>
        <w:t xml:space="preserve">shërbimet </w:t>
      </w:r>
      <w:r w:rsidRPr="00B66301">
        <w:rPr>
          <w:lang w:val="it-IT"/>
        </w:rPr>
        <w:t xml:space="preserve">që </w:t>
      </w:r>
      <w:r w:rsidR="002C674B" w:rsidRPr="00B66301">
        <w:rPr>
          <w:lang w:val="it-IT"/>
        </w:rPr>
        <w:t>do të ekzekutohen dhe çmimin e tyre</w:t>
      </w:r>
      <w:r w:rsidRPr="00B66301">
        <w:rPr>
          <w:lang w:val="it-IT"/>
        </w:rPr>
        <w:t>.</w:t>
      </w:r>
    </w:p>
    <w:p w:rsidR="007B0CC1" w:rsidRPr="00B66301" w:rsidRDefault="007B0CC1" w:rsidP="007C1C51">
      <w:pPr>
        <w:autoSpaceDE w:val="0"/>
        <w:autoSpaceDN w:val="0"/>
        <w:adjustRightInd w:val="0"/>
        <w:ind w:left="720" w:hanging="720"/>
        <w:jc w:val="both"/>
        <w:rPr>
          <w:lang w:val="it-IT"/>
        </w:rPr>
      </w:pPr>
    </w:p>
    <w:p w:rsidR="007B0CC1" w:rsidRPr="00B66301" w:rsidRDefault="007B0CC1" w:rsidP="007C1C51">
      <w:pPr>
        <w:tabs>
          <w:tab w:val="left" w:pos="810"/>
        </w:tabs>
        <w:ind w:left="720" w:hanging="720"/>
        <w:jc w:val="both"/>
        <w:rPr>
          <w:lang w:val="it-IT"/>
        </w:rPr>
      </w:pPr>
      <w:r w:rsidRPr="00B66301">
        <w:rPr>
          <w:lang w:val="it-IT"/>
        </w:rPr>
        <w:t>2.2</w:t>
      </w:r>
      <w:r w:rsidRPr="00B66301">
        <w:rPr>
          <w:lang w:val="it-IT"/>
        </w:rPr>
        <w:tab/>
        <w:t>Të gjitha çmimet duhet të kuotohen në Monedhën Shqiptare (Lek), duke përfshirë edhe tatimet që zbatohen, por pa përfshirë TVSH. Nëse çmimet kuotohen në një monedhë të huaj, atëherë ato duhet të kthehen në Lekë Shqiptare sipas kursit zyrtar të këmbimit të Bankës së Shqipërisë, në datën në të cilën është dërguar për publikim njoftimi i kontratës dhe duhet të ruhen në atë kurs deri në skadimin e periudhës së vlefshmërisë së ofertës.</w:t>
      </w:r>
    </w:p>
    <w:p w:rsidR="007B0CC1" w:rsidRPr="00B66301" w:rsidRDefault="007B0CC1" w:rsidP="007C1C51">
      <w:pPr>
        <w:autoSpaceDE w:val="0"/>
        <w:autoSpaceDN w:val="0"/>
        <w:adjustRightInd w:val="0"/>
        <w:ind w:left="720" w:hanging="720"/>
        <w:jc w:val="both"/>
        <w:rPr>
          <w:lang w:val="it-IT"/>
        </w:rPr>
      </w:pPr>
    </w:p>
    <w:p w:rsidR="007B0CC1" w:rsidRPr="00B66301" w:rsidRDefault="007B0CC1" w:rsidP="007C1C51">
      <w:pPr>
        <w:autoSpaceDE w:val="0"/>
        <w:autoSpaceDN w:val="0"/>
        <w:adjustRightInd w:val="0"/>
        <w:ind w:left="720" w:hanging="720"/>
        <w:jc w:val="both"/>
        <w:rPr>
          <w:lang w:val="it-IT"/>
        </w:rPr>
      </w:pPr>
      <w:r w:rsidRPr="00B66301">
        <w:rPr>
          <w:lang w:val="it-IT"/>
        </w:rPr>
        <w:t xml:space="preserve">2.3 </w:t>
      </w:r>
      <w:r w:rsidRPr="00B66301">
        <w:rPr>
          <w:lang w:val="it-IT"/>
        </w:rPr>
        <w:tab/>
        <w:t>Ofertuesi duhet të shënojë në Formularin e Ofertës</w:t>
      </w:r>
      <w:r w:rsidR="004F6683" w:rsidRPr="00B66301">
        <w:rPr>
          <w:lang w:val="it-IT"/>
        </w:rPr>
        <w:t xml:space="preserve"> Ekonomike</w:t>
      </w:r>
      <w:r w:rsidRPr="00B66301">
        <w:rPr>
          <w:lang w:val="it-IT"/>
        </w:rPr>
        <w:t xml:space="preserve">, çmimet totale të ofertës të të gjitha </w:t>
      </w:r>
      <w:r w:rsidR="00267642" w:rsidRPr="00B66301">
        <w:rPr>
          <w:lang w:val="it-IT"/>
        </w:rPr>
        <w:t>Shërbimeve</w:t>
      </w:r>
      <w:r w:rsidRPr="00B66301">
        <w:rPr>
          <w:lang w:val="it-IT"/>
        </w:rPr>
        <w:t>, pa TVSH. Vlera e TVSH, kur aplikohet, i shtohet çmimit të dhënë dhe përbën vlerën totale të ofertës.</w:t>
      </w:r>
    </w:p>
    <w:p w:rsidR="007B0CC1" w:rsidRPr="008C1106" w:rsidRDefault="007B0CC1" w:rsidP="007C1C51">
      <w:pPr>
        <w:pStyle w:val="Caption"/>
        <w:ind w:left="720" w:right="0" w:hanging="720"/>
        <w:rPr>
          <w:b w:val="0"/>
          <w:szCs w:val="24"/>
          <w:lang w:val="sq-AL" w:eastAsia="en-US"/>
        </w:rPr>
      </w:pPr>
      <w:r w:rsidRPr="00B66301">
        <w:rPr>
          <w:b w:val="0"/>
          <w:lang w:val="it-IT"/>
        </w:rPr>
        <w:lastRenderedPageBreak/>
        <w:t xml:space="preserve">2.4.     </w:t>
      </w:r>
      <w:r w:rsidRPr="00BB6B2A">
        <w:rPr>
          <w:b w:val="0"/>
          <w:szCs w:val="24"/>
          <w:lang w:val="sq-AL" w:eastAsia="en-US"/>
        </w:rPr>
        <w:t>Në rastin e nje marr</w:t>
      </w:r>
      <w:r>
        <w:rPr>
          <w:b w:val="0"/>
          <w:szCs w:val="24"/>
          <w:lang w:val="sq-AL" w:eastAsia="en-US"/>
        </w:rPr>
        <w:t>ë</w:t>
      </w:r>
      <w:r w:rsidRPr="00BB6B2A">
        <w:rPr>
          <w:b w:val="0"/>
          <w:szCs w:val="24"/>
          <w:lang w:val="sq-AL" w:eastAsia="en-US"/>
        </w:rPr>
        <w:t>veshje kuad</w:t>
      </w:r>
      <w:r>
        <w:rPr>
          <w:b w:val="0"/>
          <w:szCs w:val="24"/>
          <w:lang w:val="sq-AL" w:eastAsia="en-US"/>
        </w:rPr>
        <w:t>ë</w:t>
      </w:r>
      <w:r w:rsidRPr="00BB6B2A">
        <w:rPr>
          <w:b w:val="0"/>
          <w:szCs w:val="24"/>
          <w:lang w:val="sq-AL" w:eastAsia="en-US"/>
        </w:rPr>
        <w:t>r ku të gjitha kushtet NUK janë përcaktuar</w:t>
      </w:r>
      <w:r>
        <w:rPr>
          <w:b w:val="0"/>
          <w:szCs w:val="24"/>
          <w:lang w:val="sq-AL" w:eastAsia="en-US"/>
        </w:rPr>
        <w:t>, ç</w:t>
      </w:r>
      <w:r w:rsidRPr="00BB6B2A">
        <w:rPr>
          <w:b w:val="0"/>
          <w:szCs w:val="24"/>
          <w:lang w:val="sq-AL" w:eastAsia="en-US"/>
        </w:rPr>
        <w:t xml:space="preserve">mimet për </w:t>
      </w:r>
      <w:r w:rsidRPr="00BB6B2A">
        <w:rPr>
          <w:b w:val="0"/>
          <w:lang w:val="sq-AL"/>
        </w:rPr>
        <w:t>kontratat e bazuara në marrëveshjen kuadër</w:t>
      </w:r>
      <w:r w:rsidRPr="00BB6B2A">
        <w:rPr>
          <w:b w:val="0"/>
          <w:szCs w:val="24"/>
          <w:lang w:val="sq-AL" w:eastAsia="en-US"/>
        </w:rPr>
        <w:t xml:space="preserve"> nuk janë të fiksuara; ato janë objekt i ndryshimit pas një </w:t>
      </w:r>
      <w:r>
        <w:rPr>
          <w:b w:val="0"/>
          <w:szCs w:val="24"/>
          <w:lang w:val="sq-AL" w:eastAsia="en-US"/>
        </w:rPr>
        <w:t>m</w:t>
      </w:r>
      <w:r w:rsidRPr="00BB6B2A">
        <w:rPr>
          <w:b w:val="0"/>
          <w:szCs w:val="24"/>
          <w:lang w:val="sq-AL" w:eastAsia="en-US"/>
        </w:rPr>
        <w:t xml:space="preserve">ini-konkurrimi </w:t>
      </w:r>
      <w:r>
        <w:rPr>
          <w:b w:val="0"/>
          <w:szCs w:val="24"/>
          <w:lang w:val="sq-AL" w:eastAsia="en-US"/>
        </w:rPr>
        <w:t>midis operatorëve ekonomikë,</w:t>
      </w:r>
      <w:r w:rsidRPr="00BB6B2A">
        <w:rPr>
          <w:b w:val="0"/>
          <w:szCs w:val="24"/>
          <w:lang w:val="sq-AL" w:eastAsia="en-US"/>
        </w:rPr>
        <w:t xml:space="preserve"> palë </w:t>
      </w:r>
      <w:r>
        <w:rPr>
          <w:b w:val="0"/>
          <w:szCs w:val="24"/>
          <w:lang w:val="sq-AL" w:eastAsia="en-US"/>
        </w:rPr>
        <w:t>n</w:t>
      </w:r>
      <w:r w:rsidRPr="00BB6B2A">
        <w:rPr>
          <w:b w:val="0"/>
          <w:szCs w:val="24"/>
          <w:lang w:val="sq-AL" w:eastAsia="en-US"/>
        </w:rPr>
        <w:t>ë marreveshjen kuad</w:t>
      </w:r>
      <w:r>
        <w:rPr>
          <w:b w:val="0"/>
          <w:szCs w:val="24"/>
          <w:lang w:val="sq-AL" w:eastAsia="en-US"/>
        </w:rPr>
        <w:t>ë</w:t>
      </w:r>
      <w:r w:rsidRPr="00BB6B2A">
        <w:rPr>
          <w:b w:val="0"/>
          <w:szCs w:val="24"/>
          <w:lang w:val="sq-AL" w:eastAsia="en-US"/>
        </w:rPr>
        <w:t>r</w:t>
      </w:r>
      <w:r>
        <w:rPr>
          <w:b w:val="0"/>
          <w:szCs w:val="24"/>
          <w:lang w:val="sq-AL" w:eastAsia="en-US"/>
        </w:rPr>
        <w:t>.</w:t>
      </w:r>
    </w:p>
    <w:p w:rsidR="007B0CC1" w:rsidRPr="004F6683" w:rsidRDefault="007B0CC1" w:rsidP="007C1C51">
      <w:pPr>
        <w:spacing w:after="120"/>
        <w:ind w:left="720" w:hanging="720"/>
        <w:jc w:val="both"/>
        <w:rPr>
          <w:b/>
          <w:lang w:val="sq-AL"/>
        </w:rPr>
      </w:pPr>
      <w:r w:rsidRPr="004F6683">
        <w:rPr>
          <w:lang w:val="sq-AL"/>
        </w:rPr>
        <w:t>2.5</w:t>
      </w:r>
      <w:r w:rsidRPr="004F6683">
        <w:rPr>
          <w:b/>
          <w:lang w:val="sq-AL"/>
        </w:rPr>
        <w:t xml:space="preserve"> </w:t>
      </w:r>
      <w:r w:rsidRPr="004F6683">
        <w:rPr>
          <w:lang w:val="sq-AL"/>
        </w:rPr>
        <w:t xml:space="preserve"> </w:t>
      </w:r>
      <w:r w:rsidRPr="004F6683">
        <w:rPr>
          <w:lang w:val="sq-AL"/>
        </w:rPr>
        <w:tab/>
        <w:t xml:space="preserve">Sigurimi i Ofertës, kur kërkohet, duhet të dorëzohet bashkë me ofertën para skadimit të afatit kohor për dorëzimin e ofertave. Mospajtimi me kërkesat për sigurimin e ofertës do të ketë si pasojë refuzimin e ofertës.  </w:t>
      </w:r>
    </w:p>
    <w:p w:rsidR="007B0CC1" w:rsidRPr="004F6683" w:rsidRDefault="007B0CC1" w:rsidP="007C1C51">
      <w:pPr>
        <w:autoSpaceDE w:val="0"/>
        <w:autoSpaceDN w:val="0"/>
        <w:adjustRightInd w:val="0"/>
        <w:ind w:left="720" w:hanging="720"/>
        <w:jc w:val="both"/>
        <w:rPr>
          <w:lang w:val="sq-AL"/>
        </w:rPr>
      </w:pPr>
    </w:p>
    <w:p w:rsidR="007B0CC1" w:rsidRPr="004F6683" w:rsidRDefault="007B0CC1" w:rsidP="007C1C51">
      <w:pPr>
        <w:autoSpaceDE w:val="0"/>
        <w:autoSpaceDN w:val="0"/>
        <w:adjustRightInd w:val="0"/>
        <w:jc w:val="both"/>
        <w:rPr>
          <w:lang w:val="sq-AL"/>
        </w:rPr>
      </w:pPr>
      <w:r w:rsidRPr="004F6683">
        <w:rPr>
          <w:lang w:val="sq-AL"/>
        </w:rPr>
        <w:t xml:space="preserve">2.6 </w:t>
      </w:r>
      <w:r w:rsidRPr="004F6683">
        <w:rPr>
          <w:lang w:val="sq-AL"/>
        </w:rPr>
        <w:tab/>
        <w:t>Sigurimi i Ofertës</w:t>
      </w:r>
      <w:r w:rsidR="00E148A6" w:rsidRPr="004F6683">
        <w:rPr>
          <w:lang w:val="sq-AL"/>
        </w:rPr>
        <w:t xml:space="preserve">, kur kërkohet, </w:t>
      </w:r>
      <w:r w:rsidRPr="004F6683">
        <w:rPr>
          <w:lang w:val="sq-AL"/>
        </w:rPr>
        <w:t>mund të dorëzohet në një nga format e mëposhtme:</w:t>
      </w:r>
    </w:p>
    <w:p w:rsidR="007B0CC1" w:rsidRPr="004F6683" w:rsidRDefault="007B0CC1" w:rsidP="007C1C51">
      <w:pPr>
        <w:autoSpaceDE w:val="0"/>
        <w:autoSpaceDN w:val="0"/>
        <w:adjustRightInd w:val="0"/>
        <w:jc w:val="both"/>
        <w:rPr>
          <w:lang w:val="sq-AL"/>
        </w:rPr>
      </w:pPr>
    </w:p>
    <w:p w:rsidR="007B0CC1" w:rsidRPr="004F6683" w:rsidRDefault="007B0CC1" w:rsidP="007C1C51">
      <w:pPr>
        <w:autoSpaceDE w:val="0"/>
        <w:autoSpaceDN w:val="0"/>
        <w:adjustRightInd w:val="0"/>
        <w:ind w:left="720"/>
        <w:jc w:val="both"/>
        <w:rPr>
          <w:lang w:val="it-IT"/>
        </w:rPr>
      </w:pPr>
      <w:r w:rsidRPr="004F6683">
        <w:rPr>
          <w:lang w:val="it-IT"/>
        </w:rPr>
        <w:t xml:space="preserve">a) garanci bankare </w:t>
      </w:r>
    </w:p>
    <w:p w:rsidR="007B0CC1" w:rsidRPr="004F6683" w:rsidRDefault="007B0CC1" w:rsidP="007C1C51">
      <w:pPr>
        <w:autoSpaceDE w:val="0"/>
        <w:autoSpaceDN w:val="0"/>
        <w:adjustRightInd w:val="0"/>
        <w:ind w:left="720"/>
        <w:jc w:val="both"/>
        <w:rPr>
          <w:lang w:val="it-IT"/>
        </w:rPr>
      </w:pPr>
      <w:r w:rsidRPr="004F6683">
        <w:rPr>
          <w:lang w:val="it-IT"/>
        </w:rPr>
        <w:t>b) garanci sigurimi</w:t>
      </w:r>
    </w:p>
    <w:p w:rsidR="007B0CC1" w:rsidRPr="004F6683" w:rsidRDefault="007B0CC1" w:rsidP="007C1C51">
      <w:pPr>
        <w:autoSpaceDE w:val="0"/>
        <w:autoSpaceDN w:val="0"/>
        <w:adjustRightInd w:val="0"/>
        <w:jc w:val="both"/>
        <w:rPr>
          <w:lang w:val="it-IT"/>
        </w:rPr>
      </w:pPr>
      <w:r w:rsidRPr="004F6683">
        <w:rPr>
          <w:lang w:val="it-IT"/>
        </w:rPr>
        <w:tab/>
      </w:r>
    </w:p>
    <w:p w:rsidR="007B0CC1" w:rsidRPr="004F6683" w:rsidRDefault="007B0CC1" w:rsidP="007C1C51">
      <w:pPr>
        <w:autoSpaceDE w:val="0"/>
        <w:autoSpaceDN w:val="0"/>
        <w:adjustRightInd w:val="0"/>
        <w:ind w:left="720"/>
        <w:jc w:val="both"/>
        <w:rPr>
          <w:lang w:val="it-IT"/>
        </w:rPr>
      </w:pPr>
      <w:r w:rsidRPr="004F6683">
        <w:rPr>
          <w:lang w:val="it-IT"/>
        </w:rPr>
        <w:t xml:space="preserve">Formulari i sigurimit të ofertës duhet të nënshkruhet nga lëshuesi (Banka, kompania e sigurimit, etj) dhe duhet të dorëzohet së bashku me ofertën para hapjes së ofertave, përndryshe oferta do të refuzohet. </w:t>
      </w:r>
    </w:p>
    <w:p w:rsidR="007B0CC1" w:rsidRPr="004F6683" w:rsidRDefault="007B0CC1" w:rsidP="007C1C51">
      <w:pPr>
        <w:autoSpaceDE w:val="0"/>
        <w:autoSpaceDN w:val="0"/>
        <w:adjustRightInd w:val="0"/>
        <w:ind w:firstLine="720"/>
        <w:jc w:val="both"/>
        <w:rPr>
          <w:lang w:val="it-IT"/>
        </w:rPr>
      </w:pPr>
    </w:p>
    <w:p w:rsidR="007B0CC1" w:rsidRPr="004F6683" w:rsidRDefault="007B0CC1" w:rsidP="007C1C51">
      <w:pPr>
        <w:spacing w:after="120"/>
        <w:ind w:left="720" w:hanging="720"/>
        <w:jc w:val="both"/>
        <w:rPr>
          <w:lang w:val="it-IT"/>
        </w:rPr>
      </w:pPr>
      <w:r w:rsidRPr="004F6683">
        <w:rPr>
          <w:lang w:val="it-IT"/>
        </w:rPr>
        <w:tab/>
        <w:t>Dokumentat si më sipër duhet të jenë të vlefshëm përgjatë gjithë periudhës së vlefshmërisë së ofertës. Në rastin kur sigurimi i ofertës ka formën e një garancie bankare, Autoriteti Kontraktor ia rikthen ofertuesve sigurimin përkatës brenda 15 ditëve nga nënshkrimi i kontratës.</w:t>
      </w:r>
    </w:p>
    <w:p w:rsidR="000B24FD" w:rsidRPr="004F6683" w:rsidRDefault="003E0FAA" w:rsidP="007C1C51">
      <w:pPr>
        <w:autoSpaceDE w:val="0"/>
        <w:autoSpaceDN w:val="0"/>
        <w:adjustRightInd w:val="0"/>
        <w:jc w:val="both"/>
        <w:rPr>
          <w:b/>
          <w:bCs/>
          <w:lang w:val="it-IT"/>
        </w:rPr>
      </w:pPr>
      <w:r w:rsidRPr="004F6683">
        <w:rPr>
          <w:lang w:val="it-IT"/>
        </w:rPr>
        <w:t xml:space="preserve">2.7  </w:t>
      </w:r>
      <w:r w:rsidR="000B24FD" w:rsidRPr="004F6683">
        <w:rPr>
          <w:b/>
          <w:bCs/>
          <w:lang w:val="it-IT"/>
        </w:rPr>
        <w:t>Periudha e Vlefshmërisë së Ofertës</w:t>
      </w:r>
    </w:p>
    <w:p w:rsidR="000B24FD" w:rsidRPr="004F6683" w:rsidRDefault="000B24FD" w:rsidP="007C1C51">
      <w:pPr>
        <w:autoSpaceDE w:val="0"/>
        <w:autoSpaceDN w:val="0"/>
        <w:adjustRightInd w:val="0"/>
        <w:jc w:val="both"/>
        <w:rPr>
          <w:b/>
          <w:bCs/>
          <w:lang w:val="it-IT"/>
        </w:rPr>
      </w:pPr>
    </w:p>
    <w:p w:rsidR="000B24FD" w:rsidRPr="004F6683" w:rsidRDefault="000B24FD" w:rsidP="007C1C51">
      <w:pPr>
        <w:autoSpaceDE w:val="0"/>
        <w:autoSpaceDN w:val="0"/>
        <w:adjustRightInd w:val="0"/>
        <w:ind w:left="720"/>
        <w:jc w:val="both"/>
        <w:rPr>
          <w:bCs/>
          <w:lang w:val="it-IT"/>
        </w:rPr>
      </w:pPr>
      <w:r w:rsidRPr="004F6683">
        <w:rPr>
          <w:bCs/>
          <w:lang w:val="it-IT"/>
        </w:rPr>
        <w:t xml:space="preserve">Periudha e vlefshmërisë së ofertës fillon që nga momenti i hapjes së ofertave. Në çdo rast, </w:t>
      </w:r>
      <w:r w:rsidRPr="004F6683">
        <w:rPr>
          <w:bCs/>
          <w:i/>
          <w:lang w:val="it-IT"/>
        </w:rPr>
        <w:t>të paktën 5 ditë nga përpara</w:t>
      </w:r>
      <w:r w:rsidRPr="004F6683">
        <w:rPr>
          <w:bCs/>
          <w:lang w:val="it-IT"/>
        </w:rPr>
        <w:t xml:space="preserve"> përfundimit të afatit kohor për vlefshëmrinë e ofertave, autoriteti kontraktor mund t’i kërkojë Ofertuesit me shkrim të zgjasë periudhën e vlefshmërisë, deri në një datë të caktuar. Ofertuesi mund t’a refuzojë këtë kërkesë me shkrim pa humbur të drejtën për rimbursim të sigurimit të ofertës, kur ka një tillë. Ofertuesi që bie dakord të zgjasë periudhën e vlefshmërisë së ofertës njofton Autoritetin Kontraktor me shkrim, dhe  paraqet një sigurim oferte të zgjatur, nëse ka pasur një të tillë. Oferta nuk mund të modifikohet. Nëse Ofertuesi nuk i përgjigjet kërkesës së bërë nga Autoriteti Kontraktor lidhur me zgjatjen e periudhës së vlefshmërisë së ofertës, ose nuk e pranon kërkesën në fjalë, ose nuk  paraqet një sigurim të zgjatur të ofertës, kur kërkohet, atëherë Autoriteti Kontraktor do të refuzojë ofertën.</w:t>
      </w:r>
    </w:p>
    <w:p w:rsidR="003E0FAA" w:rsidRPr="004F6683" w:rsidRDefault="003E0FAA" w:rsidP="007C1C51">
      <w:pPr>
        <w:autoSpaceDE w:val="0"/>
        <w:autoSpaceDN w:val="0"/>
        <w:adjustRightInd w:val="0"/>
        <w:jc w:val="both"/>
        <w:rPr>
          <w:lang w:val="it-IT"/>
        </w:rPr>
      </w:pPr>
    </w:p>
    <w:p w:rsidR="003E0FAA" w:rsidRPr="004F6683" w:rsidRDefault="003E0FAA" w:rsidP="007C1C51">
      <w:pPr>
        <w:autoSpaceDE w:val="0"/>
        <w:autoSpaceDN w:val="0"/>
        <w:adjustRightInd w:val="0"/>
        <w:ind w:left="720" w:hanging="720"/>
        <w:jc w:val="both"/>
        <w:rPr>
          <w:b/>
          <w:lang w:val="it-IT"/>
        </w:rPr>
      </w:pPr>
      <w:r w:rsidRPr="004F6683">
        <w:rPr>
          <w:b/>
          <w:lang w:val="it-IT"/>
        </w:rPr>
        <w:t xml:space="preserve">2.8   </w:t>
      </w:r>
      <w:r w:rsidRPr="004F6683">
        <w:rPr>
          <w:lang w:val="it-IT"/>
        </w:rPr>
        <w:t>Veprimet e jashtëligjshme sipas Nenit 26 të LPP-së</w:t>
      </w:r>
    </w:p>
    <w:p w:rsidR="00143FE7" w:rsidRPr="004F6683" w:rsidRDefault="00143FE7" w:rsidP="007C1C51">
      <w:pPr>
        <w:autoSpaceDE w:val="0"/>
        <w:autoSpaceDN w:val="0"/>
        <w:adjustRightInd w:val="0"/>
        <w:ind w:left="720" w:hanging="720"/>
        <w:jc w:val="both"/>
        <w:rPr>
          <w:b/>
          <w:lang w:val="it-IT"/>
        </w:rPr>
      </w:pPr>
    </w:p>
    <w:p w:rsidR="006545DD" w:rsidRPr="004F6683" w:rsidRDefault="006545DD" w:rsidP="007C1C51">
      <w:pPr>
        <w:autoSpaceDE w:val="0"/>
        <w:autoSpaceDN w:val="0"/>
        <w:adjustRightInd w:val="0"/>
        <w:jc w:val="both"/>
        <w:rPr>
          <w:b/>
          <w:bCs/>
          <w:lang w:val="it-IT"/>
        </w:rPr>
      </w:pPr>
      <w:r w:rsidRPr="004F6683">
        <w:rPr>
          <w:b/>
          <w:lang w:val="it-IT"/>
        </w:rPr>
        <w:t>Seksioni 3</w:t>
      </w:r>
      <w:r w:rsidRPr="004F6683">
        <w:rPr>
          <w:b/>
          <w:bCs/>
          <w:lang w:val="it-IT"/>
        </w:rPr>
        <w:t xml:space="preserve">. </w:t>
      </w:r>
      <w:r w:rsidR="00E17FFD" w:rsidRPr="004F6683">
        <w:rPr>
          <w:b/>
          <w:bCs/>
          <w:u w:val="single"/>
          <w:lang w:val="it-IT"/>
        </w:rPr>
        <w:t>Vlerësimi i ofertave</w:t>
      </w:r>
    </w:p>
    <w:p w:rsidR="006545DD" w:rsidRPr="004F6683" w:rsidRDefault="006545DD" w:rsidP="007C1C51">
      <w:pPr>
        <w:autoSpaceDE w:val="0"/>
        <w:autoSpaceDN w:val="0"/>
        <w:adjustRightInd w:val="0"/>
        <w:jc w:val="both"/>
        <w:rPr>
          <w:b/>
          <w:bCs/>
          <w:lang w:val="it-IT"/>
        </w:rPr>
      </w:pPr>
    </w:p>
    <w:p w:rsidR="006545DD" w:rsidRPr="004F6683" w:rsidRDefault="006545DD" w:rsidP="007C1C51">
      <w:pPr>
        <w:autoSpaceDE w:val="0"/>
        <w:autoSpaceDN w:val="0"/>
        <w:adjustRightInd w:val="0"/>
        <w:jc w:val="both"/>
        <w:rPr>
          <w:b/>
          <w:bCs/>
          <w:lang w:val="it-IT"/>
        </w:rPr>
      </w:pPr>
      <w:r w:rsidRPr="004F6683">
        <w:rPr>
          <w:b/>
          <w:bCs/>
          <w:lang w:val="it-IT"/>
        </w:rPr>
        <w:t>3.1 Kriteret e përzgjedhjes</w:t>
      </w:r>
    </w:p>
    <w:p w:rsidR="006545DD" w:rsidRPr="004F6683" w:rsidRDefault="006545DD" w:rsidP="007C1C51">
      <w:pPr>
        <w:autoSpaceDE w:val="0"/>
        <w:autoSpaceDN w:val="0"/>
        <w:adjustRightInd w:val="0"/>
        <w:jc w:val="both"/>
        <w:rPr>
          <w:b/>
          <w:bCs/>
          <w:lang w:val="it-IT"/>
        </w:rPr>
      </w:pPr>
    </w:p>
    <w:p w:rsidR="006545DD" w:rsidRPr="004F6683" w:rsidRDefault="006545DD" w:rsidP="007C1C51">
      <w:pPr>
        <w:autoSpaceDE w:val="0"/>
        <w:autoSpaceDN w:val="0"/>
        <w:adjustRightInd w:val="0"/>
        <w:jc w:val="both"/>
        <w:rPr>
          <w:lang w:val="it-IT"/>
        </w:rPr>
      </w:pPr>
      <w:r w:rsidRPr="004F6683">
        <w:rPr>
          <w:b/>
          <w:lang w:val="it-IT"/>
        </w:rPr>
        <w:t>(Opsioni 1)</w:t>
      </w:r>
      <w:r w:rsidRPr="004F6683">
        <w:rPr>
          <w:lang w:val="it-IT"/>
        </w:rPr>
        <w:t xml:space="preserve"> Çmimi më i ulët i ofertës së kualifikuar.</w:t>
      </w:r>
    </w:p>
    <w:p w:rsidR="006545DD" w:rsidRPr="004F6683" w:rsidRDefault="006545DD" w:rsidP="007C1C51">
      <w:pPr>
        <w:autoSpaceDE w:val="0"/>
        <w:autoSpaceDN w:val="0"/>
        <w:adjustRightInd w:val="0"/>
        <w:jc w:val="both"/>
        <w:rPr>
          <w:lang w:val="it-IT"/>
        </w:rPr>
      </w:pPr>
    </w:p>
    <w:p w:rsidR="006545DD" w:rsidRPr="004F6683" w:rsidRDefault="006545DD" w:rsidP="007C1C51">
      <w:pPr>
        <w:autoSpaceDE w:val="0"/>
        <w:autoSpaceDN w:val="0"/>
        <w:adjustRightInd w:val="0"/>
        <w:jc w:val="both"/>
        <w:rPr>
          <w:lang w:val="it-IT"/>
        </w:rPr>
      </w:pPr>
      <w:r w:rsidRPr="004F6683">
        <w:rPr>
          <w:lang w:val="it-IT"/>
        </w:rPr>
        <w:lastRenderedPageBreak/>
        <w:t>Kontrata do t’i akordohet atij Ofertuesi që ka ofruar çmimin më ulët të ofertës.</w:t>
      </w:r>
    </w:p>
    <w:p w:rsidR="006545DD" w:rsidRPr="004F6683" w:rsidRDefault="006545DD" w:rsidP="007C1C51">
      <w:pPr>
        <w:autoSpaceDE w:val="0"/>
        <w:autoSpaceDN w:val="0"/>
        <w:adjustRightInd w:val="0"/>
        <w:ind w:left="720"/>
        <w:jc w:val="both"/>
        <w:rPr>
          <w:b/>
          <w:lang w:val="it-IT"/>
        </w:rPr>
      </w:pPr>
    </w:p>
    <w:p w:rsidR="006545DD" w:rsidRPr="004F6683" w:rsidRDefault="006545DD" w:rsidP="007C1C51">
      <w:pPr>
        <w:autoSpaceDE w:val="0"/>
        <w:autoSpaceDN w:val="0"/>
        <w:adjustRightInd w:val="0"/>
        <w:jc w:val="both"/>
        <w:rPr>
          <w:lang w:val="it-IT"/>
        </w:rPr>
      </w:pPr>
      <w:r w:rsidRPr="004F6683">
        <w:rPr>
          <w:b/>
          <w:lang w:val="it-IT"/>
        </w:rPr>
        <w:t xml:space="preserve">(Opsioni 2) </w:t>
      </w:r>
      <w:r w:rsidRPr="004F6683">
        <w:rPr>
          <w:lang w:val="it-IT"/>
        </w:rPr>
        <w:t>Oferta ekonomikisht më e favorshme.</w:t>
      </w:r>
    </w:p>
    <w:p w:rsidR="006545DD" w:rsidRPr="004F6683" w:rsidRDefault="006545DD" w:rsidP="007C1C51">
      <w:pPr>
        <w:autoSpaceDE w:val="0"/>
        <w:autoSpaceDN w:val="0"/>
        <w:adjustRightInd w:val="0"/>
        <w:ind w:left="720"/>
        <w:jc w:val="both"/>
        <w:rPr>
          <w:lang w:val="it-IT"/>
        </w:rPr>
      </w:pPr>
    </w:p>
    <w:p w:rsidR="006545DD" w:rsidRPr="004F6683" w:rsidRDefault="006545DD" w:rsidP="007C1C51">
      <w:pPr>
        <w:spacing w:after="120"/>
        <w:jc w:val="both"/>
        <w:rPr>
          <w:lang w:val="it-IT"/>
        </w:rPr>
      </w:pPr>
      <w:r w:rsidRPr="004F6683">
        <w:rPr>
          <w:lang w:val="it-IT"/>
        </w:rPr>
        <w:t>Për kriteret vlerësuese duhet përcaktuar qartë pesha specifike e secilit kriter  dmth sa pikë do të ketë çdo kriter</w:t>
      </w:r>
      <w:r w:rsidRPr="004F6683">
        <w:rPr>
          <w:sz w:val="28"/>
          <w:szCs w:val="28"/>
          <w:lang w:val="it-IT"/>
        </w:rPr>
        <w:t xml:space="preserve"> </w:t>
      </w:r>
      <w:r w:rsidRPr="004F6683">
        <w:rPr>
          <w:lang w:val="it-IT"/>
        </w:rPr>
        <w:t>dhe si do të llogariten pikët për ofertuesit e njëpasnjëshëm.</w:t>
      </w:r>
    </w:p>
    <w:p w:rsidR="006545DD" w:rsidRPr="004F6683" w:rsidRDefault="006545DD" w:rsidP="007C1C51">
      <w:pPr>
        <w:spacing w:after="120"/>
        <w:jc w:val="both"/>
        <w:rPr>
          <w:lang w:val="it-IT"/>
        </w:rPr>
      </w:pPr>
      <w:r w:rsidRPr="004F6683">
        <w:rPr>
          <w:lang w:val="it-IT"/>
        </w:rPr>
        <w:t>Të gjitha kriteret e vendosura për vlerësimin e ofertave duhet të jenë sa më objektive dhe të shprehen në shifra. Në çdo rast, kur kriteret janë më shumë se një, pesha e kriterit të cmimit nuk do të jetë më pak se 50 pikë. Pikët maksimale që do të marrë një ofertë do të jenë 100.</w:t>
      </w:r>
    </w:p>
    <w:p w:rsidR="006545DD" w:rsidRPr="004F6683" w:rsidRDefault="006545DD" w:rsidP="007C1C51">
      <w:pPr>
        <w:spacing w:after="120"/>
        <w:jc w:val="both"/>
        <w:rPr>
          <w:lang w:val="it-IT"/>
        </w:rPr>
      </w:pPr>
      <w:r w:rsidRPr="004F6683">
        <w:rPr>
          <w:lang w:val="it-IT"/>
        </w:rPr>
        <w:t xml:space="preserve">Formula me të cilën do të llogariten pikët e ofertuesve në këtë rast është:  </w:t>
      </w:r>
    </w:p>
    <w:p w:rsidR="006545DD" w:rsidRPr="004F6683" w:rsidRDefault="006545DD" w:rsidP="007C1C51">
      <w:pPr>
        <w:autoSpaceDE w:val="0"/>
        <w:autoSpaceDN w:val="0"/>
        <w:adjustRightInd w:val="0"/>
        <w:ind w:left="720"/>
        <w:jc w:val="both"/>
        <w:rPr>
          <w:lang w:val="it-IT"/>
        </w:rPr>
      </w:pPr>
      <w:r w:rsidRPr="004F6683">
        <w:rPr>
          <w:lang w:val="it-IT"/>
        </w:rPr>
        <w:t>Po= Pk1+Pk2+Pk3+.....</w:t>
      </w:r>
    </w:p>
    <w:p w:rsidR="006545DD" w:rsidRPr="004F6683" w:rsidRDefault="006545DD" w:rsidP="007C1C51">
      <w:pPr>
        <w:autoSpaceDE w:val="0"/>
        <w:autoSpaceDN w:val="0"/>
        <w:adjustRightInd w:val="0"/>
        <w:ind w:left="720"/>
        <w:jc w:val="both"/>
        <w:rPr>
          <w:lang w:val="it-IT"/>
        </w:rPr>
      </w:pPr>
    </w:p>
    <w:p w:rsidR="006545DD" w:rsidRPr="004F6683" w:rsidRDefault="006545DD" w:rsidP="007C1C51">
      <w:pPr>
        <w:autoSpaceDE w:val="0"/>
        <w:autoSpaceDN w:val="0"/>
        <w:adjustRightInd w:val="0"/>
        <w:ind w:left="720"/>
        <w:jc w:val="both"/>
        <w:rPr>
          <w:lang w:val="it-IT"/>
        </w:rPr>
      </w:pPr>
      <w:r w:rsidRPr="004F6683">
        <w:rPr>
          <w:lang w:val="it-IT"/>
        </w:rPr>
        <w:t>Ku:</w:t>
      </w:r>
    </w:p>
    <w:p w:rsidR="006545DD" w:rsidRPr="004F6683" w:rsidRDefault="006545DD" w:rsidP="007C1C51">
      <w:pPr>
        <w:autoSpaceDE w:val="0"/>
        <w:autoSpaceDN w:val="0"/>
        <w:adjustRightInd w:val="0"/>
        <w:ind w:left="720"/>
        <w:jc w:val="both"/>
        <w:rPr>
          <w:lang w:val="it-IT"/>
        </w:rPr>
      </w:pPr>
      <w:r w:rsidRPr="004F6683">
        <w:rPr>
          <w:lang w:val="it-IT"/>
        </w:rPr>
        <w:t>Po -  jane pikët totale të ofertës së vler</w:t>
      </w:r>
      <w:r w:rsidRPr="004F6683">
        <w:rPr>
          <w:rFonts w:ascii="Sylfaen" w:hAnsi="Sylfaen"/>
          <w:lang w:val="it-IT"/>
        </w:rPr>
        <w:t>ë</w:t>
      </w:r>
      <w:r w:rsidRPr="004F6683">
        <w:rPr>
          <w:lang w:val="it-IT"/>
        </w:rPr>
        <w:t>suar</w:t>
      </w:r>
    </w:p>
    <w:p w:rsidR="006545DD" w:rsidRPr="004F6683" w:rsidRDefault="006545DD" w:rsidP="007C1C51">
      <w:pPr>
        <w:autoSpaceDE w:val="0"/>
        <w:autoSpaceDN w:val="0"/>
        <w:adjustRightInd w:val="0"/>
        <w:ind w:left="720"/>
        <w:jc w:val="both"/>
        <w:rPr>
          <w:lang w:val="it-IT"/>
        </w:rPr>
      </w:pPr>
      <w:r w:rsidRPr="004F6683">
        <w:rPr>
          <w:lang w:val="it-IT"/>
        </w:rPr>
        <w:t>Pk1/Pk2/Pk3/... -  jane pikët për çdo kriter të vlerësuar</w:t>
      </w:r>
    </w:p>
    <w:p w:rsidR="006545DD" w:rsidRPr="004F6683" w:rsidRDefault="006545DD" w:rsidP="007C1C51">
      <w:pPr>
        <w:autoSpaceDE w:val="0"/>
        <w:autoSpaceDN w:val="0"/>
        <w:adjustRightInd w:val="0"/>
        <w:ind w:left="720"/>
        <w:jc w:val="both"/>
        <w:rPr>
          <w:lang w:val="it-IT"/>
        </w:rPr>
      </w:pPr>
    </w:p>
    <w:p w:rsidR="006545DD" w:rsidRPr="00172784" w:rsidRDefault="006545DD" w:rsidP="007C1C51">
      <w:pPr>
        <w:autoSpaceDE w:val="0"/>
        <w:autoSpaceDN w:val="0"/>
        <w:adjustRightInd w:val="0"/>
        <w:ind w:left="720"/>
        <w:jc w:val="both"/>
      </w:pPr>
      <w:r w:rsidRPr="00172784">
        <w:t>Pik</w:t>
      </w:r>
      <w:r>
        <w:t>ë</w:t>
      </w:r>
      <w:r w:rsidRPr="00172784">
        <w:t>t p</w:t>
      </w:r>
      <w:r>
        <w:t>ë</w:t>
      </w:r>
      <w:r w:rsidRPr="00172784">
        <w:t xml:space="preserve">r </w:t>
      </w:r>
      <w:r>
        <w:t>ç</w:t>
      </w:r>
      <w:r w:rsidRPr="00172784">
        <w:t>do kriter p</w:t>
      </w:r>
      <w:r>
        <w:t>ë</w:t>
      </w:r>
      <w:r w:rsidRPr="00172784">
        <w:t>rllogariten sipas formul</w:t>
      </w:r>
      <w:r>
        <w:t>ë</w:t>
      </w:r>
      <w:r w:rsidRPr="00172784">
        <w:t>s:</w:t>
      </w:r>
    </w:p>
    <w:p w:rsidR="006545DD" w:rsidRPr="00172784" w:rsidRDefault="006545DD" w:rsidP="007C1C51">
      <w:pPr>
        <w:autoSpaceDE w:val="0"/>
        <w:autoSpaceDN w:val="0"/>
        <w:adjustRightInd w:val="0"/>
        <w:ind w:left="720"/>
        <w:jc w:val="both"/>
      </w:pPr>
    </w:p>
    <w:p w:rsidR="006545DD" w:rsidRPr="00172784" w:rsidRDefault="006545DD" w:rsidP="007C1C51">
      <w:pPr>
        <w:autoSpaceDE w:val="0"/>
        <w:autoSpaceDN w:val="0"/>
        <w:adjustRightInd w:val="0"/>
        <w:ind w:left="720"/>
        <w:jc w:val="both"/>
      </w:pPr>
      <w:r w:rsidRPr="00172784">
        <w:t>Pk1= Vmink1 x Pmaxk1/Ok1</w:t>
      </w:r>
    </w:p>
    <w:p w:rsidR="006545DD" w:rsidRPr="00172784" w:rsidRDefault="006545DD" w:rsidP="007C1C51">
      <w:pPr>
        <w:autoSpaceDE w:val="0"/>
        <w:autoSpaceDN w:val="0"/>
        <w:adjustRightInd w:val="0"/>
        <w:jc w:val="both"/>
      </w:pPr>
    </w:p>
    <w:p w:rsidR="006545DD" w:rsidRPr="00172784" w:rsidRDefault="006545DD" w:rsidP="007C1C51">
      <w:pPr>
        <w:autoSpaceDE w:val="0"/>
        <w:autoSpaceDN w:val="0"/>
        <w:adjustRightInd w:val="0"/>
        <w:ind w:left="720"/>
        <w:jc w:val="both"/>
      </w:pPr>
      <w:r w:rsidRPr="00172784">
        <w:t>Pk1 _____    Pik</w:t>
      </w:r>
      <w:r>
        <w:t>ë</w:t>
      </w:r>
      <w:r w:rsidRPr="00172784">
        <w:t>t e kriterit q</w:t>
      </w:r>
      <w:r>
        <w:t>ë</w:t>
      </w:r>
      <w:r w:rsidRPr="00172784">
        <w:t xml:space="preserve"> vler</w:t>
      </w:r>
      <w:r>
        <w:t>ë</w:t>
      </w:r>
      <w:r w:rsidRPr="00172784">
        <w:t>sohet</w:t>
      </w:r>
    </w:p>
    <w:p w:rsidR="006545DD" w:rsidRPr="004F6683" w:rsidRDefault="006545DD" w:rsidP="007C1C51">
      <w:pPr>
        <w:autoSpaceDE w:val="0"/>
        <w:autoSpaceDN w:val="0"/>
        <w:adjustRightInd w:val="0"/>
        <w:ind w:left="720"/>
        <w:jc w:val="both"/>
        <w:rPr>
          <w:lang w:val="it-IT"/>
        </w:rPr>
      </w:pPr>
      <w:r w:rsidRPr="004F6683">
        <w:rPr>
          <w:lang w:val="it-IT"/>
        </w:rPr>
        <w:t>Vmin k1       Vlera e më e ulët e kriterit që vlerësohet</w:t>
      </w:r>
    </w:p>
    <w:p w:rsidR="006545DD" w:rsidRPr="004F6683" w:rsidRDefault="006545DD" w:rsidP="007C1C51">
      <w:pPr>
        <w:autoSpaceDE w:val="0"/>
        <w:autoSpaceDN w:val="0"/>
        <w:adjustRightInd w:val="0"/>
        <w:ind w:left="720"/>
        <w:jc w:val="both"/>
        <w:rPr>
          <w:lang w:val="it-IT"/>
        </w:rPr>
      </w:pPr>
      <w:r w:rsidRPr="004F6683">
        <w:rPr>
          <w:lang w:val="it-IT"/>
        </w:rPr>
        <w:t>Pmaxk1        Pikët maksimale që i jepen kriterit që vlerësohet</w:t>
      </w:r>
    </w:p>
    <w:p w:rsidR="006545DD" w:rsidRPr="004F6683" w:rsidRDefault="006545DD" w:rsidP="007C1C51">
      <w:pPr>
        <w:autoSpaceDE w:val="0"/>
        <w:autoSpaceDN w:val="0"/>
        <w:adjustRightInd w:val="0"/>
        <w:ind w:left="720"/>
        <w:jc w:val="both"/>
        <w:rPr>
          <w:lang w:val="it-IT"/>
        </w:rPr>
      </w:pPr>
      <w:r w:rsidRPr="004F6683">
        <w:rPr>
          <w:lang w:val="it-IT"/>
        </w:rPr>
        <w:t>Ok1              Treguesi i ofertës për kriterin që vlerësohet</w:t>
      </w:r>
    </w:p>
    <w:p w:rsidR="006545DD" w:rsidRPr="004F6683" w:rsidRDefault="006545DD" w:rsidP="007C1C51">
      <w:pPr>
        <w:autoSpaceDE w:val="0"/>
        <w:autoSpaceDN w:val="0"/>
        <w:adjustRightInd w:val="0"/>
        <w:jc w:val="both"/>
        <w:rPr>
          <w:iCs/>
          <w:lang w:val="it-IT"/>
        </w:rPr>
      </w:pPr>
    </w:p>
    <w:p w:rsidR="000700A0" w:rsidRPr="004F6683" w:rsidRDefault="006545DD" w:rsidP="007C1C51">
      <w:pPr>
        <w:autoSpaceDE w:val="0"/>
        <w:autoSpaceDN w:val="0"/>
        <w:adjustRightInd w:val="0"/>
        <w:jc w:val="both"/>
        <w:rPr>
          <w:b/>
          <w:iCs/>
          <w:lang w:val="it-IT"/>
        </w:rPr>
      </w:pPr>
      <w:r w:rsidRPr="004F6683">
        <w:rPr>
          <w:b/>
          <w:iCs/>
          <w:lang w:val="it-IT"/>
        </w:rPr>
        <w:t>Sqarim</w:t>
      </w:r>
    </w:p>
    <w:p w:rsidR="006545DD" w:rsidRPr="004F6683" w:rsidRDefault="006545DD" w:rsidP="007C1C51">
      <w:pPr>
        <w:autoSpaceDE w:val="0"/>
        <w:autoSpaceDN w:val="0"/>
        <w:adjustRightInd w:val="0"/>
        <w:jc w:val="both"/>
        <w:rPr>
          <w:lang w:val="it-IT"/>
        </w:rPr>
      </w:pPr>
      <w:r w:rsidRPr="004F6683">
        <w:rPr>
          <w:iCs/>
          <w:lang w:val="it-IT"/>
        </w:rPr>
        <w:t>Si kriter vlerësimi duhet të përzgjidhet vetëm njëri prej opsioneve. Plotësimi i të dy opsioneve e bën procedurën të pavlefshme.</w:t>
      </w:r>
    </w:p>
    <w:p w:rsidR="006545DD" w:rsidRPr="004F6683" w:rsidRDefault="006545DD" w:rsidP="007C1C51">
      <w:pPr>
        <w:autoSpaceDE w:val="0"/>
        <w:autoSpaceDN w:val="0"/>
        <w:adjustRightInd w:val="0"/>
        <w:jc w:val="both"/>
        <w:rPr>
          <w:lang w:val="it-IT"/>
        </w:rPr>
      </w:pPr>
    </w:p>
    <w:p w:rsidR="000700A0" w:rsidRPr="004F6683" w:rsidRDefault="000700A0" w:rsidP="007C1C51">
      <w:pPr>
        <w:autoSpaceDE w:val="0"/>
        <w:autoSpaceDN w:val="0"/>
        <w:adjustRightInd w:val="0"/>
        <w:jc w:val="both"/>
        <w:rPr>
          <w:iCs/>
          <w:lang w:val="it-IT"/>
        </w:rPr>
      </w:pPr>
      <w:r w:rsidRPr="004F6683">
        <w:rPr>
          <w:iCs/>
          <w:lang w:val="it-IT"/>
        </w:rPr>
        <w:t>Në rastin e prokurimit të marrëveshjes kuadër, kur objekt i kësaj marrëveshje janë biletat e transportit ajror ndërkombëtar, në vend të çmimit do të përdoret marzhi i fitimit i shprehur në përqindje.</w:t>
      </w:r>
    </w:p>
    <w:p w:rsidR="000700A0" w:rsidRPr="004F6683" w:rsidRDefault="000700A0" w:rsidP="007C1C51">
      <w:pPr>
        <w:autoSpaceDE w:val="0"/>
        <w:autoSpaceDN w:val="0"/>
        <w:adjustRightInd w:val="0"/>
        <w:jc w:val="both"/>
        <w:rPr>
          <w:lang w:val="it-IT"/>
        </w:rPr>
      </w:pPr>
    </w:p>
    <w:p w:rsidR="0087345D" w:rsidRPr="004F6683" w:rsidRDefault="0087345D" w:rsidP="007C1C51">
      <w:pPr>
        <w:autoSpaceDE w:val="0"/>
        <w:autoSpaceDN w:val="0"/>
        <w:adjustRightInd w:val="0"/>
        <w:jc w:val="both"/>
        <w:rPr>
          <w:b/>
          <w:bCs/>
          <w:lang w:val="it-IT"/>
        </w:rPr>
      </w:pPr>
      <w:r w:rsidRPr="004F6683">
        <w:rPr>
          <w:b/>
          <w:bCs/>
          <w:lang w:val="it-IT"/>
        </w:rPr>
        <w:t>3.2      Korrigjimi i gabimeve dhe pjesët e hequra</w:t>
      </w:r>
    </w:p>
    <w:p w:rsidR="0087345D" w:rsidRPr="004F6683" w:rsidRDefault="0087345D" w:rsidP="007C1C51">
      <w:pPr>
        <w:autoSpaceDE w:val="0"/>
        <w:autoSpaceDN w:val="0"/>
        <w:adjustRightInd w:val="0"/>
        <w:jc w:val="both"/>
        <w:rPr>
          <w:lang w:val="it-IT"/>
        </w:rPr>
      </w:pPr>
    </w:p>
    <w:p w:rsidR="0087345D" w:rsidRPr="004F6683" w:rsidRDefault="0087345D" w:rsidP="007C1C51">
      <w:pPr>
        <w:autoSpaceDE w:val="0"/>
        <w:autoSpaceDN w:val="0"/>
        <w:adjustRightInd w:val="0"/>
        <w:ind w:left="630" w:hanging="630"/>
        <w:jc w:val="both"/>
        <w:rPr>
          <w:lang w:val="it-IT"/>
        </w:rPr>
      </w:pPr>
      <w:r w:rsidRPr="004F6683">
        <w:rPr>
          <w:lang w:val="it-IT"/>
        </w:rPr>
        <w:t xml:space="preserve">3.2.1 Autoriteti Kontraktor korrigjon ato gabime në ofertë, që janë thjesht të një natyre aritmetike, nëse gabimi zbulohet gjatë shqyrtimit të ofertave. Autoriteti Kontraktor e njofton menjëherë Ofertuesin në fjalë me një njoftim me shkrim/elektronik mbi çdo korrigjim të tillë dhe mund të vazhdojë me ndryshimin e gabimit, me kusht që Ofertuesi t’a ketë miratuar këtë komunikim që i është bërë. Nëse Ofertuesi refuzon të pranojë korrigjimin e propozuar, atëherë oferta do të refuzohet, pa konfiskim të sigurimit të ofertës, nëse ekziston një e tillë.   </w:t>
      </w:r>
    </w:p>
    <w:p w:rsidR="0087345D" w:rsidRPr="004F6683" w:rsidRDefault="0087345D" w:rsidP="007C1C51">
      <w:pPr>
        <w:autoSpaceDE w:val="0"/>
        <w:autoSpaceDN w:val="0"/>
        <w:adjustRightInd w:val="0"/>
        <w:ind w:left="720" w:hanging="720"/>
        <w:jc w:val="both"/>
        <w:rPr>
          <w:lang w:val="it-IT"/>
        </w:rPr>
      </w:pPr>
    </w:p>
    <w:p w:rsidR="0087345D" w:rsidRPr="004F6683" w:rsidRDefault="005734AD" w:rsidP="007C1C51">
      <w:pPr>
        <w:autoSpaceDE w:val="0"/>
        <w:autoSpaceDN w:val="0"/>
        <w:adjustRightInd w:val="0"/>
        <w:ind w:left="630" w:hanging="630"/>
        <w:jc w:val="both"/>
        <w:rPr>
          <w:lang w:val="it-IT"/>
        </w:rPr>
      </w:pPr>
      <w:r w:rsidRPr="004F6683">
        <w:rPr>
          <w:lang w:val="it-IT"/>
        </w:rPr>
        <w:lastRenderedPageBreak/>
        <w:t>3.</w:t>
      </w:r>
      <w:r w:rsidR="0087345D" w:rsidRPr="004F6683">
        <w:rPr>
          <w:lang w:val="it-IT"/>
        </w:rPr>
        <w:t xml:space="preserve">2.2 </w:t>
      </w:r>
      <w:r w:rsidR="0087345D" w:rsidRPr="004F6683">
        <w:rPr>
          <w:lang w:val="it-IT"/>
        </w:rPr>
        <w:tab/>
        <w:t>Gabimet në llogaritjen e çmimit do të korrigjohen nga Autoriteti Kontraktor, si  më</w:t>
      </w:r>
      <w:r w:rsidR="00D73656" w:rsidRPr="004F6683">
        <w:rPr>
          <w:lang w:val="it-IT"/>
        </w:rPr>
        <w:t xml:space="preserve"> </w:t>
      </w:r>
      <w:r w:rsidR="0087345D" w:rsidRPr="004F6683">
        <w:rPr>
          <w:lang w:val="it-IT"/>
        </w:rPr>
        <w:t xml:space="preserve">poshtë:  </w:t>
      </w:r>
    </w:p>
    <w:p w:rsidR="0087345D" w:rsidRPr="004F6683" w:rsidRDefault="0087345D" w:rsidP="007C1C51">
      <w:pPr>
        <w:autoSpaceDE w:val="0"/>
        <w:autoSpaceDN w:val="0"/>
        <w:adjustRightInd w:val="0"/>
        <w:ind w:left="720"/>
        <w:jc w:val="both"/>
        <w:rPr>
          <w:lang w:val="it-IT"/>
        </w:rPr>
      </w:pPr>
    </w:p>
    <w:p w:rsidR="0087345D" w:rsidRPr="004F6683" w:rsidRDefault="0087345D" w:rsidP="007C1C51">
      <w:pPr>
        <w:autoSpaceDE w:val="0"/>
        <w:autoSpaceDN w:val="0"/>
        <w:adjustRightInd w:val="0"/>
        <w:ind w:left="720"/>
        <w:jc w:val="both"/>
        <w:rPr>
          <w:lang w:val="it-IT"/>
        </w:rPr>
      </w:pPr>
      <w:r w:rsidRPr="004F6683">
        <w:rPr>
          <w:lang w:val="it-IT"/>
        </w:rPr>
        <w:t xml:space="preserve">- në rast se ka mospërputhje ndërmjet shumave të shprehura në shifra dhe atyre në fjalë, atëherë do të mbizotërojnë shumat e shprehura në fjalë, me përjashtim të rasteve kur shuma në fjalë lidhet me një gabim aritmetik; </w:t>
      </w:r>
    </w:p>
    <w:p w:rsidR="0087345D" w:rsidRPr="004F6683" w:rsidRDefault="0087345D" w:rsidP="007C1C51">
      <w:pPr>
        <w:autoSpaceDE w:val="0"/>
        <w:autoSpaceDN w:val="0"/>
        <w:adjustRightInd w:val="0"/>
        <w:ind w:left="720"/>
        <w:jc w:val="both"/>
        <w:rPr>
          <w:lang w:val="it-IT"/>
        </w:rPr>
      </w:pPr>
    </w:p>
    <w:p w:rsidR="0087345D" w:rsidRPr="004F6683" w:rsidRDefault="0087345D" w:rsidP="007C1C51">
      <w:pPr>
        <w:autoSpaceDE w:val="0"/>
        <w:autoSpaceDN w:val="0"/>
        <w:adjustRightInd w:val="0"/>
        <w:ind w:left="720"/>
        <w:jc w:val="both"/>
        <w:rPr>
          <w:i/>
          <w:lang w:val="nb-NO"/>
        </w:rPr>
      </w:pPr>
      <w:r w:rsidRPr="004F6683">
        <w:rPr>
          <w:lang w:val="it-IT"/>
        </w:rPr>
        <w:t>- nëse ka mospërputhje ndërmjet çmimit njësi dhe vlerës së përgjithshme që merret nga shumëzimi i çmimit njësi dhe sasisë, atëherë do të mbizotërojë çmimi njësi, dhe rrjedhimisht duhet të korrigjohet shuma në total, nëse ka një gabim në një shumë total, që korrespondon me mbledhjen ose zbritjen e nëntotaleve, atëherë do të mbizotërojë nëntotali dhe totali duhet të korrigjohet. Shumat e korrigjuara në këtë mënyrë janë të detyrueshme për ofertuesin. Nëse ofertuesi nuk i pranon ato, atëherë oferta e tij do të refuzohet</w:t>
      </w:r>
      <w:r w:rsidRPr="00E338F0">
        <w:rPr>
          <w:i/>
          <w:lang w:val="da-DK"/>
        </w:rPr>
        <w:t xml:space="preserve"> </w:t>
      </w:r>
      <w:r w:rsidRPr="00024E9C">
        <w:rPr>
          <w:i/>
          <w:lang w:val="da-DK"/>
        </w:rPr>
        <w:t xml:space="preserve">Ofertat me gabime aritmetike refuzohen, kur shumat absolute të të gjitha korrigjimeve </w:t>
      </w:r>
      <w:r w:rsidR="00CA0D9C" w:rsidRPr="004F6683">
        <w:rPr>
          <w:i/>
          <w:lang w:val="nb-NO"/>
        </w:rPr>
        <w:t>janë më shumë se  ± 2% e vlerës së ofertës ekonomike të ofruar.</w:t>
      </w:r>
    </w:p>
    <w:p w:rsidR="00CA0D9C" w:rsidRDefault="00CA0D9C" w:rsidP="007C1C51">
      <w:pPr>
        <w:autoSpaceDE w:val="0"/>
        <w:autoSpaceDN w:val="0"/>
        <w:adjustRightInd w:val="0"/>
        <w:ind w:left="720"/>
        <w:jc w:val="both"/>
        <w:rPr>
          <w:b/>
          <w:bCs/>
          <w:lang w:val="pt-PT"/>
        </w:rPr>
      </w:pPr>
    </w:p>
    <w:p w:rsidR="0065697F" w:rsidRPr="004F6683" w:rsidRDefault="0065697F" w:rsidP="007C1C51">
      <w:pPr>
        <w:autoSpaceDE w:val="0"/>
        <w:autoSpaceDN w:val="0"/>
        <w:adjustRightInd w:val="0"/>
        <w:jc w:val="both"/>
        <w:rPr>
          <w:b/>
          <w:bCs/>
          <w:lang w:val="pt-PT"/>
        </w:rPr>
      </w:pPr>
      <w:r w:rsidRPr="004F6683">
        <w:rPr>
          <w:b/>
          <w:bCs/>
          <w:lang w:val="pt-PT"/>
        </w:rPr>
        <w:t>3.</w:t>
      </w:r>
      <w:r w:rsidR="003D5042" w:rsidRPr="004F6683">
        <w:rPr>
          <w:b/>
          <w:bCs/>
          <w:lang w:val="pt-PT"/>
        </w:rPr>
        <w:t>3</w:t>
      </w:r>
      <w:r w:rsidRPr="004F6683">
        <w:rPr>
          <w:b/>
          <w:bCs/>
          <w:lang w:val="pt-PT"/>
        </w:rPr>
        <w:t xml:space="preserve">      Ofertat anomalisht të ulëta</w:t>
      </w:r>
    </w:p>
    <w:p w:rsidR="0065697F" w:rsidRPr="004F6683" w:rsidRDefault="0065697F" w:rsidP="007C1C51">
      <w:pPr>
        <w:autoSpaceDE w:val="0"/>
        <w:autoSpaceDN w:val="0"/>
        <w:adjustRightInd w:val="0"/>
        <w:jc w:val="both"/>
        <w:rPr>
          <w:b/>
          <w:bCs/>
          <w:lang w:val="pt-PT"/>
        </w:rPr>
      </w:pPr>
    </w:p>
    <w:p w:rsidR="0065697F" w:rsidRPr="004F6683" w:rsidRDefault="0065697F" w:rsidP="007C1C51">
      <w:pPr>
        <w:autoSpaceDE w:val="0"/>
        <w:autoSpaceDN w:val="0"/>
        <w:adjustRightInd w:val="0"/>
        <w:ind w:left="720" w:hanging="720"/>
        <w:jc w:val="both"/>
        <w:rPr>
          <w:lang w:val="pt-PT"/>
        </w:rPr>
      </w:pPr>
      <w:r w:rsidRPr="004F6683">
        <w:rPr>
          <w:lang w:val="pt-PT"/>
        </w:rPr>
        <w:t>3.</w:t>
      </w:r>
      <w:r w:rsidR="003D5042" w:rsidRPr="004F6683">
        <w:rPr>
          <w:lang w:val="pt-PT"/>
        </w:rPr>
        <w:t>3</w:t>
      </w:r>
      <w:r w:rsidRPr="004F6683">
        <w:rPr>
          <w:lang w:val="pt-PT"/>
        </w:rPr>
        <w:t xml:space="preserve">.1  Nëse oferta e dorëzuar, rezulton anomalisht e ulët në lidhje me shërbimet e ofruara, atëherë Autoriteti Kontraktor i kërkon Ofertuesit në fjalë të justifikojë çmimin e ofruar. Nëse Ofertuesi nuk arrin të japë një justifikim që të bindë Autoritetin Kontraktor, atëherë ky i fundit ka të drejtë të refuzojë ofertën. </w:t>
      </w:r>
    </w:p>
    <w:p w:rsidR="0065697F" w:rsidRPr="004F6683" w:rsidRDefault="0065697F" w:rsidP="007C1C51">
      <w:pPr>
        <w:tabs>
          <w:tab w:val="left" w:pos="0"/>
          <w:tab w:val="left" w:pos="720"/>
        </w:tabs>
        <w:spacing w:after="120"/>
        <w:ind w:left="720" w:hanging="720"/>
        <w:jc w:val="both"/>
        <w:rPr>
          <w:lang w:val="pt-PT"/>
        </w:rPr>
      </w:pPr>
    </w:p>
    <w:p w:rsidR="0065697F" w:rsidRPr="004F6683" w:rsidRDefault="0065697F" w:rsidP="007C1C51">
      <w:pPr>
        <w:tabs>
          <w:tab w:val="left" w:pos="0"/>
          <w:tab w:val="left" w:pos="720"/>
        </w:tabs>
        <w:spacing w:after="120"/>
        <w:ind w:left="720" w:hanging="720"/>
        <w:jc w:val="both"/>
        <w:rPr>
          <w:lang w:val="pt-PT"/>
        </w:rPr>
      </w:pPr>
      <w:r w:rsidRPr="004F6683">
        <w:rPr>
          <w:lang w:val="pt-PT"/>
        </w:rPr>
        <w:t>3.</w:t>
      </w:r>
      <w:r w:rsidR="003D5042" w:rsidRPr="004F6683">
        <w:rPr>
          <w:lang w:val="pt-PT"/>
        </w:rPr>
        <w:t>3</w:t>
      </w:r>
      <w:r w:rsidRPr="004F6683">
        <w:rPr>
          <w:lang w:val="pt-PT"/>
        </w:rPr>
        <w:t>.2   Oferta do të cilësohet anomalisht e ulët sipas përcaktimit të bërë në nenin 66 të Kreut VII</w:t>
      </w:r>
      <w:r w:rsidRPr="004F6683" w:rsidDel="0027593F">
        <w:rPr>
          <w:lang w:val="pt-PT"/>
        </w:rPr>
        <w:t xml:space="preserve"> </w:t>
      </w:r>
      <w:r w:rsidRPr="004F6683">
        <w:rPr>
          <w:lang w:val="pt-PT"/>
        </w:rPr>
        <w:t>të RrPP .</w:t>
      </w:r>
    </w:p>
    <w:p w:rsidR="00731118" w:rsidRDefault="0065697F" w:rsidP="007C1C51">
      <w:pPr>
        <w:spacing w:after="120"/>
        <w:ind w:left="720"/>
        <w:jc w:val="both"/>
        <w:rPr>
          <w:lang w:val="da-DK"/>
        </w:rPr>
      </w:pPr>
      <w:r w:rsidRPr="00E338F0">
        <w:rPr>
          <w:lang w:val="da-DK"/>
        </w:rPr>
        <w:t>Në rastin kur jan</w:t>
      </w:r>
      <w:r>
        <w:rPr>
          <w:lang w:val="da-DK"/>
        </w:rPr>
        <w:t>ë</w:t>
      </w:r>
      <w:r w:rsidRPr="00E338F0">
        <w:rPr>
          <w:lang w:val="da-DK"/>
        </w:rPr>
        <w:t xml:space="preserve"> t</w:t>
      </w:r>
      <w:r>
        <w:rPr>
          <w:lang w:val="da-DK"/>
        </w:rPr>
        <w:t>ë</w:t>
      </w:r>
      <w:r w:rsidRPr="00E338F0">
        <w:rPr>
          <w:lang w:val="da-DK"/>
        </w:rPr>
        <w:t xml:space="preserve"> vlefshme dy ose m</w:t>
      </w:r>
      <w:r>
        <w:rPr>
          <w:lang w:val="da-DK"/>
        </w:rPr>
        <w:t>ë</w:t>
      </w:r>
      <w:r w:rsidRPr="00E338F0">
        <w:rPr>
          <w:lang w:val="da-DK"/>
        </w:rPr>
        <w:t xml:space="preserve"> pak oferta, n</w:t>
      </w:r>
      <w:r>
        <w:rPr>
          <w:lang w:val="da-DK"/>
        </w:rPr>
        <w:t>ë</w:t>
      </w:r>
      <w:r w:rsidRPr="00E338F0">
        <w:rPr>
          <w:lang w:val="da-DK"/>
        </w:rPr>
        <w:t xml:space="preserve"> përputhje me nenin 56, të LPP-së, oferta vlerësohet anomalisht e ulët kur ajo </w:t>
      </w:r>
      <w:r>
        <w:rPr>
          <w:lang w:val="da-DK"/>
        </w:rPr>
        <w:t>ë</w:t>
      </w:r>
      <w:r w:rsidRPr="00E338F0">
        <w:rPr>
          <w:lang w:val="da-DK"/>
        </w:rPr>
        <w:t>sht</w:t>
      </w:r>
      <w:r>
        <w:rPr>
          <w:lang w:val="da-DK"/>
        </w:rPr>
        <w:t>ë</w:t>
      </w:r>
      <w:r w:rsidRPr="00E338F0">
        <w:rPr>
          <w:lang w:val="da-DK"/>
        </w:rPr>
        <w:t xml:space="preserve"> ulur m</w:t>
      </w:r>
      <w:r>
        <w:rPr>
          <w:lang w:val="da-DK"/>
        </w:rPr>
        <w:t>ë</w:t>
      </w:r>
      <w:r w:rsidRPr="00E338F0">
        <w:rPr>
          <w:lang w:val="da-DK"/>
        </w:rPr>
        <w:t xml:space="preserve"> shum</w:t>
      </w:r>
      <w:r>
        <w:rPr>
          <w:lang w:val="da-DK"/>
        </w:rPr>
        <w:t>ë</w:t>
      </w:r>
      <w:r w:rsidRPr="00E338F0">
        <w:rPr>
          <w:lang w:val="da-DK"/>
        </w:rPr>
        <w:t xml:space="preserve"> se </w:t>
      </w:r>
      <w:r>
        <w:rPr>
          <w:lang w:val="da-DK"/>
        </w:rPr>
        <w:t>25</w:t>
      </w:r>
      <w:r w:rsidRPr="00E338F0">
        <w:rPr>
          <w:lang w:val="da-DK"/>
        </w:rPr>
        <w:t xml:space="preserve"> p</w:t>
      </w:r>
      <w:r>
        <w:rPr>
          <w:lang w:val="da-DK"/>
        </w:rPr>
        <w:t>ë</w:t>
      </w:r>
      <w:r w:rsidRPr="00E338F0">
        <w:rPr>
          <w:lang w:val="da-DK"/>
        </w:rPr>
        <w:t>rqind e fondit limit t</w:t>
      </w:r>
      <w:r>
        <w:rPr>
          <w:lang w:val="da-DK"/>
        </w:rPr>
        <w:t>ë</w:t>
      </w:r>
      <w:r w:rsidRPr="00E338F0">
        <w:rPr>
          <w:lang w:val="da-DK"/>
        </w:rPr>
        <w:t xml:space="preserve"> p</w:t>
      </w:r>
      <w:r>
        <w:rPr>
          <w:lang w:val="da-DK"/>
        </w:rPr>
        <w:t>ë</w:t>
      </w:r>
      <w:r w:rsidRPr="00E338F0">
        <w:rPr>
          <w:lang w:val="da-DK"/>
        </w:rPr>
        <w:t xml:space="preserve">rllogaritur. </w:t>
      </w:r>
    </w:p>
    <w:p w:rsidR="0065697F" w:rsidRPr="008C161B" w:rsidRDefault="0065697F" w:rsidP="007C1C51">
      <w:pPr>
        <w:spacing w:after="120"/>
        <w:ind w:left="720"/>
        <w:jc w:val="both"/>
        <w:rPr>
          <w:lang w:val="nb-NO"/>
        </w:rPr>
      </w:pPr>
      <w:r w:rsidRPr="00E338F0">
        <w:rPr>
          <w:lang w:val="da-DK"/>
        </w:rPr>
        <w:t>N</w:t>
      </w:r>
      <w:r>
        <w:rPr>
          <w:lang w:val="da-DK"/>
        </w:rPr>
        <w:t>ë</w:t>
      </w:r>
      <w:r w:rsidRPr="00E338F0">
        <w:rPr>
          <w:lang w:val="da-DK"/>
        </w:rPr>
        <w:t xml:space="preserve"> rastin kur jan</w:t>
      </w:r>
      <w:r>
        <w:rPr>
          <w:lang w:val="da-DK"/>
        </w:rPr>
        <w:t>ë</w:t>
      </w:r>
      <w:r w:rsidRPr="00E338F0">
        <w:rPr>
          <w:lang w:val="da-DK"/>
        </w:rPr>
        <w:t xml:space="preserve"> t</w:t>
      </w:r>
      <w:r>
        <w:rPr>
          <w:lang w:val="da-DK"/>
        </w:rPr>
        <w:t>ë</w:t>
      </w:r>
      <w:r w:rsidRPr="00E338F0">
        <w:rPr>
          <w:lang w:val="da-DK"/>
        </w:rPr>
        <w:t xml:space="preserve"> vlefshme tre ose m</w:t>
      </w:r>
      <w:r>
        <w:rPr>
          <w:lang w:val="da-DK"/>
        </w:rPr>
        <w:t>ë</w:t>
      </w:r>
      <w:r w:rsidRPr="00E338F0">
        <w:rPr>
          <w:lang w:val="da-DK"/>
        </w:rPr>
        <w:t xml:space="preserve"> shum</w:t>
      </w:r>
      <w:r>
        <w:rPr>
          <w:lang w:val="da-DK"/>
        </w:rPr>
        <w:t>ë</w:t>
      </w:r>
      <w:r w:rsidRPr="00E338F0">
        <w:rPr>
          <w:lang w:val="da-DK"/>
        </w:rPr>
        <w:t xml:space="preserve"> oferta, n</w:t>
      </w:r>
      <w:r>
        <w:rPr>
          <w:lang w:val="da-DK"/>
        </w:rPr>
        <w:t>ë</w:t>
      </w:r>
      <w:r w:rsidRPr="00E338F0">
        <w:rPr>
          <w:lang w:val="da-DK"/>
        </w:rPr>
        <w:t xml:space="preserve"> përputhje me nenin 56 të LPP-së, oferta vlerësohet anomalisht e ulët n</w:t>
      </w:r>
      <w:r>
        <w:rPr>
          <w:lang w:val="da-DK"/>
        </w:rPr>
        <w:t>ë</w:t>
      </w:r>
      <w:r w:rsidRPr="00E338F0">
        <w:rPr>
          <w:lang w:val="da-DK"/>
        </w:rPr>
        <w:t>se vlera e saj do t</w:t>
      </w:r>
      <w:r>
        <w:rPr>
          <w:lang w:val="da-DK"/>
        </w:rPr>
        <w:t>ë</w:t>
      </w:r>
      <w:r w:rsidRPr="00E338F0">
        <w:rPr>
          <w:lang w:val="da-DK"/>
        </w:rPr>
        <w:t xml:space="preserve"> jet</w:t>
      </w:r>
      <w:r>
        <w:rPr>
          <w:lang w:val="da-DK"/>
        </w:rPr>
        <w:t>ë</w:t>
      </w:r>
      <w:r w:rsidRPr="00E338F0">
        <w:rPr>
          <w:lang w:val="da-DK"/>
        </w:rPr>
        <w:t xml:space="preserve"> m</w:t>
      </w:r>
      <w:r>
        <w:rPr>
          <w:lang w:val="da-DK"/>
        </w:rPr>
        <w:t>ë</w:t>
      </w:r>
      <w:r w:rsidRPr="00E338F0">
        <w:rPr>
          <w:lang w:val="da-DK"/>
        </w:rPr>
        <w:t xml:space="preserve"> e vog</w:t>
      </w:r>
      <w:r>
        <w:rPr>
          <w:lang w:val="da-DK"/>
        </w:rPr>
        <w:t>ë</w:t>
      </w:r>
      <w:r w:rsidRPr="00E338F0">
        <w:rPr>
          <w:lang w:val="da-DK"/>
        </w:rPr>
        <w:t>l se 8</w:t>
      </w:r>
      <w:r>
        <w:rPr>
          <w:lang w:val="da-DK"/>
        </w:rPr>
        <w:t>5</w:t>
      </w:r>
      <w:r w:rsidRPr="00E338F0">
        <w:rPr>
          <w:lang w:val="da-DK"/>
        </w:rPr>
        <w:t xml:space="preserve"> p</w:t>
      </w:r>
      <w:r>
        <w:rPr>
          <w:lang w:val="da-DK"/>
        </w:rPr>
        <w:t>ë</w:t>
      </w:r>
      <w:r w:rsidRPr="00E338F0">
        <w:rPr>
          <w:lang w:val="da-DK"/>
        </w:rPr>
        <w:t>rqind e mesatares s</w:t>
      </w:r>
      <w:r>
        <w:rPr>
          <w:lang w:val="da-DK"/>
        </w:rPr>
        <w:t>ë</w:t>
      </w:r>
      <w:r w:rsidRPr="00E338F0">
        <w:rPr>
          <w:lang w:val="da-DK"/>
        </w:rPr>
        <w:t xml:space="preserve"> ofertave  t</w:t>
      </w:r>
      <w:r>
        <w:rPr>
          <w:lang w:val="da-DK"/>
        </w:rPr>
        <w:t>ë</w:t>
      </w:r>
      <w:r w:rsidRPr="00E338F0">
        <w:rPr>
          <w:lang w:val="da-DK"/>
        </w:rPr>
        <w:t xml:space="preserve"> vlefshme.</w:t>
      </w:r>
    </w:p>
    <w:p w:rsidR="0065697F" w:rsidRPr="008C161B" w:rsidRDefault="0065697F" w:rsidP="007C1C51">
      <w:pPr>
        <w:tabs>
          <w:tab w:val="left" w:pos="720"/>
        </w:tabs>
        <w:ind w:left="720"/>
        <w:jc w:val="both"/>
        <w:rPr>
          <w:lang w:val="nb-NO"/>
        </w:rPr>
      </w:pPr>
      <w:r w:rsidRPr="008C161B">
        <w:rPr>
          <w:lang w:val="nb-NO"/>
        </w:rPr>
        <w:t>Nëse një apo disa oferta vlerësohen si anomalisht të ulëta, komisioni i vlerësimit të ofertave duhet të kërkojë sqarime nga ofertuesit, përpara se të marrë vendim për kualifikimin ose jo të tyre, në përputhje me nenin 56 të LPP.</w:t>
      </w:r>
    </w:p>
    <w:p w:rsidR="0065697F" w:rsidRPr="008C161B" w:rsidRDefault="0065697F" w:rsidP="007C1C51">
      <w:pPr>
        <w:tabs>
          <w:tab w:val="left" w:pos="720"/>
        </w:tabs>
        <w:ind w:left="720"/>
        <w:jc w:val="both"/>
        <w:rPr>
          <w:highlight w:val="yellow"/>
          <w:lang w:val="nb-NO"/>
        </w:rPr>
      </w:pPr>
    </w:p>
    <w:p w:rsidR="0065697F" w:rsidRPr="008C161B" w:rsidRDefault="0065697F" w:rsidP="007C1C51">
      <w:pPr>
        <w:tabs>
          <w:tab w:val="left" w:pos="720"/>
        </w:tabs>
        <w:ind w:left="720"/>
        <w:jc w:val="both"/>
        <w:rPr>
          <w:lang w:val="nb-NO"/>
        </w:rPr>
      </w:pPr>
      <w:r w:rsidRPr="008C161B">
        <w:rPr>
          <w:lang w:val="nb-NO"/>
        </w:rPr>
        <w:t>Në çdo rast ofertuesi ka detyrimin të argumentojë dhe dokumentojë me prova shkresore sqarimet mbi elementin/elementët e veçantë të ofertës, në përputhje me kërkesat e nenit 56 të LPP.</w:t>
      </w:r>
    </w:p>
    <w:p w:rsidR="0065697F" w:rsidRPr="00E338F0" w:rsidRDefault="0065697F" w:rsidP="007C1C51">
      <w:pPr>
        <w:pStyle w:val="subparaCarattere"/>
        <w:tabs>
          <w:tab w:val="clear" w:pos="720"/>
          <w:tab w:val="num" w:pos="540"/>
        </w:tabs>
        <w:ind w:firstLine="0"/>
        <w:rPr>
          <w:rFonts w:ascii="Times New Roman" w:hAnsi="Times New Roman"/>
          <w:b w:val="0"/>
          <w:lang w:val="da-DK"/>
        </w:rPr>
      </w:pPr>
    </w:p>
    <w:p w:rsidR="0065697F" w:rsidRPr="004F6683" w:rsidRDefault="0065697F" w:rsidP="007C1C51">
      <w:pPr>
        <w:ind w:left="720"/>
        <w:jc w:val="both"/>
        <w:rPr>
          <w:lang w:val="da-DK"/>
        </w:rPr>
      </w:pPr>
      <w:r w:rsidRPr="004F6683">
        <w:rPr>
          <w:lang w:val="da-DK"/>
        </w:rPr>
        <w:t>Formula që do të zbatohet për të cilësuar një ofertë anomalisht të ulët, në rastin kur ka tre ose më shumë oferta të vlefshme është si më poshtë:</w:t>
      </w:r>
    </w:p>
    <w:p w:rsidR="0065697F" w:rsidRPr="004F6683" w:rsidRDefault="0065697F" w:rsidP="007C1C51">
      <w:pPr>
        <w:ind w:left="720"/>
        <w:jc w:val="both"/>
        <w:rPr>
          <w:lang w:val="da-DK"/>
        </w:rPr>
      </w:pPr>
    </w:p>
    <w:p w:rsidR="0065697F" w:rsidRPr="004F6683" w:rsidRDefault="0065697F" w:rsidP="007C1C51">
      <w:pPr>
        <w:ind w:firstLine="720"/>
        <w:jc w:val="both"/>
        <w:rPr>
          <w:lang w:val="it-IT"/>
        </w:rPr>
      </w:pPr>
      <w:r w:rsidRPr="004F6683">
        <w:rPr>
          <w:lang w:val="it-IT"/>
        </w:rPr>
        <w:t xml:space="preserve">O – </w:t>
      </w:r>
      <w:r w:rsidRPr="004F6683">
        <w:rPr>
          <w:lang w:val="it-IT"/>
        </w:rPr>
        <w:tab/>
        <w:t>Oferta</w:t>
      </w:r>
    </w:p>
    <w:p w:rsidR="0065697F" w:rsidRPr="004F6683" w:rsidRDefault="0065697F" w:rsidP="007C1C51">
      <w:pPr>
        <w:ind w:firstLine="720"/>
        <w:jc w:val="both"/>
        <w:rPr>
          <w:lang w:val="it-IT"/>
        </w:rPr>
      </w:pPr>
      <w:r w:rsidRPr="004F6683">
        <w:rPr>
          <w:lang w:val="it-IT"/>
        </w:rPr>
        <w:lastRenderedPageBreak/>
        <w:t>M</w:t>
      </w:r>
      <w:r w:rsidRPr="004F6683">
        <w:rPr>
          <w:vertAlign w:val="subscript"/>
          <w:lang w:val="it-IT"/>
        </w:rPr>
        <w:t>O</w:t>
      </w:r>
      <w:r w:rsidRPr="004F6683">
        <w:rPr>
          <w:lang w:val="it-IT"/>
        </w:rPr>
        <w:t xml:space="preserve"> – </w:t>
      </w:r>
      <w:r w:rsidRPr="004F6683">
        <w:rPr>
          <w:lang w:val="it-IT"/>
        </w:rPr>
        <w:tab/>
        <w:t>Mesatarja e Ofertave të vlefshme</w:t>
      </w:r>
    </w:p>
    <w:p w:rsidR="0065697F" w:rsidRPr="004F6683" w:rsidRDefault="0065697F" w:rsidP="007C1C51">
      <w:pPr>
        <w:ind w:firstLine="720"/>
        <w:jc w:val="both"/>
        <w:rPr>
          <w:lang w:val="it-IT"/>
        </w:rPr>
      </w:pPr>
      <w:r w:rsidRPr="004F6683">
        <w:rPr>
          <w:lang w:val="it-IT"/>
        </w:rPr>
        <w:t xml:space="preserve">n – </w:t>
      </w:r>
      <w:r w:rsidRPr="004F6683">
        <w:rPr>
          <w:lang w:val="it-IT"/>
        </w:rPr>
        <w:tab/>
        <w:t>Numri i Ofertave të vlefshme</w:t>
      </w:r>
    </w:p>
    <w:p w:rsidR="0065697F" w:rsidRPr="004F6683" w:rsidRDefault="0065697F" w:rsidP="007C1C51">
      <w:pPr>
        <w:ind w:firstLine="720"/>
        <w:jc w:val="both"/>
        <w:rPr>
          <w:lang w:val="it-IT"/>
        </w:rPr>
      </w:pPr>
      <w:r w:rsidRPr="004F6683">
        <w:rPr>
          <w:lang w:val="it-IT"/>
        </w:rPr>
        <w:t>Z</w:t>
      </w:r>
      <w:r w:rsidRPr="004F6683">
        <w:rPr>
          <w:vertAlign w:val="subscript"/>
          <w:lang w:val="it-IT"/>
        </w:rPr>
        <w:t xml:space="preserve">M – </w:t>
      </w:r>
      <w:r w:rsidRPr="004F6683">
        <w:rPr>
          <w:vertAlign w:val="subscript"/>
          <w:lang w:val="it-IT"/>
        </w:rPr>
        <w:tab/>
      </w:r>
      <w:r w:rsidRPr="004F6683">
        <w:rPr>
          <w:lang w:val="it-IT"/>
        </w:rPr>
        <w:t>Zbritja e Mundshme</w:t>
      </w:r>
    </w:p>
    <w:p w:rsidR="0065697F" w:rsidRPr="004F6683" w:rsidRDefault="0065697F" w:rsidP="007C1C51">
      <w:pPr>
        <w:jc w:val="both"/>
        <w:rPr>
          <w:lang w:val="it-IT"/>
        </w:rPr>
      </w:pPr>
    </w:p>
    <w:p w:rsidR="0065697F" w:rsidRPr="00B66301" w:rsidRDefault="0065697F" w:rsidP="007C1C51">
      <w:pPr>
        <w:ind w:firstLine="720"/>
        <w:jc w:val="both"/>
        <w:rPr>
          <w:b/>
          <w:lang w:val="it-IT"/>
        </w:rPr>
      </w:pPr>
      <w:r w:rsidRPr="004F6683">
        <w:rPr>
          <w:b/>
          <w:lang w:val="it-IT"/>
        </w:rPr>
        <w:t>M</w:t>
      </w:r>
      <w:r w:rsidRPr="004F6683">
        <w:rPr>
          <w:b/>
          <w:vertAlign w:val="subscript"/>
          <w:lang w:val="it-IT"/>
        </w:rPr>
        <w:t>O</w:t>
      </w:r>
      <w:r w:rsidRPr="004F6683">
        <w:rPr>
          <w:b/>
          <w:lang w:val="it-IT"/>
        </w:rPr>
        <w:t xml:space="preserve"> = O</w:t>
      </w:r>
      <w:r w:rsidRPr="004F6683">
        <w:rPr>
          <w:b/>
          <w:vertAlign w:val="subscript"/>
          <w:lang w:val="it-IT"/>
        </w:rPr>
        <w:t>1</w:t>
      </w:r>
      <w:r w:rsidRPr="004F6683">
        <w:rPr>
          <w:b/>
          <w:lang w:val="it-IT"/>
        </w:rPr>
        <w:t xml:space="preserve"> + O</w:t>
      </w:r>
      <w:r w:rsidRPr="004F6683">
        <w:rPr>
          <w:b/>
          <w:vertAlign w:val="subscript"/>
          <w:lang w:val="it-IT"/>
        </w:rPr>
        <w:t>2</w:t>
      </w:r>
      <w:r w:rsidRPr="004F6683">
        <w:rPr>
          <w:b/>
          <w:lang w:val="it-IT"/>
        </w:rPr>
        <w:t xml:space="preserve"> + O</w:t>
      </w:r>
      <w:r w:rsidRPr="004F6683">
        <w:rPr>
          <w:b/>
          <w:vertAlign w:val="subscript"/>
          <w:lang w:val="it-IT"/>
        </w:rPr>
        <w:t>3</w:t>
      </w:r>
      <w:r w:rsidRPr="004F6683">
        <w:rPr>
          <w:b/>
          <w:lang w:val="it-IT"/>
        </w:rPr>
        <w:t xml:space="preserve"> + … </w:t>
      </w:r>
      <w:r w:rsidRPr="00B66301">
        <w:rPr>
          <w:b/>
          <w:lang w:val="it-IT"/>
        </w:rPr>
        <w:t>O</w:t>
      </w:r>
      <w:r w:rsidRPr="00B66301">
        <w:rPr>
          <w:b/>
          <w:vertAlign w:val="subscript"/>
          <w:lang w:val="it-IT"/>
        </w:rPr>
        <w:t>n</w:t>
      </w:r>
      <w:r w:rsidRPr="00B66301">
        <w:rPr>
          <w:b/>
          <w:lang w:val="it-IT"/>
        </w:rPr>
        <w:t xml:space="preserve"> / n</w:t>
      </w:r>
    </w:p>
    <w:p w:rsidR="0065697F" w:rsidRPr="00B66301" w:rsidRDefault="0065697F" w:rsidP="007C1C51">
      <w:pPr>
        <w:jc w:val="both"/>
        <w:rPr>
          <w:lang w:val="it-IT"/>
        </w:rPr>
      </w:pPr>
      <w:r w:rsidRPr="00B66301">
        <w:rPr>
          <w:lang w:val="it-IT"/>
        </w:rPr>
        <w:t xml:space="preserve"> </w:t>
      </w:r>
    </w:p>
    <w:p w:rsidR="0065697F" w:rsidRPr="00B66301" w:rsidRDefault="0065697F" w:rsidP="007C1C51">
      <w:pPr>
        <w:ind w:firstLine="720"/>
        <w:jc w:val="both"/>
        <w:rPr>
          <w:b/>
          <w:lang w:val="it-IT"/>
        </w:rPr>
      </w:pPr>
      <w:r w:rsidRPr="00B66301">
        <w:rPr>
          <w:b/>
          <w:lang w:val="it-IT"/>
        </w:rPr>
        <w:t>Z</w:t>
      </w:r>
      <w:r w:rsidRPr="00B66301">
        <w:rPr>
          <w:b/>
          <w:vertAlign w:val="subscript"/>
          <w:lang w:val="it-IT"/>
        </w:rPr>
        <w:t>M</w:t>
      </w:r>
      <w:r w:rsidRPr="00B66301">
        <w:rPr>
          <w:b/>
          <w:lang w:val="it-IT"/>
        </w:rPr>
        <w:t xml:space="preserve"> = 85 % Mo</w:t>
      </w:r>
    </w:p>
    <w:p w:rsidR="0065697F" w:rsidRPr="00B66301" w:rsidRDefault="0065697F" w:rsidP="007C1C51">
      <w:pPr>
        <w:jc w:val="both"/>
        <w:rPr>
          <w:b/>
          <w:lang w:val="it-IT"/>
        </w:rPr>
      </w:pPr>
    </w:p>
    <w:p w:rsidR="0065697F" w:rsidRPr="00B66301" w:rsidRDefault="0065697F" w:rsidP="007C1C51">
      <w:pPr>
        <w:ind w:left="720"/>
        <w:jc w:val="both"/>
        <w:rPr>
          <w:lang w:val="it-IT"/>
        </w:rPr>
      </w:pPr>
      <w:r w:rsidRPr="00B66301">
        <w:rPr>
          <w:b/>
          <w:lang w:val="it-IT"/>
        </w:rPr>
        <w:t xml:space="preserve">Vlera e Ofertës që vlerësohet  &lt;ZM........... , </w:t>
      </w:r>
      <w:r w:rsidRPr="00B66301">
        <w:rPr>
          <w:b/>
          <w:u w:val="single"/>
          <w:lang w:val="it-IT"/>
        </w:rPr>
        <w:t>si rrjedhim Oferta është Anomalisht e Ulët</w:t>
      </w:r>
    </w:p>
    <w:p w:rsidR="0065697F" w:rsidRPr="00B66301" w:rsidRDefault="0065697F" w:rsidP="007C1C51">
      <w:pPr>
        <w:autoSpaceDE w:val="0"/>
        <w:autoSpaceDN w:val="0"/>
        <w:adjustRightInd w:val="0"/>
        <w:jc w:val="both"/>
        <w:rPr>
          <w:lang w:val="it-IT"/>
        </w:rPr>
      </w:pPr>
    </w:p>
    <w:p w:rsidR="0065697F" w:rsidRPr="00B66301" w:rsidRDefault="0065697F" w:rsidP="007C1C51">
      <w:pPr>
        <w:autoSpaceDE w:val="0"/>
        <w:autoSpaceDN w:val="0"/>
        <w:adjustRightInd w:val="0"/>
        <w:ind w:left="630"/>
        <w:jc w:val="both"/>
        <w:rPr>
          <w:lang w:val="it-IT"/>
        </w:rPr>
      </w:pPr>
      <w:r w:rsidRPr="00B66301">
        <w:rPr>
          <w:lang w:val="it-IT"/>
        </w:rPr>
        <w:t>Në rastin kur kriter vlerësimi është përzgjedhur oferta ekonomikisht më e favorshme, do të verifikohet nëse ofertat janë anomalisht të ulëta vetëm nëse oferta e klasifikuar me pikët më të larta e ka ofertën ekonomike me vlerën më të ulët.</w:t>
      </w:r>
    </w:p>
    <w:p w:rsidR="0065697F" w:rsidRPr="00B66301" w:rsidRDefault="0065697F" w:rsidP="007C1C51">
      <w:pPr>
        <w:autoSpaceDE w:val="0"/>
        <w:autoSpaceDN w:val="0"/>
        <w:adjustRightInd w:val="0"/>
        <w:ind w:left="630"/>
        <w:jc w:val="both"/>
        <w:rPr>
          <w:lang w:val="it-IT"/>
        </w:rPr>
      </w:pPr>
    </w:p>
    <w:p w:rsidR="0065697F" w:rsidRPr="00B66301" w:rsidRDefault="0065697F" w:rsidP="007C1C51">
      <w:pPr>
        <w:autoSpaceDE w:val="0"/>
        <w:autoSpaceDN w:val="0"/>
        <w:adjustRightInd w:val="0"/>
        <w:spacing w:line="360" w:lineRule="auto"/>
        <w:ind w:left="720" w:hanging="720"/>
        <w:jc w:val="both"/>
        <w:rPr>
          <w:lang w:val="it-IT"/>
        </w:rPr>
      </w:pPr>
      <w:r w:rsidRPr="00B66301">
        <w:rPr>
          <w:lang w:val="it-IT"/>
        </w:rPr>
        <w:t>3.</w:t>
      </w:r>
      <w:r w:rsidR="003D5042" w:rsidRPr="00B66301">
        <w:rPr>
          <w:lang w:val="it-IT"/>
        </w:rPr>
        <w:t>3</w:t>
      </w:r>
      <w:r w:rsidRPr="00B66301">
        <w:rPr>
          <w:bCs/>
          <w:lang w:val="it-IT"/>
        </w:rPr>
        <w:t>.</w:t>
      </w:r>
      <w:r w:rsidR="003D5042" w:rsidRPr="00B66301">
        <w:rPr>
          <w:bCs/>
          <w:lang w:val="it-IT"/>
        </w:rPr>
        <w:t>3</w:t>
      </w:r>
      <w:r w:rsidRPr="00B66301">
        <w:rPr>
          <w:b/>
          <w:bCs/>
          <w:lang w:val="it-IT"/>
        </w:rPr>
        <w:tab/>
      </w:r>
      <w:r w:rsidRPr="00B66301">
        <w:rPr>
          <w:lang w:val="it-IT"/>
        </w:rPr>
        <w:t>Ankimi administrativ në dispozicion të Operatorëve Ekonomikë sipas nenit 63 të LPP-së.</w:t>
      </w:r>
    </w:p>
    <w:p w:rsidR="000C2354" w:rsidRPr="00B66301" w:rsidRDefault="000C2354" w:rsidP="007C1C51">
      <w:pPr>
        <w:autoSpaceDE w:val="0"/>
        <w:autoSpaceDN w:val="0"/>
        <w:adjustRightInd w:val="0"/>
        <w:jc w:val="both"/>
        <w:rPr>
          <w:b/>
          <w:bCs/>
          <w:lang w:val="it-IT"/>
        </w:rPr>
      </w:pPr>
    </w:p>
    <w:p w:rsidR="005275C8" w:rsidRPr="00B66301" w:rsidRDefault="005275C8" w:rsidP="007C1C51">
      <w:pPr>
        <w:autoSpaceDE w:val="0"/>
        <w:autoSpaceDN w:val="0"/>
        <w:adjustRightInd w:val="0"/>
        <w:jc w:val="both"/>
        <w:rPr>
          <w:b/>
          <w:bCs/>
          <w:lang w:val="it-IT"/>
        </w:rPr>
      </w:pPr>
    </w:p>
    <w:p w:rsidR="000C2354" w:rsidRPr="004F6683" w:rsidRDefault="000C2354" w:rsidP="007C1C51">
      <w:pPr>
        <w:autoSpaceDE w:val="0"/>
        <w:autoSpaceDN w:val="0"/>
        <w:adjustRightInd w:val="0"/>
        <w:jc w:val="both"/>
        <w:rPr>
          <w:b/>
          <w:bCs/>
          <w:lang w:val="it-IT"/>
        </w:rPr>
      </w:pPr>
      <w:r w:rsidRPr="004F6683">
        <w:rPr>
          <w:b/>
          <w:bCs/>
          <w:lang w:val="it-IT"/>
        </w:rPr>
        <w:t xml:space="preserve">Seksioni 4. </w:t>
      </w:r>
      <w:r w:rsidRPr="004F6683">
        <w:rPr>
          <w:b/>
          <w:bCs/>
          <w:lang w:val="it-IT"/>
        </w:rPr>
        <w:tab/>
      </w:r>
      <w:r w:rsidR="003803EF" w:rsidRPr="004F6683">
        <w:rPr>
          <w:b/>
          <w:bCs/>
          <w:u w:val="single"/>
          <w:lang w:val="it-IT"/>
        </w:rPr>
        <w:t>Nënshkrimi i kontratës</w:t>
      </w:r>
    </w:p>
    <w:p w:rsidR="000C2354" w:rsidRPr="004F6683" w:rsidRDefault="000C2354" w:rsidP="007C1C51">
      <w:pPr>
        <w:autoSpaceDE w:val="0"/>
        <w:autoSpaceDN w:val="0"/>
        <w:adjustRightInd w:val="0"/>
        <w:jc w:val="both"/>
        <w:rPr>
          <w:b/>
          <w:bCs/>
          <w:lang w:val="it-IT"/>
        </w:rPr>
      </w:pPr>
    </w:p>
    <w:p w:rsidR="000C2354" w:rsidRPr="004F6683" w:rsidRDefault="000C2354" w:rsidP="007C1C51">
      <w:pPr>
        <w:autoSpaceDE w:val="0"/>
        <w:autoSpaceDN w:val="0"/>
        <w:adjustRightInd w:val="0"/>
        <w:jc w:val="both"/>
        <w:rPr>
          <w:b/>
          <w:bCs/>
          <w:lang w:val="it-IT"/>
        </w:rPr>
      </w:pPr>
      <w:r w:rsidRPr="004F6683">
        <w:rPr>
          <w:b/>
          <w:bCs/>
          <w:lang w:val="it-IT"/>
        </w:rPr>
        <w:t>4.1   Njoftimi i fituesit</w:t>
      </w:r>
    </w:p>
    <w:p w:rsidR="000C2354" w:rsidRPr="004F6683" w:rsidRDefault="000C2354" w:rsidP="007C1C51">
      <w:pPr>
        <w:autoSpaceDE w:val="0"/>
        <w:autoSpaceDN w:val="0"/>
        <w:adjustRightInd w:val="0"/>
        <w:jc w:val="both"/>
        <w:rPr>
          <w:b/>
          <w:bCs/>
          <w:lang w:val="it-IT"/>
        </w:rPr>
      </w:pPr>
    </w:p>
    <w:p w:rsidR="000C2354" w:rsidRPr="004F6683" w:rsidRDefault="000C2354" w:rsidP="007C1C51">
      <w:pPr>
        <w:tabs>
          <w:tab w:val="left" w:pos="180"/>
        </w:tabs>
        <w:autoSpaceDE w:val="0"/>
        <w:autoSpaceDN w:val="0"/>
        <w:adjustRightInd w:val="0"/>
        <w:ind w:left="720"/>
        <w:jc w:val="both"/>
        <w:rPr>
          <w:lang w:val="it-IT"/>
        </w:rPr>
      </w:pPr>
      <w:r w:rsidRPr="004F6683">
        <w:rPr>
          <w:lang w:val="it-IT"/>
        </w:rPr>
        <w:t xml:space="preserve">Autoriteti Kontraktor njofton  Ofertuesin fitues, përmes dërgimit të njoftimit të fituesit, siç parashikohet në </w:t>
      </w:r>
      <w:r w:rsidRPr="004F6683">
        <w:rPr>
          <w:b/>
          <w:lang w:val="it-IT"/>
        </w:rPr>
        <w:t>Shtojcën 1</w:t>
      </w:r>
      <w:r w:rsidR="004A12A6" w:rsidRPr="004F6683">
        <w:rPr>
          <w:b/>
          <w:lang w:val="it-IT"/>
        </w:rPr>
        <w:t>4</w:t>
      </w:r>
      <w:r w:rsidRPr="004F6683">
        <w:rPr>
          <w:b/>
          <w:lang w:val="it-IT"/>
        </w:rPr>
        <w:t>.</w:t>
      </w:r>
      <w:r w:rsidRPr="004F6683">
        <w:rPr>
          <w:lang w:val="it-IT"/>
        </w:rPr>
        <w:t xml:space="preserve"> Një kopje e këtij njoftimi publikohet në Buletinin e Njoftimeve Publike, siç kërkohet në Nenin 58 të LPP-së. </w:t>
      </w:r>
    </w:p>
    <w:p w:rsidR="000C2354" w:rsidRPr="004F6683" w:rsidRDefault="000C2354" w:rsidP="007C1C51">
      <w:pPr>
        <w:autoSpaceDE w:val="0"/>
        <w:autoSpaceDN w:val="0"/>
        <w:adjustRightInd w:val="0"/>
        <w:ind w:left="720" w:hanging="720"/>
        <w:jc w:val="both"/>
        <w:rPr>
          <w:lang w:val="it-IT"/>
        </w:rPr>
      </w:pPr>
    </w:p>
    <w:p w:rsidR="000C2354" w:rsidRPr="004F6683" w:rsidRDefault="000C2354" w:rsidP="007C1C51">
      <w:pPr>
        <w:autoSpaceDE w:val="0"/>
        <w:autoSpaceDN w:val="0"/>
        <w:adjustRightInd w:val="0"/>
        <w:jc w:val="both"/>
        <w:rPr>
          <w:b/>
          <w:bCs/>
          <w:lang w:val="it-IT"/>
        </w:rPr>
      </w:pPr>
      <w:r w:rsidRPr="004F6683">
        <w:rPr>
          <w:b/>
          <w:bCs/>
          <w:lang w:val="it-IT"/>
        </w:rPr>
        <w:t>4.2       Sigurimi i kontratës</w:t>
      </w:r>
    </w:p>
    <w:p w:rsidR="000C2354" w:rsidRPr="004F6683" w:rsidRDefault="000C2354" w:rsidP="007C1C51">
      <w:pPr>
        <w:autoSpaceDE w:val="0"/>
        <w:autoSpaceDN w:val="0"/>
        <w:adjustRightInd w:val="0"/>
        <w:ind w:left="720" w:hanging="720"/>
        <w:jc w:val="both"/>
        <w:rPr>
          <w:b/>
          <w:lang w:val="it-IT"/>
        </w:rPr>
      </w:pPr>
    </w:p>
    <w:p w:rsidR="000C2354" w:rsidRPr="004F6683" w:rsidRDefault="000C2354" w:rsidP="007C1C51">
      <w:pPr>
        <w:autoSpaceDE w:val="0"/>
        <w:autoSpaceDN w:val="0"/>
        <w:adjustRightInd w:val="0"/>
        <w:ind w:left="720" w:hanging="720"/>
        <w:jc w:val="both"/>
        <w:rPr>
          <w:lang w:val="it-IT"/>
        </w:rPr>
      </w:pPr>
      <w:r w:rsidRPr="004F6683">
        <w:rPr>
          <w:lang w:val="it-IT"/>
        </w:rPr>
        <w:t xml:space="preserve">4.2.1 </w:t>
      </w:r>
      <w:r w:rsidRPr="004F6683">
        <w:rPr>
          <w:lang w:val="it-IT"/>
        </w:rPr>
        <w:tab/>
        <w:t xml:space="preserve">Autoriteti Kontraktor kërkon sigurim për ekzekutimin e kontratës. Shuma e sigurimit për ekzekutimin e kontratës do të jetë 10 % e vlerës së kontratës. Formulari i Sigurimit të Kontratës, sipas </w:t>
      </w:r>
      <w:r w:rsidRPr="004F6683">
        <w:rPr>
          <w:b/>
          <w:lang w:val="it-IT"/>
        </w:rPr>
        <w:t xml:space="preserve">Shtojcës </w:t>
      </w:r>
      <w:r w:rsidR="00700257">
        <w:rPr>
          <w:b/>
          <w:lang w:val="it-IT"/>
        </w:rPr>
        <w:t>20</w:t>
      </w:r>
      <w:r w:rsidRPr="004F6683">
        <w:rPr>
          <w:b/>
          <w:lang w:val="it-IT"/>
        </w:rPr>
        <w:t xml:space="preserve"> të DT</w:t>
      </w:r>
      <w:r w:rsidRPr="004F6683">
        <w:rPr>
          <w:lang w:val="it-IT"/>
        </w:rPr>
        <w:t xml:space="preserve">, duhet të nënshkruhet dhe të dorëzohet para nënshkrimit të kontratës. </w:t>
      </w:r>
    </w:p>
    <w:p w:rsidR="000C2354" w:rsidRPr="004F6683" w:rsidRDefault="000C2354" w:rsidP="007C1C51">
      <w:pPr>
        <w:autoSpaceDE w:val="0"/>
        <w:autoSpaceDN w:val="0"/>
        <w:adjustRightInd w:val="0"/>
        <w:ind w:left="720" w:hanging="720"/>
        <w:jc w:val="both"/>
        <w:rPr>
          <w:lang w:val="it-IT"/>
        </w:rPr>
      </w:pPr>
    </w:p>
    <w:p w:rsidR="000C2354" w:rsidRPr="004F6683" w:rsidRDefault="000C2354" w:rsidP="007C1C51">
      <w:pPr>
        <w:autoSpaceDE w:val="0"/>
        <w:autoSpaceDN w:val="0"/>
        <w:adjustRightInd w:val="0"/>
        <w:ind w:left="720" w:hanging="720"/>
        <w:jc w:val="both"/>
        <w:rPr>
          <w:lang w:val="it-IT"/>
        </w:rPr>
      </w:pPr>
      <w:r w:rsidRPr="004F6683">
        <w:rPr>
          <w:lang w:val="it-IT"/>
        </w:rPr>
        <w:t xml:space="preserve">4.2.2 </w:t>
      </w:r>
      <w:r w:rsidRPr="004F6683">
        <w:rPr>
          <w:lang w:val="it-IT"/>
        </w:rPr>
        <w:tab/>
        <w:t>Sigurimi për ekzekutimin e kontratës mund të dorëzohet në një nga format e mëposhtme:</w:t>
      </w:r>
    </w:p>
    <w:p w:rsidR="00E25E5F" w:rsidRDefault="000C2354" w:rsidP="00F006D0">
      <w:pPr>
        <w:numPr>
          <w:ilvl w:val="0"/>
          <w:numId w:val="54"/>
        </w:numPr>
        <w:autoSpaceDE w:val="0"/>
        <w:autoSpaceDN w:val="0"/>
        <w:adjustRightInd w:val="0"/>
        <w:jc w:val="both"/>
      </w:pPr>
      <w:r w:rsidRPr="00BB6B2A">
        <w:t>garanci bankare,</w:t>
      </w:r>
    </w:p>
    <w:p w:rsidR="00E25E5F" w:rsidRDefault="000C2354" w:rsidP="00F006D0">
      <w:pPr>
        <w:numPr>
          <w:ilvl w:val="0"/>
          <w:numId w:val="54"/>
        </w:numPr>
        <w:autoSpaceDE w:val="0"/>
        <w:autoSpaceDN w:val="0"/>
        <w:adjustRightInd w:val="0"/>
        <w:jc w:val="both"/>
      </w:pPr>
      <w:r w:rsidRPr="00BB6B2A">
        <w:t>garanci sigurimi,</w:t>
      </w:r>
    </w:p>
    <w:p w:rsidR="000C2354" w:rsidRDefault="000C2354" w:rsidP="007C1C51">
      <w:pPr>
        <w:autoSpaceDE w:val="0"/>
        <w:autoSpaceDN w:val="0"/>
        <w:adjustRightInd w:val="0"/>
        <w:jc w:val="both"/>
        <w:rPr>
          <w:b/>
        </w:rPr>
      </w:pPr>
    </w:p>
    <w:p w:rsidR="000C2354" w:rsidRPr="004F6683" w:rsidRDefault="000C2354" w:rsidP="007C1C51">
      <w:pPr>
        <w:autoSpaceDE w:val="0"/>
        <w:autoSpaceDN w:val="0"/>
        <w:adjustRightInd w:val="0"/>
        <w:jc w:val="both"/>
        <w:rPr>
          <w:b/>
          <w:lang w:val="it-IT"/>
        </w:rPr>
      </w:pPr>
      <w:r w:rsidRPr="004F6683">
        <w:rPr>
          <w:b/>
          <w:lang w:val="it-IT"/>
        </w:rPr>
        <w:t>Ky formular nuk përdoret nga autoritetet kontraktore në rastin e prokurimit të kontratave sektoriale.</w:t>
      </w:r>
    </w:p>
    <w:p w:rsidR="000C2354" w:rsidRPr="000F013A" w:rsidRDefault="000C2354" w:rsidP="007C1C51">
      <w:pPr>
        <w:autoSpaceDE w:val="0"/>
        <w:autoSpaceDN w:val="0"/>
        <w:adjustRightInd w:val="0"/>
        <w:jc w:val="both"/>
        <w:rPr>
          <w:b/>
          <w:lang w:val="it-IT"/>
        </w:rPr>
      </w:pPr>
      <w:r>
        <w:rPr>
          <w:b/>
          <w:lang w:val="it-IT"/>
        </w:rPr>
        <w:t xml:space="preserve">4.3 </w:t>
      </w:r>
      <w:r w:rsidR="00B3050C">
        <w:rPr>
          <w:b/>
          <w:lang w:val="it-IT"/>
        </w:rPr>
        <w:t xml:space="preserve">      </w:t>
      </w:r>
      <w:r w:rsidRPr="000F013A">
        <w:rPr>
          <w:b/>
          <w:lang w:val="it-IT"/>
        </w:rPr>
        <w:t>Njoftimi i kontrat</w:t>
      </w:r>
      <w:r>
        <w:rPr>
          <w:b/>
          <w:lang w:val="it-IT"/>
        </w:rPr>
        <w:t>ë</w:t>
      </w:r>
      <w:r w:rsidRPr="000F013A">
        <w:rPr>
          <w:b/>
          <w:lang w:val="it-IT"/>
        </w:rPr>
        <w:t>s s</w:t>
      </w:r>
      <w:r>
        <w:rPr>
          <w:b/>
          <w:lang w:val="it-IT"/>
        </w:rPr>
        <w:t>ë</w:t>
      </w:r>
      <w:r w:rsidRPr="000F013A">
        <w:rPr>
          <w:b/>
          <w:lang w:val="it-IT"/>
        </w:rPr>
        <w:t xml:space="preserve"> n</w:t>
      </w:r>
      <w:r>
        <w:rPr>
          <w:b/>
          <w:lang w:val="it-IT"/>
        </w:rPr>
        <w:t>ë</w:t>
      </w:r>
      <w:r w:rsidRPr="000F013A">
        <w:rPr>
          <w:b/>
          <w:lang w:val="it-IT"/>
        </w:rPr>
        <w:t>nshkruar</w:t>
      </w:r>
    </w:p>
    <w:p w:rsidR="00050FD8" w:rsidRPr="004F6683" w:rsidRDefault="00050FD8" w:rsidP="007C1C51">
      <w:pPr>
        <w:autoSpaceDE w:val="0"/>
        <w:autoSpaceDN w:val="0"/>
        <w:adjustRightInd w:val="0"/>
        <w:jc w:val="both"/>
        <w:rPr>
          <w:lang w:val="it-IT"/>
        </w:rPr>
      </w:pPr>
    </w:p>
    <w:p w:rsidR="00705506" w:rsidRDefault="000C2354" w:rsidP="007C1C51">
      <w:pPr>
        <w:autoSpaceDE w:val="0"/>
        <w:autoSpaceDN w:val="0"/>
        <w:adjustRightInd w:val="0"/>
        <w:jc w:val="both"/>
        <w:rPr>
          <w:lang w:val="it-IT"/>
        </w:rPr>
      </w:pPr>
      <w:r w:rsidRPr="004F6683">
        <w:rPr>
          <w:lang w:val="it-IT"/>
        </w:rPr>
        <w:t>Në pajtim me RrPP, pas nënshkrimit të kontratës, autoriteti kontraktor dërgon një njoftim në APP për publikim në</w:t>
      </w:r>
      <w:r w:rsidR="00705506">
        <w:rPr>
          <w:lang w:val="it-IT"/>
        </w:rPr>
        <w:t xml:space="preserve"> Buletinin e Njoftimeve Publike.</w:t>
      </w:r>
    </w:p>
    <w:p w:rsidR="00B51A83" w:rsidRDefault="00E17FFD" w:rsidP="007C1C51">
      <w:pPr>
        <w:autoSpaceDE w:val="0"/>
        <w:autoSpaceDN w:val="0"/>
        <w:adjustRightInd w:val="0"/>
        <w:jc w:val="both"/>
        <w:rPr>
          <w:lang w:val="it-IT"/>
        </w:rPr>
      </w:pPr>
      <w:r w:rsidRPr="004F6683">
        <w:rPr>
          <w:b/>
          <w:lang w:val="it-IT"/>
        </w:rPr>
        <w:lastRenderedPageBreak/>
        <w:t>Shënim</w:t>
      </w:r>
      <w:r w:rsidRPr="004F6683">
        <w:rPr>
          <w:lang w:val="it-IT"/>
        </w:rPr>
        <w:t xml:space="preserve">: Autoritetet kontraktore nuk duhet të ndërhyjnë për të bërë asnjë lloj ndryshimi në </w:t>
      </w:r>
      <w:r w:rsidR="00050FD8" w:rsidRPr="004F6683">
        <w:rPr>
          <w:lang w:val="it-IT"/>
        </w:rPr>
        <w:t>dokumentat e tenderit nga pika 1</w:t>
      </w:r>
      <w:r w:rsidRPr="004F6683">
        <w:rPr>
          <w:lang w:val="it-IT"/>
        </w:rPr>
        <w:t xml:space="preserve"> në pikën 4.</w:t>
      </w: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402635" w:rsidRDefault="00402635" w:rsidP="007C1C51">
      <w:pPr>
        <w:autoSpaceDE w:val="0"/>
        <w:autoSpaceDN w:val="0"/>
        <w:adjustRightInd w:val="0"/>
        <w:jc w:val="both"/>
        <w:rPr>
          <w:lang w:val="it-IT"/>
        </w:rPr>
      </w:pPr>
    </w:p>
    <w:p w:rsidR="00402635" w:rsidRDefault="00402635"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Default="00CC1220" w:rsidP="007C1C51">
      <w:pPr>
        <w:autoSpaceDE w:val="0"/>
        <w:autoSpaceDN w:val="0"/>
        <w:adjustRightInd w:val="0"/>
        <w:jc w:val="both"/>
        <w:rPr>
          <w:lang w:val="it-IT"/>
        </w:rPr>
      </w:pPr>
    </w:p>
    <w:p w:rsidR="00CC1220" w:rsidRPr="00705506" w:rsidRDefault="00CC1220" w:rsidP="007C1C51">
      <w:pPr>
        <w:autoSpaceDE w:val="0"/>
        <w:autoSpaceDN w:val="0"/>
        <w:adjustRightInd w:val="0"/>
        <w:jc w:val="both"/>
        <w:rPr>
          <w:lang w:val="it-IT"/>
        </w:rPr>
      </w:pPr>
    </w:p>
    <w:p w:rsidR="00D673BE" w:rsidRPr="00B66301" w:rsidRDefault="003C3827" w:rsidP="007C1C51">
      <w:pPr>
        <w:autoSpaceDE w:val="0"/>
        <w:autoSpaceDN w:val="0"/>
        <w:adjustRightInd w:val="0"/>
        <w:jc w:val="both"/>
        <w:rPr>
          <w:b/>
          <w:bCs/>
          <w:lang w:val="it-IT"/>
        </w:rPr>
      </w:pPr>
      <w:r w:rsidRPr="00B66301">
        <w:rPr>
          <w:b/>
          <w:bCs/>
          <w:lang w:val="it-IT"/>
        </w:rPr>
        <w:t>III</w:t>
      </w:r>
      <w:r w:rsidR="00D673BE" w:rsidRPr="00B66301">
        <w:rPr>
          <w:b/>
          <w:bCs/>
          <w:lang w:val="it-IT"/>
        </w:rPr>
        <w:t xml:space="preserve">. </w:t>
      </w:r>
      <w:r w:rsidR="00D673BE" w:rsidRPr="00B66301">
        <w:rPr>
          <w:b/>
          <w:bCs/>
          <w:lang w:val="it-IT"/>
        </w:rPr>
        <w:tab/>
        <w:t>SHTOJCAT</w:t>
      </w:r>
    </w:p>
    <w:p w:rsidR="00D673BE" w:rsidRPr="00B66301" w:rsidRDefault="00D673BE" w:rsidP="007C1C51">
      <w:pPr>
        <w:autoSpaceDE w:val="0"/>
        <w:autoSpaceDN w:val="0"/>
        <w:adjustRightInd w:val="0"/>
        <w:jc w:val="both"/>
        <w:rPr>
          <w:lang w:val="it-IT"/>
        </w:rPr>
      </w:pPr>
      <w:r w:rsidRPr="00B66301">
        <w:rPr>
          <w:lang w:val="it-IT"/>
        </w:rPr>
        <w:t>Shtojcat e mëposhtme janë pjesë përbërëse e DT:</w:t>
      </w:r>
    </w:p>
    <w:p w:rsidR="00572E0E" w:rsidRPr="00B66301" w:rsidRDefault="00572E0E" w:rsidP="007C1C51">
      <w:pPr>
        <w:autoSpaceDE w:val="0"/>
        <w:autoSpaceDN w:val="0"/>
        <w:adjustRightInd w:val="0"/>
        <w:jc w:val="both"/>
        <w:rPr>
          <w:lang w:val="it-IT"/>
        </w:rPr>
      </w:pPr>
    </w:p>
    <w:p w:rsidR="00D673BE" w:rsidRPr="00B66301" w:rsidRDefault="00D673BE" w:rsidP="007C1C51">
      <w:pPr>
        <w:jc w:val="both"/>
        <w:rPr>
          <w:lang w:val="it-IT"/>
        </w:rPr>
      </w:pPr>
      <w:r w:rsidRPr="00B66301">
        <w:rPr>
          <w:lang w:val="it-IT"/>
        </w:rPr>
        <w:t>Shtojca 1: Formulari i Ofertës</w:t>
      </w:r>
      <w:r w:rsidR="006A68AD" w:rsidRPr="00B66301">
        <w:rPr>
          <w:lang w:val="it-IT"/>
        </w:rPr>
        <w:t xml:space="preserve"> Ekonomike</w:t>
      </w:r>
    </w:p>
    <w:p w:rsidR="006568C8" w:rsidRPr="00B66301" w:rsidRDefault="006568C8" w:rsidP="007C1C51">
      <w:pPr>
        <w:jc w:val="both"/>
        <w:rPr>
          <w:color w:val="0070C0"/>
          <w:lang w:val="it-IT"/>
        </w:rPr>
      </w:pPr>
      <w:r w:rsidRPr="00B66301">
        <w:rPr>
          <w:lang w:val="it-IT"/>
        </w:rPr>
        <w:t>Shtojca 1/1: Deklaratë për paraqitje oferte të pavarur</w:t>
      </w:r>
    </w:p>
    <w:p w:rsidR="00D673BE" w:rsidRPr="00B66301" w:rsidRDefault="00D673BE" w:rsidP="007C1C51">
      <w:pPr>
        <w:autoSpaceDE w:val="0"/>
        <w:autoSpaceDN w:val="0"/>
        <w:adjustRightInd w:val="0"/>
        <w:jc w:val="both"/>
        <w:rPr>
          <w:lang w:val="it-IT"/>
        </w:rPr>
      </w:pPr>
      <w:r w:rsidRPr="00B66301">
        <w:rPr>
          <w:lang w:val="it-IT"/>
        </w:rPr>
        <w:t xml:space="preserve">Shtojca </w:t>
      </w:r>
      <w:r w:rsidR="00F12395" w:rsidRPr="00B66301">
        <w:rPr>
          <w:lang w:val="it-IT"/>
        </w:rPr>
        <w:t>2</w:t>
      </w:r>
      <w:r w:rsidRPr="00B66301">
        <w:rPr>
          <w:lang w:val="it-IT"/>
        </w:rPr>
        <w:t xml:space="preserve">: </w:t>
      </w:r>
      <w:r w:rsidR="00BC4398" w:rsidRPr="00B66301">
        <w:rPr>
          <w:lang w:val="it-IT"/>
        </w:rPr>
        <w:t xml:space="preserve">Formulari i </w:t>
      </w:r>
      <w:r w:rsidRPr="00B66301">
        <w:rPr>
          <w:lang w:val="it-IT"/>
        </w:rPr>
        <w:t>Ftes</w:t>
      </w:r>
      <w:r w:rsidR="00DA6F43" w:rsidRPr="00B66301">
        <w:rPr>
          <w:lang w:val="it-IT"/>
        </w:rPr>
        <w:t>ë</w:t>
      </w:r>
      <w:r w:rsidR="00BC4398" w:rsidRPr="00B66301">
        <w:rPr>
          <w:lang w:val="it-IT"/>
        </w:rPr>
        <w:t>s</w:t>
      </w:r>
      <w:r w:rsidRPr="00B66301">
        <w:rPr>
          <w:lang w:val="it-IT"/>
        </w:rPr>
        <w:t xml:space="preserve"> p</w:t>
      </w:r>
      <w:r w:rsidR="00DA6F43" w:rsidRPr="00B66301">
        <w:rPr>
          <w:lang w:val="it-IT"/>
        </w:rPr>
        <w:t>ë</w:t>
      </w:r>
      <w:r w:rsidRPr="00B66301">
        <w:rPr>
          <w:lang w:val="it-IT"/>
        </w:rPr>
        <w:t>r Ofert</w:t>
      </w:r>
      <w:r w:rsidR="00DA6F43" w:rsidRPr="00B66301">
        <w:rPr>
          <w:lang w:val="it-IT"/>
        </w:rPr>
        <w:t>ë</w:t>
      </w:r>
      <w:r w:rsidR="009C06D6" w:rsidRPr="00B66301">
        <w:rPr>
          <w:lang w:val="it-IT"/>
        </w:rPr>
        <w:t xml:space="preserve"> (n</w:t>
      </w:r>
      <w:r w:rsidR="00DA6F43" w:rsidRPr="00B66301">
        <w:rPr>
          <w:lang w:val="it-IT"/>
        </w:rPr>
        <w:t>ë</w:t>
      </w:r>
      <w:r w:rsidR="009C06D6" w:rsidRPr="00B66301">
        <w:rPr>
          <w:lang w:val="it-IT"/>
        </w:rPr>
        <w:t xml:space="preserve"> rastin e Marr</w:t>
      </w:r>
      <w:r w:rsidR="00DA6F43" w:rsidRPr="00B66301">
        <w:rPr>
          <w:lang w:val="it-IT"/>
        </w:rPr>
        <w:t>ë</w:t>
      </w:r>
      <w:r w:rsidR="009C06D6" w:rsidRPr="00B66301">
        <w:rPr>
          <w:lang w:val="it-IT"/>
        </w:rPr>
        <w:t>veshjes Kuad</w:t>
      </w:r>
      <w:r w:rsidR="00DA6F43" w:rsidRPr="00B66301">
        <w:rPr>
          <w:lang w:val="it-IT"/>
        </w:rPr>
        <w:t>ë</w:t>
      </w:r>
      <w:r w:rsidR="009C06D6" w:rsidRPr="00B66301">
        <w:rPr>
          <w:lang w:val="it-IT"/>
        </w:rPr>
        <w:t>r)</w:t>
      </w:r>
    </w:p>
    <w:p w:rsidR="00D673BE" w:rsidRPr="00535B2E" w:rsidRDefault="00D673BE" w:rsidP="007C1C51">
      <w:pPr>
        <w:autoSpaceDE w:val="0"/>
        <w:autoSpaceDN w:val="0"/>
        <w:adjustRightInd w:val="0"/>
        <w:jc w:val="both"/>
        <w:rPr>
          <w:lang w:val="it-IT"/>
        </w:rPr>
      </w:pPr>
      <w:r w:rsidRPr="00535B2E">
        <w:rPr>
          <w:lang w:val="it-IT"/>
        </w:rPr>
        <w:t xml:space="preserve">Shtojca </w:t>
      </w:r>
      <w:r w:rsidR="00F12395">
        <w:rPr>
          <w:lang w:val="it-IT"/>
        </w:rPr>
        <w:t>3</w:t>
      </w:r>
      <w:r w:rsidRPr="00535B2E">
        <w:rPr>
          <w:lang w:val="it-IT"/>
        </w:rPr>
        <w:t>: Formulari i Sigurimit të Ofertës</w:t>
      </w:r>
    </w:p>
    <w:p w:rsidR="00D673BE" w:rsidRPr="00535B2E" w:rsidRDefault="00D673BE" w:rsidP="007C1C51">
      <w:pPr>
        <w:autoSpaceDE w:val="0"/>
        <w:autoSpaceDN w:val="0"/>
        <w:adjustRightInd w:val="0"/>
        <w:jc w:val="both"/>
        <w:rPr>
          <w:lang w:val="it-IT"/>
        </w:rPr>
      </w:pPr>
      <w:r w:rsidRPr="00535B2E">
        <w:rPr>
          <w:lang w:val="it-IT"/>
        </w:rPr>
        <w:t xml:space="preserve">Shtojca </w:t>
      </w:r>
      <w:r w:rsidR="00F12395">
        <w:rPr>
          <w:lang w:val="it-IT"/>
        </w:rPr>
        <w:t>4</w:t>
      </w:r>
      <w:r w:rsidRPr="00535B2E">
        <w:rPr>
          <w:lang w:val="it-IT"/>
        </w:rPr>
        <w:t>: Formulari i Informacionit Konfidencial</w:t>
      </w:r>
    </w:p>
    <w:p w:rsidR="00D673BE" w:rsidRPr="00535B2E" w:rsidRDefault="00D673BE" w:rsidP="007C1C51">
      <w:pPr>
        <w:autoSpaceDE w:val="0"/>
        <w:autoSpaceDN w:val="0"/>
        <w:adjustRightInd w:val="0"/>
        <w:ind w:left="1080" w:hanging="1080"/>
        <w:jc w:val="both"/>
        <w:rPr>
          <w:lang w:val="it-IT"/>
        </w:rPr>
      </w:pPr>
      <w:r w:rsidRPr="00535B2E">
        <w:rPr>
          <w:lang w:val="it-IT"/>
        </w:rPr>
        <w:t xml:space="preserve">Shtojca </w:t>
      </w:r>
      <w:r w:rsidR="00F12395">
        <w:rPr>
          <w:lang w:val="it-IT"/>
        </w:rPr>
        <w:t>5</w:t>
      </w:r>
      <w:r w:rsidRPr="00535B2E">
        <w:rPr>
          <w:lang w:val="it-IT"/>
        </w:rPr>
        <w:t>: Deklarat</w:t>
      </w:r>
      <w:r w:rsidR="005C4EA3">
        <w:rPr>
          <w:lang w:val="it-IT"/>
        </w:rPr>
        <w:t>ë</w:t>
      </w:r>
      <w:r w:rsidRPr="00535B2E">
        <w:rPr>
          <w:lang w:val="it-IT"/>
        </w:rPr>
        <w:t xml:space="preserve"> mbi p</w:t>
      </w:r>
      <w:r w:rsidR="005C4EA3">
        <w:rPr>
          <w:lang w:val="it-IT"/>
        </w:rPr>
        <w:t>ë</w:t>
      </w:r>
      <w:r w:rsidRPr="00535B2E">
        <w:rPr>
          <w:lang w:val="it-IT"/>
        </w:rPr>
        <w:t>rmbushjen e Specifikimeve teknike dhe t</w:t>
      </w:r>
      <w:r w:rsidR="005C4EA3">
        <w:rPr>
          <w:lang w:val="it-IT"/>
        </w:rPr>
        <w:t>ë</w:t>
      </w:r>
      <w:r w:rsidRPr="00535B2E">
        <w:rPr>
          <w:lang w:val="it-IT"/>
        </w:rPr>
        <w:t xml:space="preserve"> Termave t</w:t>
      </w:r>
      <w:r w:rsidR="005C4EA3">
        <w:rPr>
          <w:lang w:val="it-IT"/>
        </w:rPr>
        <w:t>ë</w:t>
      </w:r>
      <w:r w:rsidRPr="00535B2E">
        <w:rPr>
          <w:lang w:val="it-IT"/>
        </w:rPr>
        <w:t xml:space="preserve"> Referenc</w:t>
      </w:r>
      <w:r w:rsidR="005C4EA3">
        <w:rPr>
          <w:lang w:val="it-IT"/>
        </w:rPr>
        <w:t>ë</w:t>
      </w:r>
      <w:r w:rsidRPr="00535B2E">
        <w:rPr>
          <w:lang w:val="it-IT"/>
        </w:rPr>
        <w:t>s nga operatori ekonomik</w:t>
      </w:r>
    </w:p>
    <w:p w:rsidR="008940A2" w:rsidRDefault="00D673BE" w:rsidP="007C1C51">
      <w:pPr>
        <w:autoSpaceDE w:val="0"/>
        <w:autoSpaceDN w:val="0"/>
        <w:adjustRightInd w:val="0"/>
        <w:jc w:val="both"/>
        <w:rPr>
          <w:lang w:val="it-IT"/>
        </w:rPr>
      </w:pPr>
      <w:r w:rsidRPr="00535B2E">
        <w:rPr>
          <w:lang w:val="it-IT"/>
        </w:rPr>
        <w:t xml:space="preserve">Shtojca </w:t>
      </w:r>
      <w:r w:rsidR="00F12395">
        <w:rPr>
          <w:lang w:val="it-IT"/>
        </w:rPr>
        <w:t>6</w:t>
      </w:r>
      <w:r w:rsidRPr="00535B2E">
        <w:rPr>
          <w:lang w:val="it-IT"/>
        </w:rPr>
        <w:t xml:space="preserve">: </w:t>
      </w:r>
      <w:r w:rsidR="005C4EA3">
        <w:rPr>
          <w:lang w:val="it-IT"/>
        </w:rPr>
        <w:t xml:space="preserve"> </w:t>
      </w:r>
      <w:r w:rsidR="008940A2" w:rsidRPr="00535B2E">
        <w:rPr>
          <w:lang w:val="it-IT"/>
        </w:rPr>
        <w:t>Deklarat</w:t>
      </w:r>
      <w:r w:rsidR="008940A2">
        <w:rPr>
          <w:lang w:val="it-IT"/>
        </w:rPr>
        <w:t>ë</w:t>
      </w:r>
      <w:r w:rsidR="008940A2" w:rsidRPr="00535B2E">
        <w:rPr>
          <w:lang w:val="it-IT"/>
        </w:rPr>
        <w:t xml:space="preserve"> për konfliktin e interesit</w:t>
      </w:r>
    </w:p>
    <w:p w:rsidR="00D673BE" w:rsidRDefault="005C4EA3" w:rsidP="007C1C51">
      <w:pPr>
        <w:autoSpaceDE w:val="0"/>
        <w:autoSpaceDN w:val="0"/>
        <w:adjustRightInd w:val="0"/>
        <w:jc w:val="both"/>
        <w:rPr>
          <w:lang w:val="it-IT"/>
        </w:rPr>
      </w:pPr>
      <w:r w:rsidRPr="00535B2E">
        <w:rPr>
          <w:lang w:val="it-IT"/>
        </w:rPr>
        <w:t xml:space="preserve">Shtojca </w:t>
      </w:r>
      <w:r>
        <w:rPr>
          <w:lang w:val="it-IT"/>
        </w:rPr>
        <w:t>7</w:t>
      </w:r>
      <w:r w:rsidRPr="00535B2E">
        <w:rPr>
          <w:lang w:val="it-IT"/>
        </w:rPr>
        <w:t xml:space="preserve">: </w:t>
      </w:r>
      <w:r>
        <w:rPr>
          <w:lang w:val="it-IT"/>
        </w:rPr>
        <w:t xml:space="preserve"> </w:t>
      </w:r>
      <w:r w:rsidR="006A68AD" w:rsidRPr="004F6683">
        <w:rPr>
          <w:lang w:val="it-IT"/>
        </w:rPr>
        <w:t>Deklarat</w:t>
      </w:r>
      <w:r w:rsidR="00F137C7" w:rsidRPr="004F6683">
        <w:rPr>
          <w:lang w:val="it-IT"/>
        </w:rPr>
        <w:t>ë</w:t>
      </w:r>
      <w:r w:rsidR="006A68AD" w:rsidRPr="004F6683">
        <w:rPr>
          <w:lang w:val="it-IT"/>
        </w:rPr>
        <w:t xml:space="preserve"> mbi p</w:t>
      </w:r>
      <w:r w:rsidR="00F137C7" w:rsidRPr="004F6683">
        <w:rPr>
          <w:lang w:val="it-IT"/>
        </w:rPr>
        <w:t>ë</w:t>
      </w:r>
      <w:r w:rsidR="006A68AD" w:rsidRPr="004F6683">
        <w:rPr>
          <w:lang w:val="it-IT"/>
        </w:rPr>
        <w:t>rmbushjen e kritereve te pergjithshme</w:t>
      </w:r>
    </w:p>
    <w:p w:rsidR="007A5C71" w:rsidRPr="007A5C71" w:rsidRDefault="007A5C71" w:rsidP="007C1C51">
      <w:pPr>
        <w:autoSpaceDE w:val="0"/>
        <w:autoSpaceDN w:val="0"/>
        <w:adjustRightInd w:val="0"/>
        <w:ind w:left="1080" w:hanging="1080"/>
        <w:jc w:val="both"/>
        <w:rPr>
          <w:lang w:val="de-DE"/>
        </w:rPr>
      </w:pPr>
      <w:r w:rsidRPr="00D92AA9">
        <w:rPr>
          <w:lang w:val="de-DE"/>
        </w:rPr>
        <w:t xml:space="preserve">Shtojca 7/1: Deklaratë mbi garantimin e zbatueshmërisë së dispozitave </w:t>
      </w:r>
      <w:r w:rsidR="002E0A69">
        <w:rPr>
          <w:lang w:val="de-DE"/>
        </w:rPr>
        <w:t>l</w:t>
      </w:r>
      <w:r w:rsidRPr="00D92AA9">
        <w:rPr>
          <w:lang w:val="de-DE"/>
        </w:rPr>
        <w:t>igjore në mar</w:t>
      </w:r>
      <w:r w:rsidR="002E0A69">
        <w:rPr>
          <w:lang w:val="de-DE"/>
        </w:rPr>
        <w:t>r</w:t>
      </w:r>
      <w:r w:rsidRPr="00D92AA9">
        <w:rPr>
          <w:lang w:val="de-DE"/>
        </w:rPr>
        <w:t>ëdhëniet e punës</w:t>
      </w:r>
    </w:p>
    <w:p w:rsidR="008940A2" w:rsidRPr="00D92AA9" w:rsidRDefault="00D673BE" w:rsidP="007C1C51">
      <w:pPr>
        <w:autoSpaceDE w:val="0"/>
        <w:autoSpaceDN w:val="0"/>
        <w:adjustRightInd w:val="0"/>
        <w:jc w:val="both"/>
        <w:rPr>
          <w:lang w:val="de-DE"/>
        </w:rPr>
      </w:pPr>
      <w:r w:rsidRPr="00D92AA9">
        <w:rPr>
          <w:lang w:val="de-DE"/>
        </w:rPr>
        <w:t xml:space="preserve">Shtojca </w:t>
      </w:r>
      <w:r w:rsidR="005C4EA3" w:rsidRPr="00D92AA9">
        <w:rPr>
          <w:lang w:val="de-DE"/>
        </w:rPr>
        <w:t>8</w:t>
      </w:r>
      <w:r w:rsidRPr="00D92AA9">
        <w:rPr>
          <w:lang w:val="de-DE"/>
        </w:rPr>
        <w:t xml:space="preserve">: </w:t>
      </w:r>
      <w:r w:rsidR="00CC0772">
        <w:rPr>
          <w:lang w:val="de-DE"/>
        </w:rPr>
        <w:t xml:space="preserve">  </w:t>
      </w:r>
      <w:r w:rsidR="00CC0772" w:rsidRPr="000A7137">
        <w:rPr>
          <w:lang w:val="it-IT"/>
        </w:rPr>
        <w:t>Formular për Vërtetimin e Kualifikimit/pjesëmarrjes</w:t>
      </w:r>
    </w:p>
    <w:p w:rsidR="00D673BE" w:rsidRPr="00D92AA9" w:rsidRDefault="00D673BE" w:rsidP="007C1C51">
      <w:pPr>
        <w:autoSpaceDE w:val="0"/>
        <w:autoSpaceDN w:val="0"/>
        <w:adjustRightInd w:val="0"/>
        <w:jc w:val="both"/>
        <w:rPr>
          <w:lang w:val="de-DE"/>
        </w:rPr>
      </w:pPr>
      <w:r w:rsidRPr="00D92AA9">
        <w:rPr>
          <w:lang w:val="de-DE"/>
        </w:rPr>
        <w:t xml:space="preserve">Shtojca </w:t>
      </w:r>
      <w:r w:rsidR="005C4EA3" w:rsidRPr="00D92AA9">
        <w:rPr>
          <w:lang w:val="de-DE"/>
        </w:rPr>
        <w:t>9</w:t>
      </w:r>
      <w:r w:rsidRPr="00D92AA9">
        <w:rPr>
          <w:lang w:val="de-DE"/>
        </w:rPr>
        <w:t xml:space="preserve">: </w:t>
      </w:r>
      <w:r w:rsidR="00CC0772">
        <w:rPr>
          <w:lang w:val="de-DE"/>
        </w:rPr>
        <w:t xml:space="preserve">  </w:t>
      </w:r>
      <w:r w:rsidRPr="00D92AA9">
        <w:rPr>
          <w:lang w:val="de-DE"/>
        </w:rPr>
        <w:t>Specifikimet teknike</w:t>
      </w:r>
    </w:p>
    <w:p w:rsidR="00D673BE" w:rsidRPr="00D92AA9" w:rsidRDefault="00D673BE" w:rsidP="007C1C51">
      <w:pPr>
        <w:autoSpaceDE w:val="0"/>
        <w:autoSpaceDN w:val="0"/>
        <w:adjustRightInd w:val="0"/>
        <w:jc w:val="both"/>
        <w:rPr>
          <w:lang w:val="de-DE"/>
        </w:rPr>
      </w:pPr>
      <w:r w:rsidRPr="00D92AA9">
        <w:rPr>
          <w:lang w:val="de-DE"/>
        </w:rPr>
        <w:t xml:space="preserve">Shtojca </w:t>
      </w:r>
      <w:r w:rsidR="005C4EA3" w:rsidRPr="00D92AA9">
        <w:rPr>
          <w:lang w:val="de-DE"/>
        </w:rPr>
        <w:t xml:space="preserve">10: </w:t>
      </w:r>
      <w:r w:rsidR="00572E0E" w:rsidRPr="00D92AA9">
        <w:rPr>
          <w:lang w:val="de-DE"/>
        </w:rPr>
        <w:t>Planifikimi i kontratave n</w:t>
      </w:r>
      <w:r w:rsidR="005C4EA3" w:rsidRPr="00D92AA9">
        <w:rPr>
          <w:lang w:val="de-DE"/>
        </w:rPr>
        <w:t>ë</w:t>
      </w:r>
      <w:r w:rsidR="00572E0E" w:rsidRPr="00D92AA9">
        <w:rPr>
          <w:lang w:val="de-DE"/>
        </w:rPr>
        <w:t xml:space="preserve"> marr</w:t>
      </w:r>
      <w:r w:rsidR="005C4EA3" w:rsidRPr="00D92AA9">
        <w:rPr>
          <w:lang w:val="de-DE"/>
        </w:rPr>
        <w:t>ë</w:t>
      </w:r>
      <w:r w:rsidR="00572E0E" w:rsidRPr="00D92AA9">
        <w:rPr>
          <w:lang w:val="de-DE"/>
        </w:rPr>
        <w:t>veshjen kuad</w:t>
      </w:r>
      <w:r w:rsidR="005C4EA3" w:rsidRPr="00D92AA9">
        <w:rPr>
          <w:lang w:val="de-DE"/>
        </w:rPr>
        <w:t>ë</w:t>
      </w:r>
      <w:r w:rsidR="00572E0E" w:rsidRPr="00D92AA9">
        <w:rPr>
          <w:lang w:val="de-DE"/>
        </w:rPr>
        <w:t>r</w:t>
      </w:r>
    </w:p>
    <w:p w:rsidR="00D673BE" w:rsidRPr="004F6683" w:rsidRDefault="00D673BE" w:rsidP="007C1C51">
      <w:pPr>
        <w:autoSpaceDE w:val="0"/>
        <w:autoSpaceDN w:val="0"/>
        <w:adjustRightInd w:val="0"/>
        <w:jc w:val="both"/>
      </w:pPr>
      <w:r w:rsidRPr="004F6683">
        <w:t xml:space="preserve">Shtojca </w:t>
      </w:r>
      <w:r w:rsidR="0087648D" w:rsidRPr="004F6683">
        <w:t>1</w:t>
      </w:r>
      <w:r w:rsidR="005C4EA3" w:rsidRPr="004F6683">
        <w:t>1</w:t>
      </w:r>
      <w:r w:rsidRPr="004F6683">
        <w:t>: Sherbimet dhe Grafiku i ekzekutimit</w:t>
      </w:r>
    </w:p>
    <w:p w:rsidR="00D673BE" w:rsidRPr="00535B2E" w:rsidRDefault="00D673BE" w:rsidP="007C1C51">
      <w:pPr>
        <w:autoSpaceDE w:val="0"/>
        <w:autoSpaceDN w:val="0"/>
        <w:adjustRightInd w:val="0"/>
        <w:jc w:val="both"/>
        <w:rPr>
          <w:lang w:val="it-IT"/>
        </w:rPr>
      </w:pPr>
      <w:r w:rsidRPr="00535B2E">
        <w:rPr>
          <w:lang w:val="it-IT"/>
        </w:rPr>
        <w:t xml:space="preserve">Shtojca </w:t>
      </w:r>
      <w:r w:rsidR="0087648D" w:rsidRPr="00535B2E">
        <w:rPr>
          <w:lang w:val="it-IT"/>
        </w:rPr>
        <w:t>1</w:t>
      </w:r>
      <w:r w:rsidR="005C4EA3">
        <w:rPr>
          <w:lang w:val="it-IT"/>
        </w:rPr>
        <w:t>2</w:t>
      </w:r>
      <w:r w:rsidRPr="00535B2E">
        <w:rPr>
          <w:lang w:val="it-IT"/>
        </w:rPr>
        <w:t>: Termat e Referenc</w:t>
      </w:r>
      <w:r w:rsidR="005C4EA3">
        <w:rPr>
          <w:lang w:val="it-IT"/>
        </w:rPr>
        <w:t>ë</w:t>
      </w:r>
      <w:r w:rsidRPr="00535B2E">
        <w:rPr>
          <w:lang w:val="it-IT"/>
        </w:rPr>
        <w:t>s</w:t>
      </w:r>
    </w:p>
    <w:p w:rsidR="00D673BE" w:rsidRPr="00535B2E" w:rsidRDefault="00D673BE" w:rsidP="007C1C51">
      <w:pPr>
        <w:autoSpaceDE w:val="0"/>
        <w:autoSpaceDN w:val="0"/>
        <w:adjustRightInd w:val="0"/>
        <w:jc w:val="both"/>
        <w:rPr>
          <w:lang w:val="it-IT"/>
        </w:rPr>
      </w:pPr>
      <w:r w:rsidRPr="00535B2E">
        <w:rPr>
          <w:lang w:val="it-IT"/>
        </w:rPr>
        <w:t xml:space="preserve">Shtojca </w:t>
      </w:r>
      <w:r w:rsidR="0087648D" w:rsidRPr="00535B2E">
        <w:rPr>
          <w:lang w:val="it-IT"/>
        </w:rPr>
        <w:t>1</w:t>
      </w:r>
      <w:r w:rsidR="005C4EA3">
        <w:rPr>
          <w:lang w:val="it-IT"/>
        </w:rPr>
        <w:t>3</w:t>
      </w:r>
      <w:r w:rsidRPr="00535B2E">
        <w:rPr>
          <w:lang w:val="it-IT"/>
        </w:rPr>
        <w:t>. Formulari për Njoftimin</w:t>
      </w:r>
      <w:r w:rsidR="005C4EA3">
        <w:rPr>
          <w:lang w:val="it-IT"/>
        </w:rPr>
        <w:t xml:space="preserve"> e</w:t>
      </w:r>
      <w:r w:rsidRPr="00535B2E">
        <w:rPr>
          <w:lang w:val="it-IT"/>
        </w:rPr>
        <w:t xml:space="preserve"> Skualifikimit  </w:t>
      </w:r>
    </w:p>
    <w:p w:rsidR="00D673BE" w:rsidRPr="00535B2E" w:rsidRDefault="00D673BE" w:rsidP="007C1C51">
      <w:pPr>
        <w:autoSpaceDE w:val="0"/>
        <w:autoSpaceDN w:val="0"/>
        <w:adjustRightInd w:val="0"/>
        <w:jc w:val="both"/>
        <w:rPr>
          <w:lang w:val="it-IT"/>
        </w:rPr>
      </w:pPr>
      <w:r w:rsidRPr="00535B2E">
        <w:rPr>
          <w:lang w:val="it-IT"/>
        </w:rPr>
        <w:t xml:space="preserve">Shtojca </w:t>
      </w:r>
      <w:r w:rsidR="0087648D" w:rsidRPr="00535B2E">
        <w:rPr>
          <w:lang w:val="it-IT"/>
        </w:rPr>
        <w:t>1</w:t>
      </w:r>
      <w:r w:rsidR="005C4EA3">
        <w:rPr>
          <w:lang w:val="it-IT"/>
        </w:rPr>
        <w:t>4</w:t>
      </w:r>
      <w:r w:rsidRPr="00535B2E">
        <w:rPr>
          <w:lang w:val="it-IT"/>
        </w:rPr>
        <w:t xml:space="preserve">: Formulari i Njoftimit të Fituesit </w:t>
      </w:r>
    </w:p>
    <w:p w:rsidR="00BC4398" w:rsidRPr="00535B2E" w:rsidRDefault="00BC4398" w:rsidP="007C1C51">
      <w:pPr>
        <w:autoSpaceDE w:val="0"/>
        <w:autoSpaceDN w:val="0"/>
        <w:adjustRightInd w:val="0"/>
        <w:ind w:left="1080" w:hanging="1080"/>
        <w:jc w:val="both"/>
        <w:rPr>
          <w:lang w:val="it-IT"/>
        </w:rPr>
      </w:pPr>
      <w:r w:rsidRPr="00535B2E">
        <w:rPr>
          <w:lang w:val="it-IT"/>
        </w:rPr>
        <w:t>Shtojca 1</w:t>
      </w:r>
      <w:r w:rsidR="005C4EA3">
        <w:rPr>
          <w:lang w:val="it-IT"/>
        </w:rPr>
        <w:t>5</w:t>
      </w:r>
      <w:r w:rsidR="00286435">
        <w:rPr>
          <w:lang w:val="it-IT"/>
        </w:rPr>
        <w:t>:</w:t>
      </w:r>
      <w:r w:rsidR="008940A2">
        <w:rPr>
          <w:lang w:val="it-IT"/>
        </w:rPr>
        <w:t xml:space="preserve"> </w:t>
      </w:r>
      <w:r w:rsidRPr="00535B2E">
        <w:rPr>
          <w:lang w:val="it-IT"/>
        </w:rPr>
        <w:t>Formulari i Njoftimit te operator</w:t>
      </w:r>
      <w:r w:rsidR="005C4EA3">
        <w:rPr>
          <w:lang w:val="it-IT"/>
        </w:rPr>
        <w:t>ë</w:t>
      </w:r>
      <w:r w:rsidRPr="00535B2E">
        <w:rPr>
          <w:lang w:val="it-IT"/>
        </w:rPr>
        <w:t>ve ekonomik</w:t>
      </w:r>
      <w:r w:rsidR="005C4EA3">
        <w:rPr>
          <w:lang w:val="it-IT"/>
        </w:rPr>
        <w:t>ë</w:t>
      </w:r>
      <w:r w:rsidRPr="00535B2E">
        <w:rPr>
          <w:lang w:val="it-IT"/>
        </w:rPr>
        <w:t xml:space="preserve"> t</w:t>
      </w:r>
      <w:r w:rsidR="005C4EA3">
        <w:rPr>
          <w:lang w:val="it-IT"/>
        </w:rPr>
        <w:t>ë</w:t>
      </w:r>
      <w:r w:rsidRPr="00535B2E">
        <w:rPr>
          <w:lang w:val="it-IT"/>
        </w:rPr>
        <w:t xml:space="preserve"> suksessh</w:t>
      </w:r>
      <w:r w:rsidR="005C4EA3">
        <w:rPr>
          <w:lang w:val="it-IT"/>
        </w:rPr>
        <w:t>ë</w:t>
      </w:r>
      <w:r w:rsidRPr="00535B2E">
        <w:rPr>
          <w:lang w:val="it-IT"/>
        </w:rPr>
        <w:t>m n</w:t>
      </w:r>
      <w:r w:rsidR="005C4EA3">
        <w:rPr>
          <w:lang w:val="it-IT"/>
        </w:rPr>
        <w:t>ë</w:t>
      </w:r>
      <w:r w:rsidRPr="00535B2E">
        <w:rPr>
          <w:lang w:val="it-IT"/>
        </w:rPr>
        <w:t xml:space="preserve"> Marr</w:t>
      </w:r>
      <w:r w:rsidR="005C4EA3">
        <w:rPr>
          <w:lang w:val="it-IT"/>
        </w:rPr>
        <w:t>ë</w:t>
      </w:r>
      <w:r w:rsidRPr="00535B2E">
        <w:rPr>
          <w:lang w:val="it-IT"/>
        </w:rPr>
        <w:t xml:space="preserve">veshjen </w:t>
      </w:r>
      <w:r w:rsidR="00286435">
        <w:rPr>
          <w:lang w:val="it-IT"/>
        </w:rPr>
        <w:t xml:space="preserve"> </w:t>
      </w:r>
      <w:r w:rsidR="008940A2">
        <w:rPr>
          <w:lang w:val="it-IT"/>
        </w:rPr>
        <w:t xml:space="preserve">  </w:t>
      </w:r>
      <w:r w:rsidRPr="00535B2E">
        <w:rPr>
          <w:lang w:val="it-IT"/>
        </w:rPr>
        <w:t>Kuad</w:t>
      </w:r>
      <w:r w:rsidR="005C4EA3">
        <w:rPr>
          <w:lang w:val="it-IT"/>
        </w:rPr>
        <w:t>ë</w:t>
      </w:r>
      <w:r w:rsidRPr="00535B2E">
        <w:rPr>
          <w:lang w:val="it-IT"/>
        </w:rPr>
        <w:t>r</w:t>
      </w:r>
    </w:p>
    <w:p w:rsidR="00D673BE" w:rsidRPr="00535B2E" w:rsidRDefault="00D673BE" w:rsidP="007C1C51">
      <w:pPr>
        <w:autoSpaceDE w:val="0"/>
        <w:autoSpaceDN w:val="0"/>
        <w:adjustRightInd w:val="0"/>
        <w:jc w:val="both"/>
        <w:rPr>
          <w:lang w:val="it-IT"/>
        </w:rPr>
      </w:pPr>
      <w:r w:rsidRPr="00535B2E">
        <w:rPr>
          <w:lang w:val="it-IT"/>
        </w:rPr>
        <w:t xml:space="preserve">Shtojca </w:t>
      </w:r>
      <w:r w:rsidR="0087648D" w:rsidRPr="00535B2E">
        <w:rPr>
          <w:lang w:val="it-IT"/>
        </w:rPr>
        <w:t>1</w:t>
      </w:r>
      <w:r w:rsidR="005C4EA3">
        <w:rPr>
          <w:lang w:val="it-IT"/>
        </w:rPr>
        <w:t>6</w:t>
      </w:r>
      <w:r w:rsidRPr="00535B2E">
        <w:rPr>
          <w:lang w:val="it-IT"/>
        </w:rPr>
        <w:t>: Kushtet e Përgjithshme të Kontratës</w:t>
      </w:r>
    </w:p>
    <w:p w:rsidR="00D673BE" w:rsidRPr="00535B2E" w:rsidRDefault="00D673BE" w:rsidP="007C1C51">
      <w:pPr>
        <w:autoSpaceDE w:val="0"/>
        <w:autoSpaceDN w:val="0"/>
        <w:adjustRightInd w:val="0"/>
        <w:jc w:val="both"/>
        <w:rPr>
          <w:lang w:val="it-IT"/>
        </w:rPr>
      </w:pPr>
      <w:r w:rsidRPr="00535B2E">
        <w:rPr>
          <w:lang w:val="it-IT"/>
        </w:rPr>
        <w:t xml:space="preserve">Shtojca </w:t>
      </w:r>
      <w:r w:rsidR="0087648D" w:rsidRPr="00535B2E">
        <w:rPr>
          <w:lang w:val="it-IT"/>
        </w:rPr>
        <w:t>1</w:t>
      </w:r>
      <w:r w:rsidR="005C4EA3">
        <w:rPr>
          <w:lang w:val="it-IT"/>
        </w:rPr>
        <w:t>7: Kushtet e Veç</w:t>
      </w:r>
      <w:r w:rsidRPr="00535B2E">
        <w:rPr>
          <w:lang w:val="it-IT"/>
        </w:rPr>
        <w:t>anta të Kontratës</w:t>
      </w:r>
    </w:p>
    <w:p w:rsidR="00D673BE" w:rsidRDefault="00D673BE" w:rsidP="007C1C51">
      <w:pPr>
        <w:autoSpaceDE w:val="0"/>
        <w:autoSpaceDN w:val="0"/>
        <w:adjustRightInd w:val="0"/>
        <w:jc w:val="both"/>
        <w:rPr>
          <w:lang w:val="it-IT"/>
        </w:rPr>
      </w:pPr>
      <w:r w:rsidRPr="00535B2E">
        <w:rPr>
          <w:lang w:val="it-IT"/>
        </w:rPr>
        <w:t xml:space="preserve">Shtojca </w:t>
      </w:r>
      <w:r w:rsidR="0087648D" w:rsidRPr="00535B2E">
        <w:rPr>
          <w:lang w:val="it-IT"/>
        </w:rPr>
        <w:t>1</w:t>
      </w:r>
      <w:r w:rsidR="005C4EA3">
        <w:rPr>
          <w:lang w:val="it-IT"/>
        </w:rPr>
        <w:t>8</w:t>
      </w:r>
      <w:r w:rsidRPr="00535B2E">
        <w:rPr>
          <w:lang w:val="it-IT"/>
        </w:rPr>
        <w:t xml:space="preserve">: </w:t>
      </w:r>
      <w:r w:rsidR="00334B28">
        <w:rPr>
          <w:lang w:val="it-IT"/>
        </w:rPr>
        <w:t xml:space="preserve">Formulari i </w:t>
      </w:r>
      <w:r w:rsidRPr="00535B2E">
        <w:rPr>
          <w:lang w:val="it-IT"/>
        </w:rPr>
        <w:t>Njoftim</w:t>
      </w:r>
      <w:r w:rsidR="00334B28">
        <w:rPr>
          <w:lang w:val="it-IT"/>
        </w:rPr>
        <w:t>it</w:t>
      </w:r>
      <w:r w:rsidRPr="00535B2E">
        <w:rPr>
          <w:lang w:val="it-IT"/>
        </w:rPr>
        <w:t xml:space="preserve"> </w:t>
      </w:r>
      <w:r w:rsidR="00334B28">
        <w:rPr>
          <w:lang w:val="it-IT"/>
        </w:rPr>
        <w:t>të</w:t>
      </w:r>
      <w:r w:rsidRPr="00535B2E">
        <w:rPr>
          <w:lang w:val="it-IT"/>
        </w:rPr>
        <w:t xml:space="preserve"> Kontratës</w:t>
      </w:r>
      <w:r w:rsidR="00334B28">
        <w:rPr>
          <w:lang w:val="it-IT"/>
        </w:rPr>
        <w:t xml:space="preserve"> së Nënshkruar</w:t>
      </w:r>
    </w:p>
    <w:p w:rsidR="00D60144" w:rsidRPr="00700257" w:rsidRDefault="00D60144" w:rsidP="007C1C51">
      <w:pPr>
        <w:autoSpaceDE w:val="0"/>
        <w:autoSpaceDN w:val="0"/>
        <w:adjustRightInd w:val="0"/>
        <w:ind w:left="1080" w:hanging="1080"/>
        <w:jc w:val="both"/>
        <w:rPr>
          <w:b/>
          <w:lang w:val="it-IT"/>
        </w:rPr>
      </w:pPr>
      <w:r w:rsidRPr="00700257">
        <w:rPr>
          <w:lang w:val="it-IT"/>
        </w:rPr>
        <w:t xml:space="preserve">Shtojca </w:t>
      </w:r>
      <w:r w:rsidR="00700257" w:rsidRPr="00700257">
        <w:rPr>
          <w:lang w:val="it-IT"/>
        </w:rPr>
        <w:t>19</w:t>
      </w:r>
      <w:r w:rsidRPr="00700257">
        <w:rPr>
          <w:lang w:val="it-IT"/>
        </w:rPr>
        <w:t>: Formulari i Njoftimit të Kontratës së Nënshkruar për publikim në Buletinin e Njoftimeve Publike</w:t>
      </w:r>
    </w:p>
    <w:p w:rsidR="00D673BE" w:rsidRPr="00700257" w:rsidRDefault="00D673BE" w:rsidP="007C1C51">
      <w:pPr>
        <w:autoSpaceDE w:val="0"/>
        <w:autoSpaceDN w:val="0"/>
        <w:adjustRightInd w:val="0"/>
        <w:jc w:val="both"/>
        <w:rPr>
          <w:lang w:val="it-IT"/>
        </w:rPr>
      </w:pPr>
      <w:r w:rsidRPr="00700257">
        <w:rPr>
          <w:lang w:val="it-IT"/>
        </w:rPr>
        <w:t xml:space="preserve">Shtojca </w:t>
      </w:r>
      <w:r w:rsidR="00700257" w:rsidRPr="00700257">
        <w:rPr>
          <w:lang w:val="it-IT"/>
        </w:rPr>
        <w:t>20</w:t>
      </w:r>
      <w:r w:rsidRPr="00700257">
        <w:rPr>
          <w:lang w:val="it-IT"/>
        </w:rPr>
        <w:t>: Formulari i Sigurimit të Kontratës</w:t>
      </w:r>
    </w:p>
    <w:p w:rsidR="00D673BE" w:rsidRPr="00700257" w:rsidRDefault="00D673BE" w:rsidP="007C1C51">
      <w:pPr>
        <w:autoSpaceDE w:val="0"/>
        <w:autoSpaceDN w:val="0"/>
        <w:adjustRightInd w:val="0"/>
        <w:jc w:val="both"/>
        <w:rPr>
          <w:lang w:val="it-IT"/>
        </w:rPr>
      </w:pPr>
      <w:r w:rsidRPr="00700257">
        <w:rPr>
          <w:lang w:val="it-IT"/>
        </w:rPr>
        <w:t xml:space="preserve">Shtojca </w:t>
      </w:r>
      <w:r w:rsidR="00700257" w:rsidRPr="00700257">
        <w:rPr>
          <w:lang w:val="it-IT"/>
        </w:rPr>
        <w:t>21</w:t>
      </w:r>
      <w:r w:rsidR="00D60144" w:rsidRPr="00700257">
        <w:rPr>
          <w:lang w:val="it-IT"/>
        </w:rPr>
        <w:t xml:space="preserve">: </w:t>
      </w:r>
      <w:r w:rsidRPr="00700257">
        <w:rPr>
          <w:lang w:val="it-IT"/>
        </w:rPr>
        <w:t>Formulari i Ankesës n</w:t>
      </w:r>
      <w:r w:rsidR="005C4EA3" w:rsidRPr="00700257">
        <w:rPr>
          <w:lang w:val="it-IT"/>
        </w:rPr>
        <w:t>ë</w:t>
      </w:r>
      <w:r w:rsidRPr="00700257">
        <w:rPr>
          <w:lang w:val="it-IT"/>
        </w:rPr>
        <w:t xml:space="preserve"> Autoritetin Kontraktor</w:t>
      </w:r>
    </w:p>
    <w:p w:rsidR="00D673BE" w:rsidRPr="00700257" w:rsidRDefault="00D673BE" w:rsidP="007C1C51">
      <w:pPr>
        <w:autoSpaceDE w:val="0"/>
        <w:autoSpaceDN w:val="0"/>
        <w:adjustRightInd w:val="0"/>
        <w:jc w:val="both"/>
        <w:rPr>
          <w:lang w:val="it-IT"/>
        </w:rPr>
      </w:pPr>
      <w:r w:rsidRPr="00700257">
        <w:rPr>
          <w:lang w:val="it-IT"/>
        </w:rPr>
        <w:t>Shtojca 2</w:t>
      </w:r>
      <w:r w:rsidR="00700257" w:rsidRPr="00700257">
        <w:rPr>
          <w:lang w:val="it-IT"/>
        </w:rPr>
        <w:t>2</w:t>
      </w:r>
      <w:r w:rsidRPr="00700257">
        <w:rPr>
          <w:lang w:val="it-IT"/>
        </w:rPr>
        <w:t>: Draft Marr</w:t>
      </w:r>
      <w:r w:rsidR="005C4EA3" w:rsidRPr="00700257">
        <w:rPr>
          <w:lang w:val="it-IT"/>
        </w:rPr>
        <w:t>ë</w:t>
      </w:r>
      <w:r w:rsidRPr="00700257">
        <w:rPr>
          <w:lang w:val="it-IT"/>
        </w:rPr>
        <w:t>veshja Kuad</w:t>
      </w:r>
      <w:r w:rsidR="005C4EA3" w:rsidRPr="00700257">
        <w:rPr>
          <w:lang w:val="it-IT"/>
        </w:rPr>
        <w:t>ë</w:t>
      </w:r>
      <w:r w:rsidRPr="00700257">
        <w:rPr>
          <w:lang w:val="it-IT"/>
        </w:rPr>
        <w:t>r ku Jo t</w:t>
      </w:r>
      <w:r w:rsidR="005C4EA3" w:rsidRPr="00700257">
        <w:rPr>
          <w:lang w:val="it-IT"/>
        </w:rPr>
        <w:t>ë</w:t>
      </w:r>
      <w:r w:rsidRPr="00700257">
        <w:rPr>
          <w:lang w:val="it-IT"/>
        </w:rPr>
        <w:t xml:space="preserve"> gjitha kushtet jan</w:t>
      </w:r>
      <w:r w:rsidR="005C4EA3" w:rsidRPr="00700257">
        <w:rPr>
          <w:lang w:val="it-IT"/>
        </w:rPr>
        <w:t>ë</w:t>
      </w:r>
      <w:r w:rsidRPr="00700257">
        <w:rPr>
          <w:lang w:val="it-IT"/>
        </w:rPr>
        <w:t xml:space="preserve"> t</w:t>
      </w:r>
      <w:r w:rsidR="005C4EA3" w:rsidRPr="00700257">
        <w:rPr>
          <w:lang w:val="it-IT"/>
        </w:rPr>
        <w:t>ë</w:t>
      </w:r>
      <w:r w:rsidRPr="00700257">
        <w:rPr>
          <w:lang w:val="it-IT"/>
        </w:rPr>
        <w:t xml:space="preserve"> p</w:t>
      </w:r>
      <w:r w:rsidR="005C4EA3" w:rsidRPr="00700257">
        <w:rPr>
          <w:lang w:val="it-IT"/>
        </w:rPr>
        <w:t>ë</w:t>
      </w:r>
      <w:r w:rsidRPr="00700257">
        <w:rPr>
          <w:lang w:val="it-IT"/>
        </w:rPr>
        <w:t>rcaktuara</w:t>
      </w:r>
    </w:p>
    <w:p w:rsidR="00D673BE" w:rsidRPr="00700257" w:rsidRDefault="00D673BE" w:rsidP="007C1C51">
      <w:pPr>
        <w:autoSpaceDE w:val="0"/>
        <w:autoSpaceDN w:val="0"/>
        <w:adjustRightInd w:val="0"/>
        <w:jc w:val="both"/>
        <w:rPr>
          <w:lang w:val="it-IT"/>
        </w:rPr>
      </w:pPr>
      <w:r w:rsidRPr="00700257">
        <w:rPr>
          <w:lang w:val="it-IT"/>
        </w:rPr>
        <w:t>Shtojca 2</w:t>
      </w:r>
      <w:r w:rsidR="00700257" w:rsidRPr="00700257">
        <w:rPr>
          <w:lang w:val="it-IT"/>
        </w:rPr>
        <w:t>3</w:t>
      </w:r>
      <w:r w:rsidRPr="00700257">
        <w:rPr>
          <w:lang w:val="it-IT"/>
        </w:rPr>
        <w:t>: Draft Marr</w:t>
      </w:r>
      <w:r w:rsidR="005C4EA3" w:rsidRPr="00700257">
        <w:rPr>
          <w:lang w:val="it-IT"/>
        </w:rPr>
        <w:t>ë</w:t>
      </w:r>
      <w:r w:rsidRPr="00700257">
        <w:rPr>
          <w:lang w:val="it-IT"/>
        </w:rPr>
        <w:t>veshja Kuad</w:t>
      </w:r>
      <w:r w:rsidR="005C4EA3" w:rsidRPr="00700257">
        <w:rPr>
          <w:lang w:val="it-IT"/>
        </w:rPr>
        <w:t>ë</w:t>
      </w:r>
      <w:r w:rsidRPr="00700257">
        <w:rPr>
          <w:lang w:val="it-IT"/>
        </w:rPr>
        <w:t>r ku t</w:t>
      </w:r>
      <w:r w:rsidR="005C4EA3" w:rsidRPr="00700257">
        <w:rPr>
          <w:lang w:val="it-IT"/>
        </w:rPr>
        <w:t>ë</w:t>
      </w:r>
      <w:r w:rsidRPr="00700257">
        <w:rPr>
          <w:lang w:val="it-IT"/>
        </w:rPr>
        <w:t xml:space="preserve"> gjitha kushtet jan</w:t>
      </w:r>
      <w:r w:rsidR="005C4EA3" w:rsidRPr="00700257">
        <w:rPr>
          <w:lang w:val="it-IT"/>
        </w:rPr>
        <w:t>ë</w:t>
      </w:r>
      <w:r w:rsidRPr="00700257">
        <w:rPr>
          <w:lang w:val="it-IT"/>
        </w:rPr>
        <w:t xml:space="preserve"> t</w:t>
      </w:r>
      <w:r w:rsidR="005C4EA3" w:rsidRPr="00700257">
        <w:rPr>
          <w:lang w:val="it-IT"/>
        </w:rPr>
        <w:t>ë</w:t>
      </w:r>
      <w:r w:rsidRPr="00700257">
        <w:rPr>
          <w:lang w:val="it-IT"/>
        </w:rPr>
        <w:t xml:space="preserve"> p</w:t>
      </w:r>
      <w:r w:rsidR="005C4EA3" w:rsidRPr="00700257">
        <w:rPr>
          <w:lang w:val="it-IT"/>
        </w:rPr>
        <w:t>ë</w:t>
      </w:r>
      <w:r w:rsidRPr="00700257">
        <w:rPr>
          <w:lang w:val="it-IT"/>
        </w:rPr>
        <w:t>rcaktuara</w:t>
      </w:r>
    </w:p>
    <w:p w:rsidR="004F6683" w:rsidRPr="00FB1E55" w:rsidRDefault="006A68AD" w:rsidP="007C1C51">
      <w:pPr>
        <w:autoSpaceDE w:val="0"/>
        <w:autoSpaceDN w:val="0"/>
        <w:adjustRightInd w:val="0"/>
        <w:jc w:val="both"/>
        <w:rPr>
          <w:lang w:val="it-IT"/>
        </w:rPr>
      </w:pPr>
      <w:r w:rsidRPr="00700257">
        <w:rPr>
          <w:lang w:val="it-IT"/>
        </w:rPr>
        <w:t>Shtojca 2</w:t>
      </w:r>
      <w:r w:rsidR="00700257" w:rsidRPr="00700257">
        <w:rPr>
          <w:lang w:val="it-IT"/>
        </w:rPr>
        <w:t>4</w:t>
      </w:r>
      <w:r w:rsidRPr="00700257">
        <w:rPr>
          <w:lang w:val="it-IT"/>
        </w:rPr>
        <w:t>: Formulari i Njoftimit t</w:t>
      </w:r>
      <w:r w:rsidR="00F137C7" w:rsidRPr="00700257">
        <w:rPr>
          <w:lang w:val="it-IT"/>
        </w:rPr>
        <w:t>ë</w:t>
      </w:r>
      <w:r w:rsidRPr="00700257">
        <w:rPr>
          <w:lang w:val="it-IT"/>
        </w:rPr>
        <w:t xml:space="preserve"> Anullimit</w:t>
      </w:r>
    </w:p>
    <w:p w:rsidR="004F6683" w:rsidRDefault="004F6683" w:rsidP="007C1C51">
      <w:pPr>
        <w:jc w:val="both"/>
        <w:rPr>
          <w:b/>
          <w:lang w:val="it-IT"/>
        </w:rPr>
      </w:pPr>
    </w:p>
    <w:p w:rsidR="004F6683" w:rsidRDefault="004F6683" w:rsidP="007C1C51">
      <w:pPr>
        <w:jc w:val="both"/>
        <w:rPr>
          <w:b/>
          <w:lang w:val="it-IT"/>
        </w:rPr>
      </w:pPr>
    </w:p>
    <w:p w:rsidR="00D92AA9" w:rsidRDefault="00D92AA9" w:rsidP="007C1C51">
      <w:pPr>
        <w:jc w:val="both"/>
        <w:rPr>
          <w:b/>
          <w:lang w:val="it-IT"/>
        </w:rPr>
      </w:pPr>
    </w:p>
    <w:p w:rsidR="00D92AA9" w:rsidRDefault="00D92AA9" w:rsidP="007C1C51">
      <w:pPr>
        <w:jc w:val="both"/>
        <w:rPr>
          <w:b/>
          <w:lang w:val="it-IT"/>
        </w:rPr>
      </w:pPr>
    </w:p>
    <w:p w:rsidR="00D92AA9" w:rsidRDefault="00D92AA9" w:rsidP="007C1C51">
      <w:pPr>
        <w:jc w:val="both"/>
        <w:rPr>
          <w:b/>
          <w:lang w:val="it-IT"/>
        </w:rPr>
      </w:pPr>
    </w:p>
    <w:p w:rsidR="00D92AA9" w:rsidRDefault="00D92AA9" w:rsidP="007C1C51">
      <w:pPr>
        <w:jc w:val="both"/>
        <w:rPr>
          <w:b/>
          <w:lang w:val="it-IT"/>
        </w:rPr>
      </w:pPr>
    </w:p>
    <w:p w:rsidR="00D92AA9" w:rsidRDefault="00D92AA9" w:rsidP="007C1C51">
      <w:pPr>
        <w:jc w:val="both"/>
        <w:rPr>
          <w:b/>
          <w:lang w:val="it-IT"/>
        </w:rPr>
      </w:pPr>
    </w:p>
    <w:p w:rsidR="00D92AA9" w:rsidRDefault="00D92AA9" w:rsidP="007C1C51">
      <w:pPr>
        <w:jc w:val="both"/>
        <w:rPr>
          <w:b/>
          <w:lang w:val="it-IT"/>
        </w:rPr>
      </w:pPr>
    </w:p>
    <w:p w:rsidR="00D92AA9" w:rsidRDefault="00D92AA9" w:rsidP="007C1C51">
      <w:pPr>
        <w:jc w:val="both"/>
        <w:rPr>
          <w:b/>
          <w:lang w:val="it-IT"/>
        </w:rPr>
      </w:pPr>
    </w:p>
    <w:p w:rsidR="002E0A69" w:rsidRDefault="002E0A69" w:rsidP="007C1C51">
      <w:pPr>
        <w:jc w:val="both"/>
        <w:rPr>
          <w:b/>
          <w:lang w:val="it-IT"/>
        </w:rPr>
      </w:pPr>
    </w:p>
    <w:p w:rsidR="00415C80" w:rsidRPr="00415C80" w:rsidRDefault="00415C80" w:rsidP="00415C80">
      <w:pPr>
        <w:jc w:val="both"/>
        <w:rPr>
          <w:b/>
          <w:lang w:val="it-IT"/>
        </w:rPr>
      </w:pPr>
    </w:p>
    <w:p w:rsidR="00415C80" w:rsidRPr="00415C80" w:rsidRDefault="00415C80" w:rsidP="00415C80">
      <w:pPr>
        <w:rPr>
          <w:b/>
          <w:lang w:val="it-IT"/>
        </w:rPr>
      </w:pPr>
      <w:r w:rsidRPr="00415C80">
        <w:rPr>
          <w:b/>
          <w:lang w:val="it-IT"/>
        </w:rPr>
        <w:t>Shtojca 1</w:t>
      </w:r>
    </w:p>
    <w:p w:rsidR="00415C80" w:rsidRPr="00415C80" w:rsidRDefault="00415C80" w:rsidP="00415C80">
      <w:pPr>
        <w:spacing w:after="80"/>
        <w:jc w:val="center"/>
        <w:rPr>
          <w:lang w:val="it-IT" w:eastAsia="it-IT"/>
        </w:rPr>
      </w:pPr>
      <w:r w:rsidRPr="00415C80">
        <w:rPr>
          <w:lang w:val="it-IT" w:eastAsia="it-IT"/>
        </w:rPr>
        <w:t>[</w:t>
      </w:r>
      <w:r w:rsidRPr="00415C80">
        <w:rPr>
          <w:i/>
          <w:lang w:val="it-IT" w:eastAsia="it-IT"/>
        </w:rPr>
        <w:t xml:space="preserve"> Shtojcë për t’u plotësuar nga operatori ekonomik</w:t>
      </w:r>
      <w:r w:rsidRPr="00415C80">
        <w:rPr>
          <w:lang w:val="it-IT" w:eastAsia="it-IT"/>
        </w:rPr>
        <w:t>]</w:t>
      </w:r>
    </w:p>
    <w:p w:rsidR="00415C80" w:rsidRPr="00415C80" w:rsidRDefault="00415C80" w:rsidP="00415C80">
      <w:pPr>
        <w:autoSpaceDE w:val="0"/>
        <w:autoSpaceDN w:val="0"/>
        <w:adjustRightInd w:val="0"/>
        <w:jc w:val="center"/>
        <w:rPr>
          <w:b/>
          <w:lang w:val="it-IT"/>
        </w:rPr>
      </w:pPr>
      <w:r w:rsidRPr="00415C80">
        <w:rPr>
          <w:b/>
          <w:lang w:val="it-IT"/>
        </w:rPr>
        <w:lastRenderedPageBreak/>
        <w:t>FORMULARI I OFERTËS</w:t>
      </w:r>
      <w:r w:rsidRPr="00415C80">
        <w:rPr>
          <w:b/>
          <w:color w:val="0070C0"/>
          <w:lang w:val="it-IT"/>
        </w:rPr>
        <w:t xml:space="preserve"> </w:t>
      </w:r>
      <w:r w:rsidRPr="00415C80">
        <w:rPr>
          <w:b/>
          <w:lang w:val="it-IT"/>
        </w:rPr>
        <w:t>EKONOMIKE</w:t>
      </w:r>
    </w:p>
    <w:p w:rsidR="00415C80" w:rsidRPr="00415C80" w:rsidRDefault="00415C80" w:rsidP="00415C80">
      <w:pPr>
        <w:autoSpaceDE w:val="0"/>
        <w:autoSpaceDN w:val="0"/>
        <w:adjustRightInd w:val="0"/>
        <w:jc w:val="both"/>
        <w:rPr>
          <w:b/>
          <w:lang w:val="it-IT"/>
        </w:rPr>
      </w:pPr>
    </w:p>
    <w:p w:rsidR="00415C80" w:rsidRPr="00415C80" w:rsidRDefault="00415C80" w:rsidP="00415C80">
      <w:pPr>
        <w:autoSpaceDE w:val="0"/>
        <w:autoSpaceDN w:val="0"/>
        <w:adjustRightInd w:val="0"/>
        <w:jc w:val="both"/>
        <w:rPr>
          <w:lang w:val="it-IT"/>
        </w:rPr>
      </w:pPr>
      <w:r w:rsidRPr="00415C80">
        <w:rPr>
          <w:lang w:val="it-IT"/>
        </w:rPr>
        <w:t>Emri i Ofertuesit_____________________</w:t>
      </w:r>
    </w:p>
    <w:p w:rsidR="00415C80" w:rsidRPr="00415C80" w:rsidRDefault="00415C80" w:rsidP="00415C80">
      <w:pPr>
        <w:autoSpaceDE w:val="0"/>
        <w:autoSpaceDN w:val="0"/>
        <w:adjustRightInd w:val="0"/>
        <w:jc w:val="both"/>
        <w:rPr>
          <w:lang w:val="it-IT"/>
        </w:rPr>
      </w:pPr>
    </w:p>
    <w:p w:rsidR="00415C80" w:rsidRPr="00415C80" w:rsidRDefault="00415C80" w:rsidP="00415C80">
      <w:pPr>
        <w:spacing w:after="80"/>
        <w:jc w:val="both"/>
        <w:rPr>
          <w:bCs/>
          <w:lang w:val="it-IT"/>
        </w:rPr>
      </w:pPr>
      <w:r w:rsidRPr="00415C80">
        <w:rPr>
          <w:bCs/>
          <w:lang w:val="it-IT"/>
        </w:rPr>
        <w:t xml:space="preserve">Për: </w:t>
      </w:r>
      <w:r w:rsidRPr="00415C80">
        <w:rPr>
          <w:bCs/>
          <w:i/>
          <w:lang w:val="it-IT"/>
        </w:rPr>
        <w:t>[Emri dhe adresa e autoritetit kontraktor]</w:t>
      </w:r>
    </w:p>
    <w:p w:rsidR="00415C80" w:rsidRPr="00415C80" w:rsidRDefault="00415C80" w:rsidP="00415C80">
      <w:pPr>
        <w:spacing w:after="80"/>
        <w:jc w:val="center"/>
        <w:rPr>
          <w:bCs/>
          <w:lang w:val="it-IT"/>
        </w:rPr>
      </w:pPr>
      <w:r w:rsidRPr="00415C80">
        <w:rPr>
          <w:bCs/>
          <w:lang w:val="it-IT"/>
        </w:rPr>
        <w:t>* * *</w:t>
      </w:r>
    </w:p>
    <w:p w:rsidR="00415C80" w:rsidRPr="00415C80" w:rsidRDefault="00415C80" w:rsidP="00415C80">
      <w:pPr>
        <w:spacing w:after="80"/>
        <w:jc w:val="both"/>
        <w:rPr>
          <w:i/>
          <w:lang w:val="it-IT"/>
        </w:rPr>
      </w:pPr>
      <w:r w:rsidRPr="00415C80">
        <w:rPr>
          <w:bCs/>
          <w:lang w:val="it-IT"/>
        </w:rPr>
        <w:t xml:space="preserve">Procedura e prokurimit: </w:t>
      </w:r>
      <w:r w:rsidRPr="00415C80">
        <w:rPr>
          <w:i/>
          <w:lang w:val="it-IT"/>
        </w:rPr>
        <w:t xml:space="preserve">[lloji i procedurës] </w:t>
      </w:r>
    </w:p>
    <w:p w:rsidR="00415C80" w:rsidRPr="00415C80" w:rsidRDefault="00415C80" w:rsidP="00415C80">
      <w:pPr>
        <w:spacing w:after="80"/>
        <w:jc w:val="both"/>
        <w:rPr>
          <w:i/>
        </w:rPr>
      </w:pPr>
      <w:r w:rsidRPr="00415C80">
        <w:t>Përshkrim i shkurtër i kontratës:</w:t>
      </w:r>
      <w:r w:rsidRPr="00415C80">
        <w:rPr>
          <w:i/>
        </w:rPr>
        <w:t xml:space="preserve"> [objekti]</w:t>
      </w:r>
    </w:p>
    <w:p w:rsidR="00415C80" w:rsidRPr="00415C80" w:rsidRDefault="00415C80" w:rsidP="00415C80">
      <w:pPr>
        <w:spacing w:after="80"/>
        <w:jc w:val="both"/>
        <w:rPr>
          <w:i/>
        </w:rPr>
      </w:pPr>
      <w:r w:rsidRPr="00415C80">
        <w:t xml:space="preserve">Publikimi </w:t>
      </w:r>
      <w:r w:rsidRPr="00415C80">
        <w:rPr>
          <w:i/>
        </w:rPr>
        <w:t>(nëse zbatohet):</w:t>
      </w:r>
      <w:r w:rsidRPr="00415C80">
        <w:t xml:space="preserve"> Buletini i Njoftimeve Publike</w:t>
      </w:r>
      <w:r w:rsidRPr="00415C80">
        <w:rPr>
          <w:i/>
        </w:rPr>
        <w:t xml:space="preserve"> [Data] [Numri]/ Nr.Referencës në faqen e APP-se</w:t>
      </w:r>
    </w:p>
    <w:p w:rsidR="00415C80" w:rsidRPr="00415C80" w:rsidRDefault="00415C80" w:rsidP="00415C80">
      <w:pPr>
        <w:spacing w:after="80"/>
        <w:jc w:val="center"/>
        <w:rPr>
          <w:bCs/>
        </w:rPr>
      </w:pPr>
      <w:r w:rsidRPr="00415C80">
        <w:t>* * *</w:t>
      </w:r>
    </w:p>
    <w:p w:rsidR="00415C80" w:rsidRPr="00415C80" w:rsidRDefault="00415C80" w:rsidP="00415C80">
      <w:pPr>
        <w:spacing w:after="80"/>
        <w:jc w:val="both"/>
      </w:pPr>
      <w:r w:rsidRPr="00415C80">
        <w:t>Duke iu referuar procedurës së lartpërmendur, ne, të nënshkruarit, deklarojmë se:</w:t>
      </w:r>
    </w:p>
    <w:p w:rsidR="00415C80" w:rsidRPr="00415C80" w:rsidRDefault="00415C80" w:rsidP="00415C80">
      <w:pPr>
        <w:numPr>
          <w:ilvl w:val="0"/>
          <w:numId w:val="52"/>
        </w:numPr>
        <w:tabs>
          <w:tab w:val="num" w:pos="0"/>
        </w:tabs>
        <w:spacing w:after="80" w:line="259" w:lineRule="auto"/>
        <w:jc w:val="both"/>
      </w:pPr>
      <w:r w:rsidRPr="00415C80">
        <w:t>Çmimi total i ofertës sonë është [</w:t>
      </w:r>
      <w:r w:rsidRPr="00415C80">
        <w:rPr>
          <w:i/>
        </w:rPr>
        <w:t>monedha dhe vlera e ofertës</w:t>
      </w:r>
      <w:r w:rsidRPr="00415C80">
        <w:t>]; pa TVSH;</w:t>
      </w:r>
    </w:p>
    <w:p w:rsidR="00415C80" w:rsidRPr="00415C80" w:rsidRDefault="00415C80" w:rsidP="00415C80">
      <w:pPr>
        <w:numPr>
          <w:ilvl w:val="0"/>
          <w:numId w:val="52"/>
        </w:numPr>
        <w:spacing w:after="80" w:line="259" w:lineRule="auto"/>
        <w:ind w:hanging="720"/>
        <w:jc w:val="both"/>
      </w:pPr>
      <w:r w:rsidRPr="00415C80">
        <w:t>Çmimi total i ofertës sonë është [</w:t>
      </w:r>
      <w:r w:rsidRPr="00415C80">
        <w:rPr>
          <w:i/>
        </w:rPr>
        <w:t>monedha dhe vlera e ofertës</w:t>
      </w:r>
      <w:r w:rsidRPr="00415C80">
        <w:t>]; me TVSH</w:t>
      </w:r>
    </w:p>
    <w:p w:rsidR="00415C80" w:rsidRPr="00415C80" w:rsidRDefault="00415C80" w:rsidP="00415C80">
      <w:pPr>
        <w:spacing w:after="160" w:line="256" w:lineRule="auto"/>
        <w:jc w:val="both"/>
        <w:rPr>
          <w:rFonts w:ascii="Calibri" w:eastAsia="Calibri" w:hAnsi="Calibri"/>
          <w:sz w:val="22"/>
          <w:szCs w:val="22"/>
          <w:lang w:val="sq-AL"/>
        </w:rPr>
      </w:pPr>
    </w:p>
    <w:tbl>
      <w:tblPr>
        <w:tblStyle w:val="TableGrid31"/>
        <w:tblW w:w="9459" w:type="dxa"/>
        <w:tblInd w:w="-5" w:type="dxa"/>
        <w:tblLayout w:type="fixed"/>
        <w:tblLook w:val="04A0" w:firstRow="1" w:lastRow="0" w:firstColumn="1" w:lastColumn="0" w:noHBand="0" w:noVBand="1"/>
      </w:tblPr>
      <w:tblGrid>
        <w:gridCol w:w="433"/>
        <w:gridCol w:w="10"/>
        <w:gridCol w:w="75"/>
        <w:gridCol w:w="15"/>
        <w:gridCol w:w="4126"/>
        <w:gridCol w:w="16"/>
        <w:gridCol w:w="223"/>
        <w:gridCol w:w="8"/>
        <w:gridCol w:w="36"/>
        <w:gridCol w:w="815"/>
        <w:gridCol w:w="140"/>
        <w:gridCol w:w="38"/>
        <w:gridCol w:w="1084"/>
        <w:gridCol w:w="86"/>
        <w:gridCol w:w="89"/>
        <w:gridCol w:w="994"/>
        <w:gridCol w:w="1260"/>
        <w:gridCol w:w="11"/>
      </w:tblGrid>
      <w:tr w:rsidR="00415C80" w:rsidRPr="00415C80" w:rsidTr="005132D6">
        <w:trPr>
          <w:gridAfter w:val="1"/>
          <w:wAfter w:w="11" w:type="dxa"/>
          <w:trHeight w:val="1206"/>
        </w:trPr>
        <w:tc>
          <w:tcPr>
            <w:tcW w:w="4942" w:type="dxa"/>
            <w:gridSpan w:val="9"/>
            <w:tcBorders>
              <w:top w:val="single" w:sz="4" w:space="0" w:color="auto"/>
              <w:left w:val="single" w:sz="4" w:space="0" w:color="auto"/>
              <w:bottom w:val="single" w:sz="4" w:space="0" w:color="auto"/>
              <w:right w:val="single" w:sz="4" w:space="0" w:color="auto"/>
            </w:tcBorders>
            <w:shd w:val="clear" w:color="auto" w:fill="E2EFD9"/>
          </w:tcPr>
          <w:p w:rsidR="00415C80" w:rsidRPr="00415C80" w:rsidRDefault="00415C80" w:rsidP="00415C80">
            <w:pPr>
              <w:jc w:val="both"/>
              <w:rPr>
                <w:bCs/>
                <w:sz w:val="20"/>
                <w:szCs w:val="20"/>
                <w:lang w:eastAsia="en-GB"/>
              </w:rPr>
            </w:pPr>
          </w:p>
          <w:p w:rsidR="00415C80" w:rsidRPr="00415C80" w:rsidRDefault="00415C80" w:rsidP="00415C80">
            <w:pPr>
              <w:jc w:val="both"/>
              <w:rPr>
                <w:bCs/>
                <w:sz w:val="20"/>
                <w:szCs w:val="20"/>
                <w:lang w:eastAsia="en-GB"/>
              </w:rPr>
            </w:pPr>
          </w:p>
          <w:p w:rsidR="00415C80" w:rsidRPr="00415C80" w:rsidRDefault="00415C80" w:rsidP="005F63EE">
            <w:pPr>
              <w:jc w:val="center"/>
              <w:rPr>
                <w:bCs/>
                <w:sz w:val="20"/>
                <w:szCs w:val="20"/>
                <w:lang w:eastAsia="en-GB"/>
              </w:rPr>
            </w:pPr>
            <w:r w:rsidRPr="00415C80">
              <w:rPr>
                <w:b/>
                <w:bCs/>
                <w:sz w:val="20"/>
                <w:szCs w:val="20"/>
                <w:lang w:eastAsia="en-GB"/>
              </w:rPr>
              <w:t>Përshkrimi i Shërbimeve</w:t>
            </w:r>
          </w:p>
        </w:tc>
        <w:tc>
          <w:tcPr>
            <w:tcW w:w="993" w:type="dxa"/>
            <w:gridSpan w:val="3"/>
            <w:tcBorders>
              <w:top w:val="single" w:sz="4" w:space="0" w:color="auto"/>
              <w:left w:val="single" w:sz="4" w:space="0" w:color="auto"/>
              <w:bottom w:val="single" w:sz="4" w:space="0" w:color="auto"/>
              <w:right w:val="single" w:sz="4" w:space="0" w:color="auto"/>
            </w:tcBorders>
            <w:shd w:val="clear" w:color="auto" w:fill="E2EFD9"/>
          </w:tcPr>
          <w:p w:rsidR="00415C80" w:rsidRPr="00415C80" w:rsidRDefault="00415C80" w:rsidP="00415C80">
            <w:pPr>
              <w:jc w:val="both"/>
              <w:rPr>
                <w:b/>
                <w:bCs/>
                <w:sz w:val="20"/>
                <w:szCs w:val="20"/>
                <w:lang w:eastAsia="en-GB"/>
              </w:rPr>
            </w:pPr>
            <w:r w:rsidRPr="00415C80">
              <w:rPr>
                <w:b/>
                <w:bCs/>
                <w:sz w:val="20"/>
                <w:szCs w:val="20"/>
                <w:lang w:eastAsia="en-GB"/>
              </w:rPr>
              <w:t>Njësia matëse</w:t>
            </w:r>
          </w:p>
          <w:p w:rsidR="00415C80" w:rsidRPr="00415C80" w:rsidRDefault="00415C80" w:rsidP="00415C80">
            <w:pPr>
              <w:jc w:val="both"/>
              <w:rPr>
                <w:bCs/>
                <w:sz w:val="20"/>
                <w:szCs w:val="20"/>
                <w:lang w:eastAsia="en-GB"/>
              </w:rPr>
            </w:pPr>
          </w:p>
        </w:tc>
        <w:tc>
          <w:tcPr>
            <w:tcW w:w="1259" w:type="dxa"/>
            <w:gridSpan w:val="3"/>
            <w:tcBorders>
              <w:top w:val="single" w:sz="4" w:space="0" w:color="auto"/>
              <w:left w:val="single" w:sz="4" w:space="0" w:color="auto"/>
              <w:bottom w:val="single" w:sz="4" w:space="0" w:color="auto"/>
              <w:right w:val="single" w:sz="4" w:space="0" w:color="auto"/>
            </w:tcBorders>
            <w:shd w:val="clear" w:color="auto" w:fill="E2EFD9"/>
            <w:hideMark/>
          </w:tcPr>
          <w:p w:rsidR="00415C80" w:rsidRPr="00415C80" w:rsidRDefault="00415C80" w:rsidP="00415C80">
            <w:pPr>
              <w:jc w:val="both"/>
              <w:rPr>
                <w:b/>
                <w:bCs/>
                <w:sz w:val="20"/>
                <w:szCs w:val="20"/>
                <w:lang w:eastAsia="en-GB"/>
              </w:rPr>
            </w:pPr>
            <w:r w:rsidRPr="00415C80">
              <w:rPr>
                <w:b/>
                <w:bCs/>
                <w:sz w:val="20"/>
                <w:szCs w:val="20"/>
                <w:lang w:eastAsia="en-GB"/>
              </w:rPr>
              <w:t>Sasitë totale te pritshme/</w:t>
            </w:r>
          </w:p>
          <w:p w:rsidR="00415C80" w:rsidRPr="00415C80" w:rsidRDefault="00415C80" w:rsidP="00415C80">
            <w:pPr>
              <w:jc w:val="both"/>
              <w:rPr>
                <w:bCs/>
                <w:sz w:val="20"/>
                <w:szCs w:val="20"/>
                <w:lang w:eastAsia="en-GB"/>
              </w:rPr>
            </w:pPr>
            <w:r w:rsidRPr="00415C80">
              <w:rPr>
                <w:b/>
                <w:bCs/>
                <w:sz w:val="20"/>
                <w:szCs w:val="20"/>
                <w:lang w:eastAsia="en-GB"/>
              </w:rPr>
              <w:t>për dy vite</w:t>
            </w:r>
          </w:p>
        </w:tc>
        <w:tc>
          <w:tcPr>
            <w:tcW w:w="994" w:type="dxa"/>
            <w:tcBorders>
              <w:top w:val="single" w:sz="4" w:space="0" w:color="auto"/>
              <w:left w:val="single" w:sz="4" w:space="0" w:color="auto"/>
              <w:bottom w:val="single" w:sz="4" w:space="0" w:color="auto"/>
              <w:right w:val="single" w:sz="4" w:space="0" w:color="auto"/>
            </w:tcBorders>
            <w:shd w:val="clear" w:color="auto" w:fill="E2EFD9"/>
            <w:hideMark/>
          </w:tcPr>
          <w:p w:rsidR="00415C80" w:rsidRPr="00415C80" w:rsidRDefault="00415C80" w:rsidP="00415C80">
            <w:pPr>
              <w:jc w:val="both"/>
              <w:rPr>
                <w:bCs/>
                <w:sz w:val="20"/>
                <w:szCs w:val="20"/>
                <w:lang w:eastAsia="en-GB"/>
              </w:rPr>
            </w:pPr>
            <w:r w:rsidRPr="00415C80">
              <w:rPr>
                <w:b/>
                <w:bCs/>
                <w:sz w:val="20"/>
                <w:szCs w:val="20"/>
                <w:lang w:eastAsia="en-GB"/>
              </w:rPr>
              <w:t>Çmimi për njësi lekë pa TVSH</w:t>
            </w:r>
          </w:p>
        </w:tc>
        <w:tc>
          <w:tcPr>
            <w:tcW w:w="1260" w:type="dxa"/>
            <w:tcBorders>
              <w:top w:val="single" w:sz="4" w:space="0" w:color="auto"/>
              <w:left w:val="single" w:sz="4" w:space="0" w:color="auto"/>
              <w:bottom w:val="single" w:sz="4" w:space="0" w:color="auto"/>
              <w:right w:val="single" w:sz="4" w:space="0" w:color="auto"/>
            </w:tcBorders>
            <w:shd w:val="clear" w:color="auto" w:fill="E2EFD9"/>
            <w:hideMark/>
          </w:tcPr>
          <w:p w:rsidR="00415C80" w:rsidRPr="00415C80" w:rsidRDefault="00415C80" w:rsidP="00415C80">
            <w:pPr>
              <w:jc w:val="both"/>
              <w:rPr>
                <w:bCs/>
                <w:sz w:val="20"/>
                <w:szCs w:val="20"/>
                <w:lang w:eastAsia="en-GB"/>
              </w:rPr>
            </w:pPr>
            <w:r w:rsidRPr="00415C80">
              <w:rPr>
                <w:b/>
                <w:bCs/>
                <w:sz w:val="20"/>
                <w:szCs w:val="20"/>
                <w:lang w:eastAsia="en-GB"/>
              </w:rPr>
              <w:t>Vlera e pritshme për dy vite/ lekë pa TVSH</w:t>
            </w: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hideMark/>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Volkswagen, Tipi: Pasat, Viti i Prodhimit: 2005,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WVWZZZ3CZ6E097872,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c>
          <w:tcPr>
            <w:tcW w:w="994"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rripit të jashtëm (dinamo,pompe uji, 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rripit të jashtëm (dinamo,pompeuji,kondicioneri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sepertinë vaji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mbrapaolio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15"/>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15"/>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nafte mekanike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valvul pomp nafte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linjes se sistemit ushqimit me karburant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pinjon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specidisk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cilinder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fije kilometrazhi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semiaks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rrotave te para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vakumi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shperndarës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paketë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krah avantreni të poshtëm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krah avantreni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mëdha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vogëla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krahu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gomine mbrojtese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ndriçimit dhe sinjalizimit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e&amp; riaparim sistemit elektrik</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sirene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feneline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bravë/dorezë dere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aparat fshirës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Hyundai, Tipi: Elantra, Viti i Prodhimit: 2017,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Nr.Shasisë:KMHD841UGJU616819,KMHD841UGJU488324,KMHD841UGJU488298,</w:t>
            </w:r>
            <w:r w:rsidRPr="00415C80">
              <w:rPr>
                <w:sz w:val="20"/>
                <w:szCs w:val="20"/>
                <w:lang w:val="sq-AL" w:eastAsia="en-GB"/>
              </w:rPr>
              <w:t xml:space="preserve"> </w:t>
            </w:r>
            <w:r w:rsidRPr="00415C80">
              <w:rPr>
                <w:b/>
                <w:color w:val="000000"/>
                <w:sz w:val="20"/>
                <w:szCs w:val="20"/>
                <w:lang w:val="sq-AL" w:eastAsia="en-GB"/>
              </w:rPr>
              <w:t>KMHD841UGJU616341,KMHD841UGJU616390,KMHD841UGJU616365,KMHD841UGJU616417,</w:t>
            </w:r>
            <w:r w:rsidRPr="00415C80">
              <w:rPr>
                <w:sz w:val="20"/>
                <w:szCs w:val="20"/>
                <w:lang w:val="sq-AL" w:eastAsia="en-GB"/>
              </w:rPr>
              <w:t xml:space="preserve"> </w:t>
            </w:r>
            <w:r w:rsidRPr="00415C80">
              <w:rPr>
                <w:b/>
                <w:color w:val="000000"/>
                <w:sz w:val="20"/>
                <w:szCs w:val="20"/>
                <w:lang w:val="sq-AL" w:eastAsia="en-GB"/>
              </w:rPr>
              <w:t>KMHD841UGJU616441,KMHD841UGJU616468,KMHD841UGJU616568,KMHD841UGJU616543,</w:t>
            </w:r>
            <w:r w:rsidRPr="00415C80">
              <w:rPr>
                <w:sz w:val="20"/>
                <w:szCs w:val="20"/>
                <w:lang w:val="sq-AL" w:eastAsia="en-GB"/>
              </w:rPr>
              <w:t xml:space="preserve"> </w:t>
            </w:r>
            <w:r w:rsidRPr="00415C80">
              <w:rPr>
                <w:b/>
                <w:color w:val="000000"/>
                <w:sz w:val="20"/>
                <w:szCs w:val="20"/>
                <w:lang w:val="sq-AL" w:eastAsia="en-GB"/>
              </w:rPr>
              <w:t>KMHD841UGJU616290,KMHD841UGJU616315,KMHD841UGJU616089,KMHD841UGJU616618,</w:t>
            </w:r>
            <w:r w:rsidRPr="00415C80">
              <w:rPr>
                <w:sz w:val="20"/>
                <w:szCs w:val="20"/>
                <w:lang w:val="sq-AL" w:eastAsia="en-GB"/>
              </w:rPr>
              <w:t xml:space="preserve"> </w:t>
            </w:r>
            <w:r w:rsidRPr="00415C80">
              <w:rPr>
                <w:b/>
                <w:color w:val="000000"/>
                <w:sz w:val="20"/>
                <w:szCs w:val="20"/>
                <w:lang w:val="sq-AL" w:eastAsia="en-GB"/>
              </w:rPr>
              <w:t>KMHD841UGJU616645,KMHD841UGJU616669,KMHD841UGJU616517,KMHD841UGJU616793,</w:t>
            </w:r>
            <w:r w:rsidRPr="00415C80">
              <w:rPr>
                <w:sz w:val="20"/>
                <w:szCs w:val="20"/>
                <w:lang w:val="sq-AL" w:eastAsia="en-GB"/>
              </w:rPr>
              <w:t xml:space="preserve"> </w:t>
            </w:r>
            <w:r w:rsidRPr="00415C80">
              <w:rPr>
                <w:b/>
                <w:color w:val="000000"/>
                <w:sz w:val="20"/>
                <w:szCs w:val="20"/>
                <w:lang w:val="sq-AL" w:eastAsia="en-GB"/>
              </w:rPr>
              <w:t>KMHD841UGJU616594,KMHD841UGJU616140,KMHD841UGJU616164,KMHD841UGJU616114,</w:t>
            </w:r>
            <w:r w:rsidRPr="00415C80">
              <w:rPr>
                <w:sz w:val="20"/>
                <w:szCs w:val="20"/>
                <w:lang w:val="sq-AL" w:eastAsia="en-GB"/>
              </w:rPr>
              <w:t xml:space="preserve"> </w:t>
            </w:r>
            <w:r w:rsidRPr="00415C80">
              <w:rPr>
                <w:b/>
                <w:color w:val="000000"/>
                <w:sz w:val="20"/>
                <w:szCs w:val="20"/>
                <w:lang w:val="sq-AL" w:eastAsia="en-GB"/>
              </w:rPr>
              <w:t>KMHD841UGJU616744,KMHD841UGJU616189,KMHD841UGJU616239,KMHD841UGJU616819,</w:t>
            </w:r>
            <w:r w:rsidRPr="00415C80">
              <w:rPr>
                <w:sz w:val="20"/>
                <w:szCs w:val="20"/>
                <w:lang w:val="sq-AL" w:eastAsia="en-GB"/>
              </w:rPr>
              <w:t xml:space="preserve"> </w:t>
            </w:r>
            <w:r w:rsidRPr="00415C80">
              <w:rPr>
                <w:b/>
                <w:color w:val="000000"/>
                <w:sz w:val="20"/>
                <w:szCs w:val="20"/>
                <w:lang w:val="sq-AL" w:eastAsia="en-GB"/>
              </w:rPr>
              <w:t>KMHD841UGJU616720,</w:t>
            </w:r>
            <w:r w:rsidRPr="00415C80">
              <w:rPr>
                <w:sz w:val="20"/>
                <w:szCs w:val="20"/>
                <w:lang w:val="sq-AL" w:eastAsia="en-GB"/>
              </w:rPr>
              <w:t xml:space="preserve"> </w:t>
            </w:r>
            <w:r w:rsidRPr="00415C80">
              <w:rPr>
                <w:b/>
                <w:color w:val="000000"/>
                <w:sz w:val="20"/>
                <w:szCs w:val="20"/>
                <w:lang w:val="sq-AL" w:eastAsia="en-GB"/>
              </w:rPr>
              <w:t>KMHD841UGJU616264,</w:t>
            </w:r>
            <w:r w:rsidRPr="00415C80">
              <w:rPr>
                <w:sz w:val="20"/>
                <w:szCs w:val="20"/>
                <w:lang w:val="sq-AL" w:eastAsia="en-GB"/>
              </w:rPr>
              <w:t xml:space="preserve"> </w:t>
            </w:r>
            <w:r w:rsidRPr="00415C80">
              <w:rPr>
                <w:b/>
                <w:color w:val="000000"/>
                <w:sz w:val="20"/>
                <w:szCs w:val="20"/>
                <w:lang w:val="sq-AL" w:eastAsia="en-GB"/>
              </w:rPr>
              <w:t>KMHD841UGJU616215,Lënda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c>
          <w:tcPr>
            <w:tcW w:w="994"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rripit të jashtëm (dinamo,pompe uji, 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rripit të jashtëm (dinamo,pompeuji,kondicioneri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volant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marmides katalitike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linjes se sistemit ushqimit me karburant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 automatik</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rrotave te para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paketë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krah avantreni të poshtëm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mëdha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vogëla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krahu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gomine mbrojtese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ndriçimit dhe sinjalizimit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çels kuadri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e&amp; riaparim sistemit elektrik</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bravë/dorezë dere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Luçidim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Hyundai, Tipi: I 40, Viti i Prodhimit: 2015,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KMHLB41CAGU075982,</w:t>
            </w:r>
            <w:r w:rsidRPr="00415C80">
              <w:rPr>
                <w:sz w:val="20"/>
                <w:szCs w:val="20"/>
                <w:lang w:val="sq-AL" w:eastAsia="en-GB"/>
              </w:rPr>
              <w:t xml:space="preserve"> </w:t>
            </w:r>
            <w:r w:rsidRPr="00415C80">
              <w:rPr>
                <w:b/>
                <w:color w:val="000000"/>
                <w:sz w:val="20"/>
                <w:szCs w:val="20"/>
                <w:lang w:val="sq-AL" w:eastAsia="en-GB"/>
              </w:rPr>
              <w:t>KMHLB41CAGU076183,</w:t>
            </w:r>
            <w:r w:rsidRPr="00415C80">
              <w:rPr>
                <w:sz w:val="20"/>
                <w:szCs w:val="20"/>
                <w:lang w:val="sq-AL" w:eastAsia="en-GB"/>
              </w:rPr>
              <w:t xml:space="preserve"> </w:t>
            </w:r>
            <w:r w:rsidRPr="00415C80">
              <w:rPr>
                <w:b/>
                <w:color w:val="000000"/>
                <w:sz w:val="20"/>
                <w:szCs w:val="20"/>
                <w:lang w:val="sq-AL" w:eastAsia="en-GB"/>
              </w:rPr>
              <w:t>KMHLB41CAGU076187, Lënda djegëse: benzinë</w:t>
            </w: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09" w:type="dxa"/>
            <w:gridSpan w:val="5"/>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c>
          <w:tcPr>
            <w:tcW w:w="994"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zinxhir faze motori (fibra, udhëzues, kuzhinete, tensioner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rripit të jashtëm (dinamo,pompe uji, 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rripit të jashtëm (dinamo,pompeuji,kondicioneri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kit filtër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Zëvendësim vaji i kambio  automatike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litra</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6</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marmides katalitike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pompe karburanti P/Ulet (serbator)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linjes se sistemit ushqimit me karburant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ndezje</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bobinë ndezje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injektor benzine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fije kandele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pinjon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specidisk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cilinder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fije kilometrazhi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semiaks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rrotave te para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shperndarës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paketë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krah avantreni të poshtëm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mëdha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vogëla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krahu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gomine mbrojtese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ndriçimit dhe sinjalizimit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e&amp; riaparim sistemit elektrik</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sirene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feneline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14</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259" w:type="dxa"/>
            <w:gridSpan w:val="3"/>
            <w:noWrap/>
            <w:hideMark/>
          </w:tcPr>
          <w:p w:rsidR="00415C80" w:rsidRPr="00415C80" w:rsidRDefault="00415C80" w:rsidP="00415C80">
            <w:pPr>
              <w:spacing w:line="256" w:lineRule="auto"/>
              <w:jc w:val="both"/>
              <w:rPr>
                <w:sz w:val="20"/>
                <w:szCs w:val="20"/>
                <w:lang w:val="sq-AL" w:eastAsia="en-GB"/>
              </w:rPr>
            </w:pPr>
          </w:p>
        </w:tc>
        <w:tc>
          <w:tcPr>
            <w:tcW w:w="994" w:type="dxa"/>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hideMark/>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bravë/dorezë dere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Luçidim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59"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994" w:type="dxa"/>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Skoda, Tipi: Superb, Viti i Prodhimit: 2016,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Nr.Shasisë:TMBAL7NPOH7007141,TMBAL7NP3G</w:t>
            </w:r>
            <w:r w:rsidR="00642753">
              <w:rPr>
                <w:b/>
                <w:color w:val="000000"/>
                <w:sz w:val="20"/>
                <w:szCs w:val="20"/>
                <w:lang w:val="sq-AL" w:eastAsia="en-GB"/>
              </w:rPr>
              <w:t xml:space="preserve">7091308,TMBAL7NP7H7007332, Lënda </w:t>
            </w:r>
            <w:r w:rsidRPr="00415C80">
              <w:rPr>
                <w:b/>
                <w:color w:val="000000"/>
                <w:sz w:val="20"/>
                <w:szCs w:val="20"/>
                <w:lang w:val="sq-AL" w:eastAsia="en-GB"/>
              </w:rPr>
              <w:t>djegëse: benzinë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zinxhir faze motori (fibra, udhëzues, kuzhinete, tensioner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rripit të jashtëm (dinamo,pompe uji, 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rripit të jashtëm (dinamo,pompeuji,kondicioneri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kit filtër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Zëvendësim vaji i kambio  automatike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litra</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6</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marmides katalitike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pompe karburanti P/Ulet (serbator)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linjes se sistemit ushqimit me karburant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ndezje</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bobinë ndezje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injektor benzine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fije kandele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pinjon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specidisk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cilinder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fije kilometrazhi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semiaks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rrotave te para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shperndarës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paketë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krah avantreni të poshtëm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mëdha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vogëla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krahu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gomine mbrojtese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ndriçimit dhe sinjalizimit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e&amp; riaparim sistemit elektrik</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sirene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feneline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bravë/dorezë dere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Luçidim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Skoda, Tipi: Oktavia, Viti i Prodhimit: 2010,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TMBCS21Z6B2043328, Lënda djegëse: naftë</w:t>
            </w:r>
          </w:p>
        </w:tc>
      </w:tr>
      <w:tr w:rsidR="00415C80" w:rsidRPr="00415C80" w:rsidTr="005132D6">
        <w:trPr>
          <w:gridAfter w:val="1"/>
          <w:wAfter w:w="11" w:type="dxa"/>
          <w:trHeight w:val="300"/>
        </w:trPr>
        <w:tc>
          <w:tcPr>
            <w:tcW w:w="533" w:type="dxa"/>
            <w:gridSpan w:val="4"/>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09" w:type="dxa"/>
            <w:gridSpan w:val="5"/>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zinxhir faze motori (fibra, udhëzues, kuzhinete, tensioner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rripit të jashtëm (dinamo,pompe uji, 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rripit të jashtëm (dinamo,pompeuji,kondicioneri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kit filtër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Zëvendësim vaji i kambio  automatike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litra</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6</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marmides katalitike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pompe karburanti P/Ulet (serbator)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linjes se sistemit ushqimit me karburant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ndezje</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bobinë ndezje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injektor benzine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fije kandele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pinjon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specidisk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cilinder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fije kilometrazhi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semiaks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rrotave te para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shperndarës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paketë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krah avantreni të poshtëm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mëdha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vogëla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krahu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gomine mbrojtese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ndriçimit dhe sinjalizimit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e&amp; riaparim sistemit elektrik</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sirene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feneline emergjence policise shtetit (sipas specifikimeve teknike)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14</w:t>
            </w:r>
          </w:p>
        </w:tc>
        <w:tc>
          <w:tcPr>
            <w:tcW w:w="4409" w:type="dxa"/>
            <w:gridSpan w:val="5"/>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bravë/dorezë dere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33" w:type="dxa"/>
            <w:gridSpan w:val="4"/>
            <w:noWrap/>
          </w:tcPr>
          <w:p w:rsidR="00415C80" w:rsidRPr="00415C80" w:rsidRDefault="00415C80" w:rsidP="00415C80">
            <w:pPr>
              <w:spacing w:line="256" w:lineRule="auto"/>
              <w:jc w:val="both"/>
              <w:rPr>
                <w:sz w:val="20"/>
                <w:szCs w:val="20"/>
                <w:lang w:val="sq-AL" w:eastAsia="en-GB"/>
              </w:rPr>
            </w:pPr>
          </w:p>
        </w:tc>
        <w:tc>
          <w:tcPr>
            <w:tcW w:w="4409"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Luçidim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Ford, Tipi: Fokus, Viti i Prodhimit: 2003,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Nr.Shasisë:WFOFXXWPDF3M07045,WFOFXXWPDF3M06754,WFOFXXWPDF3M06859,Lënda djegëse: benzinë</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rripit të jashtëm (dinamo,pompe uji, 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rripit të jashtëm (dinamo,pompeuji,kondicioneri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kit filtër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Zëvendësim vaji i kambio  automatike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litra</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6</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pompe karburanti P/Ulet (serbator)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linjes se sistemit ushqimit me karburant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ndezje</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bobinë ndezje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injektor benzine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fije kandele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pinjon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specidisk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cilinder freksioni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semiaks diferenciali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rrotave te para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shperndarës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paketë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krah avantreni të poshtëm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mëdha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krah avantreni të vogëla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bokolla krahu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ura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gomine mbrojtese amortizatori 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ndriçimit dhe sinjalizimit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e&amp; riaparim sistemit elektrik</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bravë/dorezë dere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aparat fshirës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Luçidim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Hyundai, Tipi: Santafee, Viti i Prodhimit: 2015,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KMHST81XCFU513321, KMHST81XCFU513768,KMHST81XCFU513544Lënda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freksioni e sipërme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braço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çels kuadri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47"/>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Hyundai, Tipi: Tucson, Viti i Prodhimit: 2017,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TMAJ381ADJJ604165,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filtër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Zëvendësim vaji i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litra</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10</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kapak bagazhi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Toyota, Tipi: Rav4, Viti i Prodhimit: 2016,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JTMZPREV80D021571,</w:t>
            </w:r>
            <w:r w:rsidRPr="00415C80">
              <w:rPr>
                <w:sz w:val="20"/>
                <w:szCs w:val="20"/>
                <w:lang w:val="sq-AL" w:eastAsia="en-GB"/>
              </w:rPr>
              <w:t xml:space="preserve"> </w:t>
            </w:r>
            <w:r w:rsidRPr="00415C80">
              <w:rPr>
                <w:b/>
                <w:color w:val="000000"/>
                <w:sz w:val="20"/>
                <w:szCs w:val="20"/>
                <w:lang w:val="sq-AL" w:eastAsia="en-GB"/>
              </w:rPr>
              <w:t>JTMZPREV80D02078, JTMZPREV70D020248,Lënda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zinxhir faze motori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freksioni e sipërme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Toyota, Tipi: Land Cruiser, Viti i Prodhimit: 1998,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Nr. Shasisë: JT111GJ9000032446,  </w:t>
            </w:r>
            <w:r w:rsidRPr="00415C80">
              <w:rPr>
                <w:b/>
                <w:sz w:val="20"/>
                <w:szCs w:val="20"/>
                <w:lang w:val="sq-AL" w:eastAsia="en-GB"/>
              </w:rPr>
              <w:t>JT111TJ5207405992</w:t>
            </w:r>
            <w:r w:rsidRPr="00415C80">
              <w:rPr>
                <w:b/>
                <w:color w:val="000000"/>
                <w:sz w:val="20"/>
                <w:szCs w:val="20"/>
                <w:lang w:val="sq-AL" w:eastAsia="en-GB"/>
              </w:rPr>
              <w:t>,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freksioni e sipërme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BMW, Tipi: X5, Viti i Prodhimit: 2005,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Shasisë:WBAFB71020LX60504,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99"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70"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08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zinxhir faze motori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filtër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Zëvendësim vaji i kambio  automatike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litra</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10</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kollodoku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marmides katalitike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filtër partikular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demfer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ventilator radiatori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braço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vakumi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shperndarës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çels kuadri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99"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3" w:type="dxa"/>
            <w:gridSpan w:val="3"/>
            <w:noWrap/>
            <w:hideMark/>
          </w:tcPr>
          <w:p w:rsidR="00415C80" w:rsidRPr="00415C80" w:rsidRDefault="00415C80" w:rsidP="00415C80">
            <w:pPr>
              <w:spacing w:line="256" w:lineRule="auto"/>
              <w:jc w:val="both"/>
              <w:rPr>
                <w:b/>
                <w:bCs/>
                <w:sz w:val="20"/>
                <w:szCs w:val="20"/>
                <w:lang w:val="sq-AL" w:eastAsia="en-GB"/>
              </w:rPr>
            </w:pPr>
          </w:p>
        </w:tc>
        <w:tc>
          <w:tcPr>
            <w:tcW w:w="1170" w:type="dxa"/>
            <w:gridSpan w:val="2"/>
            <w:noWrap/>
            <w:hideMark/>
          </w:tcPr>
          <w:p w:rsidR="00415C80" w:rsidRPr="00415C80" w:rsidRDefault="00415C80" w:rsidP="00415C80">
            <w:pPr>
              <w:spacing w:line="256" w:lineRule="auto"/>
              <w:jc w:val="both"/>
              <w:rPr>
                <w:sz w:val="20"/>
                <w:szCs w:val="20"/>
                <w:lang w:val="sq-AL" w:eastAsia="en-GB"/>
              </w:rPr>
            </w:pPr>
          </w:p>
        </w:tc>
        <w:tc>
          <w:tcPr>
            <w:tcW w:w="1083" w:type="dxa"/>
            <w:gridSpan w:val="2"/>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kapak bagazhi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dorezë dere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499"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3"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70"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083" w:type="dxa"/>
            <w:gridSpan w:val="2"/>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Volkswagen, Tipi: Tuareg, Viti i Prodhimit: 2005,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Shasisë:WVGZZZ7LZ5D046802,</w:t>
            </w:r>
            <w:r w:rsidRPr="00415C80">
              <w:rPr>
                <w:sz w:val="20"/>
                <w:szCs w:val="20"/>
                <w:lang w:val="sq-AL" w:eastAsia="en-GB"/>
              </w:rPr>
              <w:t xml:space="preserve"> </w:t>
            </w:r>
            <w:r w:rsidRPr="00415C80">
              <w:rPr>
                <w:b/>
                <w:color w:val="000000"/>
                <w:sz w:val="20"/>
                <w:szCs w:val="20"/>
                <w:lang w:val="sq-AL" w:eastAsia="en-GB"/>
              </w:rPr>
              <w:t>WVGZZZ7LZ4D060166, Lënda djegëse: naftë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65" w:type="dxa"/>
            <w:gridSpan w:val="6"/>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22"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sepertinë vaji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kollodoku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marmides katalitike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freksioni e sipërme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braço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çels kuadri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Riparime, drejtime,stukime dhe lyerje dëmtime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lek/m2</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Chevrolet, Tipi: Captiva, Viti i Prodhimit: 2008,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Shasisë:KL7CG26FJ8B220017, Lënda djegëse: benzinë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65" w:type="dxa"/>
            <w:gridSpan w:val="6"/>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22"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freksioni e sipërme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4</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Land Rover, Tipi: Defender, Viti i Prodhimit: 2005 - 2008,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Nr.Shasisë:SALLDHMT8BW073178,SALLDCFF86W063786,SALLDCFF86W063787,SALLDHHF86W066749,SALLDHMT8BW073175,SALLDHMT8BW073176,SALLDHMT8BW073177,</w:t>
            </w:r>
            <w:r w:rsidRPr="00415C80">
              <w:rPr>
                <w:sz w:val="20"/>
                <w:szCs w:val="20"/>
                <w:lang w:val="sq-AL" w:eastAsia="en-GB"/>
              </w:rPr>
              <w:t xml:space="preserve"> </w:t>
            </w:r>
            <w:r w:rsidRPr="00415C80">
              <w:rPr>
                <w:b/>
                <w:color w:val="000000"/>
                <w:sz w:val="20"/>
                <w:szCs w:val="20"/>
                <w:lang w:val="sq-AL" w:eastAsia="en-GB"/>
              </w:rPr>
              <w:t>SALLDHMT8BW073178,Lënda djegëse: naftë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65" w:type="dxa"/>
            <w:gridSpan w:val="6"/>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22"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faze motori  (udhëzues, kuzhinetë, tenioner etj)</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freksioni e sipërme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4</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Autoveturë, Marka: Mitsubish , Tipi: Pajero 3.2, Viti i Prodhimit: 2008 - 2017,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Nr.Shasisë:JMBLYV98WHJ602346,JMBLNV98W8J001155,JMBLNV98W8J001236, JMBLNV98W8J001216,JMBLYV98WHJ602346,JMBLYV98WHJ602362,JMBLYV98WHJ602350,</w:t>
            </w:r>
            <w:r w:rsidRPr="00415C80">
              <w:rPr>
                <w:sz w:val="20"/>
                <w:szCs w:val="20"/>
                <w:lang w:val="sq-AL" w:eastAsia="en-GB"/>
              </w:rPr>
              <w:t xml:space="preserve"> </w:t>
            </w:r>
            <w:r w:rsidRPr="00415C80">
              <w:rPr>
                <w:b/>
                <w:color w:val="000000"/>
                <w:sz w:val="20"/>
                <w:szCs w:val="20"/>
                <w:lang w:val="sq-AL" w:eastAsia="en-GB"/>
              </w:rPr>
              <w:t>JMBLYV98WHJ602369,</w:t>
            </w:r>
            <w:r w:rsidRPr="00415C80">
              <w:rPr>
                <w:sz w:val="20"/>
                <w:szCs w:val="20"/>
                <w:lang w:val="sq-AL" w:eastAsia="en-GB"/>
              </w:rPr>
              <w:t xml:space="preserve"> </w:t>
            </w:r>
            <w:r w:rsidRPr="00415C80">
              <w:rPr>
                <w:b/>
                <w:color w:val="000000"/>
                <w:sz w:val="20"/>
                <w:szCs w:val="20"/>
                <w:lang w:val="sq-AL" w:eastAsia="en-GB"/>
              </w:rPr>
              <w:t>JMBLYV98WHJ602708,</w:t>
            </w:r>
            <w:r w:rsidRPr="00415C80">
              <w:rPr>
                <w:sz w:val="20"/>
                <w:szCs w:val="20"/>
                <w:lang w:val="sq-AL" w:eastAsia="en-GB"/>
              </w:rPr>
              <w:t xml:space="preserve"> </w:t>
            </w:r>
            <w:r w:rsidRPr="00415C80">
              <w:rPr>
                <w:b/>
                <w:color w:val="000000"/>
                <w:sz w:val="20"/>
                <w:szCs w:val="20"/>
                <w:lang w:val="sq-AL" w:eastAsia="en-GB"/>
              </w:rPr>
              <w:t>JMBLYV98WHJ602705,Lënda djegëse: naftë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65" w:type="dxa"/>
            <w:gridSpan w:val="6"/>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22"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zinxhir faze motori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rip dinamo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filtër kambio automatike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Zëvendësim vaji i kambio  automatike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litra</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10</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vaji të motorrit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 fizarmonik shkarkim gazra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Pastrimi i motorrit nga brenda me H2</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demfer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sistem ftoje në motorr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5"/>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rregullator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rrip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kit premistop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braço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Ballancim i gomave të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kavo frenimi dore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rrotes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vakumi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shperndarës ABS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4</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të pasëm poshtë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ekuilibratori të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shtange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bokulla shtange anësore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moco (e zmontushme)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suport amortizator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suport amortizatori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kompresori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kompresorit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siguresash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sirene emergjence policise shtetit (sipas specifikimeve teknike)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feneline emergjence policise shtetit (sipas specifikimeve teknike)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kofono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amortizator kapak bagazhi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dorezë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 depozit uji fshirse xhami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stukime dhe lyerje dëmtime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lek/ore</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Mikrobus, Marka: Volsvagen, Tipi: Crafter Viti i Prodhimit: 2008,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Shasisë:WV1ZZZ2EZ96031259,</w:t>
            </w:r>
            <w:r w:rsidRPr="00415C80">
              <w:rPr>
                <w:sz w:val="20"/>
                <w:szCs w:val="20"/>
                <w:lang w:val="sq-AL" w:eastAsia="en-GB"/>
              </w:rPr>
              <w:t xml:space="preserve"> </w:t>
            </w:r>
            <w:r w:rsidRPr="00415C80">
              <w:rPr>
                <w:b/>
                <w:color w:val="000000"/>
                <w:sz w:val="20"/>
                <w:szCs w:val="20"/>
                <w:lang w:val="sq-AL" w:eastAsia="en-GB"/>
              </w:rPr>
              <w:t>WV1ZZZ2EZ96031166, Lënda djegëse: naftë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65" w:type="dxa"/>
            <w:gridSpan w:val="6"/>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22"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faze motori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 I jashtem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 I jashtem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volant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kollodoku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mbrapaolio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filtër partikular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sistemit ushq. motorrit P/L</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pastrim sist. ushqimit me karburant motorrit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demfer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pomp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 ftohjes motorrit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cilinder freksioni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kryq transmesioni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tirant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hidraulike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paseme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vakumi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krah avantreni të poshtëm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avantreni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valvulat e sistemit te A/C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pulexho kompresori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i kompresorit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riaparim grup çels kuadri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Mikrobus, Marka: Volsvagen, Tipi: Transporter, Viti i Prodhimit: 2005,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Nr. Shasisë:WV2ZZZ7HZ5X009698, </w:t>
            </w:r>
            <w:r w:rsidRPr="00415C80">
              <w:rPr>
                <w:b/>
                <w:sz w:val="20"/>
                <w:szCs w:val="20"/>
                <w:lang w:val="sq-AL" w:eastAsia="en-GB"/>
              </w:rPr>
              <w:t>WV2ZZZ7HZ6H131360</w:t>
            </w:r>
            <w:r w:rsidRPr="00415C80">
              <w:rPr>
                <w:b/>
                <w:color w:val="000000"/>
                <w:sz w:val="20"/>
                <w:szCs w:val="20"/>
                <w:lang w:val="sq-AL" w:eastAsia="en-GB"/>
              </w:rPr>
              <w:t>, Lënda djegëse: naftë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65" w:type="dxa"/>
            <w:gridSpan w:val="6"/>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22"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faze motori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 I jashtem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 I jashtem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volant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kollodoku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mbrapaolio motorri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filtër partikular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sistemit ushq. motorrit P/L</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pastrim sist. ushqimit me karburant motorrit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demfer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pomp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 ftohjes motorrit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cilinder freksioni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kryq transmesioni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tirant grup timoni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hidraulike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paseme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vakumi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krah avantreni të poshtëm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avantreni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pasëm</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parë</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valvulat e sistemit te A/C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pulexho kompresori i sistemit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i kompresorit A/C</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riaparim grup çels kuadri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65" w:type="dxa"/>
            <w:gridSpan w:val="6"/>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Karoceria</w:t>
            </w:r>
          </w:p>
        </w:tc>
        <w:tc>
          <w:tcPr>
            <w:tcW w:w="999" w:type="dxa"/>
            <w:gridSpan w:val="4"/>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65" w:type="dxa"/>
            <w:gridSpan w:val="6"/>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9"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Mikrobus, Marka: Hyundai , Tipi: H1, Viti i Prodhimit: 2016,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Nr.Shasisë:KMJWA37HAGU845771,KMJWA37HAGU845893,KMJWA37HAGU845780,</w:t>
            </w:r>
            <w:r w:rsidRPr="00415C80">
              <w:rPr>
                <w:sz w:val="20"/>
                <w:szCs w:val="20"/>
                <w:lang w:val="sq-AL" w:eastAsia="en-GB"/>
              </w:rPr>
              <w:t xml:space="preserve"> </w:t>
            </w:r>
            <w:r w:rsidRPr="00415C80">
              <w:rPr>
                <w:b/>
                <w:color w:val="000000"/>
                <w:sz w:val="20"/>
                <w:szCs w:val="20"/>
                <w:lang w:val="sq-AL" w:eastAsia="en-GB"/>
              </w:rPr>
              <w:t>KMJWA37HAGU845733,Lënda djegëse: naftë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473" w:type="dxa"/>
            <w:gridSpan w:val="7"/>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22"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faze motori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 I jashtem</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 I jashtem</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kollodoku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mbrapaolio motorri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filtër partikular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sistemit ushq. motorrit P/L</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pastrim sist. ushqimit me karburant motorrit</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demfer pompë uji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pomp uji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 ftohjes motorrit</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cilinder freksioni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kryq transmesioni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tirant grup timoni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parë</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paseme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krah avantreni të poshtëm</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avantreni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parë</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pasëm</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parë</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pasëm</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parë</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pasme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parë</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valvulat e sistemit te A/C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pulexho kompresori i sistemit A/C</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i kompresorit A/C</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riaparim grup çels kuadri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473" w:type="dxa"/>
            <w:gridSpan w:val="7"/>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Karoceria</w:t>
            </w:r>
          </w:p>
        </w:tc>
        <w:tc>
          <w:tcPr>
            <w:tcW w:w="991" w:type="dxa"/>
            <w:gridSpan w:val="3"/>
            <w:noWrap/>
            <w:hideMark/>
          </w:tcPr>
          <w:p w:rsidR="00415C80" w:rsidRPr="00415C80" w:rsidRDefault="00415C80" w:rsidP="00415C80">
            <w:pPr>
              <w:spacing w:line="256" w:lineRule="auto"/>
              <w:jc w:val="both"/>
              <w:rPr>
                <w:b/>
                <w:bCs/>
                <w:sz w:val="20"/>
                <w:szCs w:val="20"/>
                <w:lang w:val="sq-AL" w:eastAsia="en-GB"/>
              </w:rPr>
            </w:pPr>
          </w:p>
        </w:tc>
        <w:tc>
          <w:tcPr>
            <w:tcW w:w="1122" w:type="dxa"/>
            <w:gridSpan w:val="2"/>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473" w:type="dxa"/>
            <w:gridSpan w:val="7"/>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991"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122"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Mikrobus, Marka: Ford, Tipi: Tranzit, Viti i Prodhimit: 2008,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NMODXXTTFD8E85041,NMOXXXTTFX8D69300,</w:t>
            </w:r>
            <w:r w:rsidRPr="00415C80">
              <w:rPr>
                <w:sz w:val="20"/>
                <w:szCs w:val="20"/>
                <w:lang w:val="sq-AL" w:eastAsia="en-GB"/>
              </w:rPr>
              <w:t xml:space="preserve"> </w:t>
            </w:r>
            <w:r w:rsidRPr="00415C80">
              <w:rPr>
                <w:b/>
                <w:color w:val="000000"/>
                <w:sz w:val="20"/>
                <w:szCs w:val="20"/>
                <w:lang w:val="sq-AL" w:eastAsia="en-GB"/>
              </w:rPr>
              <w:t>NMOXXXTTFX8D73414, Lënda djegëse: naftë</w:t>
            </w:r>
          </w:p>
        </w:tc>
      </w:tr>
      <w:tr w:rsidR="00415C80" w:rsidRPr="00415C80" w:rsidTr="005132D6">
        <w:trPr>
          <w:gridAfter w:val="1"/>
          <w:wAfter w:w="11" w:type="dxa"/>
          <w:trHeight w:val="300"/>
        </w:trPr>
        <w:tc>
          <w:tcPr>
            <w:tcW w:w="518" w:type="dxa"/>
            <w:gridSpan w:val="3"/>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141" w:type="dxa"/>
            <w:gridSpan w:val="2"/>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2"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kollodoku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mbrapaolio motorri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filtër partikular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sistemit ushq. motorrit P/L</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pastrim sist. ushqimit me karburant motorrit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demfer pompë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pomp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 ftohjes motorrit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xhunto alternatori (elastik me dhëmbë)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cilinder freksioni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kryq transmesioni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moco rrote të para</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tirant grup timoni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hidraulike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paseme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vakumi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krah avantreni të poshtëm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avantreni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pasëm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pasëm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10</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valvulat e sistemit te A/C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pulexho kompresori i sistemit A/C</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i kompresorit A/C</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xhunto A/C (elastik me dhëmbë)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141" w:type="dxa"/>
            <w:gridSpan w:val="2"/>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brave dere   rrëshqitëse anësore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xham i parë parapritës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518" w:type="dxa"/>
            <w:gridSpan w:val="3"/>
            <w:noWrap/>
          </w:tcPr>
          <w:p w:rsidR="00415C80" w:rsidRPr="00415C80" w:rsidRDefault="00415C80" w:rsidP="00415C80">
            <w:pPr>
              <w:spacing w:line="256" w:lineRule="auto"/>
              <w:jc w:val="both"/>
              <w:rPr>
                <w:sz w:val="20"/>
                <w:szCs w:val="20"/>
                <w:lang w:val="sq-AL" w:eastAsia="en-GB"/>
              </w:rPr>
            </w:pPr>
          </w:p>
        </w:tc>
        <w:tc>
          <w:tcPr>
            <w:tcW w:w="4141" w:type="dxa"/>
            <w:gridSpan w:val="2"/>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Mikrobus, Marka: Mercedes Benz, Tipi: Sprinter, Viti i Prodhimit: 2009,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WDB9066331S380347,</w:t>
            </w:r>
            <w:r w:rsidRPr="00415C80">
              <w:rPr>
                <w:sz w:val="20"/>
                <w:szCs w:val="20"/>
                <w:lang w:val="sq-AL" w:eastAsia="en-GB"/>
              </w:rPr>
              <w:t xml:space="preserve"> </w:t>
            </w:r>
            <w:r w:rsidRPr="00415C80">
              <w:rPr>
                <w:b/>
                <w:color w:val="000000"/>
                <w:sz w:val="20"/>
                <w:szCs w:val="20"/>
                <w:lang w:val="sq-AL" w:eastAsia="en-GB"/>
              </w:rPr>
              <w:t>WDB9066331S380634, Lënda djegëse: naftë</w:t>
            </w:r>
          </w:p>
        </w:tc>
      </w:tr>
      <w:tr w:rsidR="00415C80" w:rsidRPr="00415C80" w:rsidTr="005132D6">
        <w:trPr>
          <w:gridAfter w:val="1"/>
          <w:wAfter w:w="11" w:type="dxa"/>
          <w:trHeight w:val="300"/>
        </w:trPr>
        <w:tc>
          <w:tcPr>
            <w:tcW w:w="433" w:type="dxa"/>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226" w:type="dxa"/>
            <w:gridSpan w:val="4"/>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2"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zinxhir faze motori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udhëzues rrip I jashtem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tensioner rrip I jashtem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kollodoku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premistop bosht me gunga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kapak valvulash</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filtër partikular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motori M/D</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pompë nafte P/Larte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turbinë motori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valvul EGR</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matës sasi ajri (flowmeter)</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pastrim sist. ushqimit me karburant motorrit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ftohjes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radiator sistem i ftohjes</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pomp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sist. ftohjes motorrit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çels (fishek) nxehtësie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pulexho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freksioni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kit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cilinder freksioni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kryq transmesioni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moco e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grup timoni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paraleli grup timoni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gominë tirant grup timoni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 M/D</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nofulla frenimi të paseme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sistem frenimi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ABS</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qëndrushmërisë</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krah avantreni të poshtëm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krah avantreni (I/II)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tirant avantreni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stabilizatori i pasëm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ekuilibrator i pasëm</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 të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parë</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peshe të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kondicionimit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valvulat e sistemit te A/C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pulexho kompresori i sistemit A/C</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rrip i kompresorit A/C</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A/C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Mbushje sistemi A/C me gaz pas riparimit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rele sinjalizimi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226"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Gabina</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33" w:type="dxa"/>
            <w:noWrap/>
          </w:tcPr>
          <w:p w:rsidR="00415C80" w:rsidRPr="00415C80" w:rsidRDefault="00415C80" w:rsidP="00415C80">
            <w:pPr>
              <w:spacing w:line="256" w:lineRule="auto"/>
              <w:jc w:val="both"/>
              <w:rPr>
                <w:sz w:val="20"/>
                <w:szCs w:val="20"/>
                <w:lang w:val="sq-AL" w:eastAsia="en-GB"/>
              </w:rPr>
            </w:pPr>
          </w:p>
        </w:tc>
        <w:tc>
          <w:tcPr>
            <w:tcW w:w="4226"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Lucidim mjeti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Kamion, Marka: BMC , Tipi: Fetih, Viti i Prodhimit: 2013,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NMC180SDXLK200619,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216" w:type="dxa"/>
            <w:gridSpan w:val="3"/>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2"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mekanike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Kontroll&amp; pastrim linjes sist ushqimit motorrit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ftohjes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termostat nxehtësie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elektromagnet motorino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pompë freksioni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cilinder freksioni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kokë zbare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lastRenderedPageBreak/>
              <w:t>8</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Rigjenerim tamburo frenimi të parë/pasme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riveshje ferrota frenimi I/II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cilindër frenimi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kompresor ajri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sofjeta ajri të para/pasme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çels kuadri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Karoceria</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mekanik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hidraulik i komandimit te vinxhit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hidraulike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rrjedhje te ndryshme sistemi hidraulik(agregatit të kazanit)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color w:val="FF0000"/>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Kamion, Marka: Iveco, Tipi: ACM 80, Viti i Prodhimit: 1994,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2CFB90CS009017563,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216" w:type="dxa"/>
            <w:gridSpan w:val="3"/>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2"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mekanike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Kontroll&amp; pastrim linjes sist ushqimit motorrit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ftohjes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elektromagnet motorino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pompë freksioni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 ridoto</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kokë zbare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Rigjenerim tamburo frenimi të parë/pasme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riveshje ferrota frenimi I/II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cilindër frenimi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sofjeta ajri të para/pasme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çels kuadri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Karoceria</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mekanik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216" w:type="dxa"/>
            <w:gridSpan w:val="3"/>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xml:space="preserve">Sistemi hidraulik </w:t>
            </w:r>
          </w:p>
        </w:tc>
        <w:tc>
          <w:tcPr>
            <w:tcW w:w="1098" w:type="dxa"/>
            <w:gridSpan w:val="5"/>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hidraulike </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rrjedhje te ndryshme sistemi hidraulik</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16"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1098" w:type="dxa"/>
            <w:gridSpan w:val="5"/>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Kamion, Marka: Volvo, Tipi: FL-10, Viti i Prodhimit: 1994,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YV2F2CCDXRA228878,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232" w:type="dxa"/>
            <w:gridSpan w:val="4"/>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2"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mekanike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Kontroll&amp; pastrim linjes sist ushqimit motorrit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ftohjes</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indoto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pinjon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Riveshje  disk freksioni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pasme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kokë zbare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Rigjenerim tamburo frenimi të parë/pasme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riveshje ferrota frenimi I/II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cilindër frenimi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sofjeta ajri të para/pasme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fije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çels kuadri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Karoceria</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mekanik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13</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xml:space="preserve">Sistemi hidraulik </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shpërndarësi hidraulike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hidraulike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rrjedhje te ndryshme sistemi hidraulik</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5132D6">
        <w:trPr>
          <w:gridAfter w:val="1"/>
          <w:wAfter w:w="11" w:type="dxa"/>
          <w:trHeight w:val="485"/>
        </w:trPr>
        <w:tc>
          <w:tcPr>
            <w:tcW w:w="9448" w:type="dxa"/>
            <w:gridSpan w:val="17"/>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Kamion, Marka: Hyundai, Tipi: HD-120, Viti i Prodhimit: 2000,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KMCLC19RP1C014742, Lënda djegëse: naftë</w:t>
            </w:r>
          </w:p>
        </w:tc>
      </w:tr>
      <w:tr w:rsidR="00415C80" w:rsidRPr="00415C80" w:rsidTr="005132D6">
        <w:trPr>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232" w:type="dxa"/>
            <w:gridSpan w:val="4"/>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2"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71"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mekanike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Kontroll&amp; pastrim linjes sist ushqimit motorrit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ftohjes</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kapak depozit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indoto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Riveshje  disk freksioni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kokë zbare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Rigjenerim tamburo frenimi të parë/pasme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riveshje ferrota frenimi I/II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cilindër frenimi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pompë frenimi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sofjeta ajri të para/pasme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fije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çels kuadri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Karoceria</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mekanik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xml:space="preserve">Sistemi hidraulik </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shpërndarësi hidraulike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hidraulike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rrjedhje te ndryshme sistemi hidraulik</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sz w:val="20"/>
                <w:szCs w:val="20"/>
                <w:lang w:val="sq-AL" w:eastAsia="en-GB"/>
              </w:rPr>
            </w:pPr>
          </w:p>
        </w:tc>
      </w:tr>
      <w:tr w:rsidR="00415C80" w:rsidRPr="00415C80" w:rsidTr="005132D6">
        <w:trPr>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71" w:type="dxa"/>
            <w:gridSpan w:val="2"/>
            <w:noWrap/>
          </w:tcPr>
          <w:p w:rsidR="00415C80" w:rsidRPr="00415C80" w:rsidRDefault="00415C80" w:rsidP="00415C80">
            <w:pPr>
              <w:spacing w:line="256" w:lineRule="auto"/>
              <w:jc w:val="both"/>
              <w:rPr>
                <w:b/>
                <w:sz w:val="20"/>
                <w:szCs w:val="20"/>
                <w:lang w:val="sq-AL" w:eastAsia="en-GB"/>
              </w:rPr>
            </w:pPr>
          </w:p>
        </w:tc>
      </w:tr>
      <w:tr w:rsidR="00415C80" w:rsidRPr="00415C80" w:rsidTr="005132D6">
        <w:trPr>
          <w:trHeight w:val="485"/>
        </w:trPr>
        <w:tc>
          <w:tcPr>
            <w:tcW w:w="9459" w:type="dxa"/>
            <w:gridSpan w:val="18"/>
            <w:tcBorders>
              <w:top w:val="single" w:sz="4" w:space="0" w:color="auto"/>
              <w:left w:val="single" w:sz="4" w:space="0" w:color="auto"/>
              <w:bottom w:val="single" w:sz="4" w:space="0" w:color="auto"/>
              <w:right w:val="single" w:sz="4" w:space="0" w:color="auto"/>
            </w:tcBorders>
            <w:shd w:val="clear" w:color="auto" w:fill="E2EFD9"/>
            <w:noWrap/>
          </w:tcPr>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 xml:space="preserve">Lloji: Kamion, Marka: Star, Tipi: 944, Viti i Prodhimit: 2000, </w:t>
            </w:r>
          </w:p>
          <w:p w:rsidR="00415C80" w:rsidRPr="00415C80" w:rsidRDefault="00415C80" w:rsidP="00415C80">
            <w:pPr>
              <w:jc w:val="both"/>
              <w:rPr>
                <w:b/>
                <w:color w:val="000000"/>
                <w:sz w:val="20"/>
                <w:szCs w:val="20"/>
                <w:lang w:val="sq-AL" w:eastAsia="en-GB"/>
              </w:rPr>
            </w:pPr>
            <w:r w:rsidRPr="00415C80">
              <w:rPr>
                <w:b/>
                <w:color w:val="000000"/>
                <w:sz w:val="20"/>
                <w:szCs w:val="20"/>
                <w:lang w:val="sq-AL" w:eastAsia="en-GB"/>
              </w:rPr>
              <w:t>Nr. Shasisë: SUSM88ZZZ1F000063, Lënda djegëse: naftë</w:t>
            </w: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eastAsia="en-GB"/>
              </w:rPr>
            </w:pPr>
            <w:r w:rsidRPr="00415C80">
              <w:rPr>
                <w:b/>
                <w:bCs/>
                <w:sz w:val="20"/>
                <w:szCs w:val="20"/>
                <w:lang w:eastAsia="en-GB"/>
              </w:rPr>
              <w:t>1</w:t>
            </w:r>
          </w:p>
        </w:tc>
        <w:tc>
          <w:tcPr>
            <w:tcW w:w="4232" w:type="dxa"/>
            <w:gridSpan w:val="4"/>
          </w:tcPr>
          <w:p w:rsidR="00415C80" w:rsidRPr="00415C80" w:rsidRDefault="00415C80" w:rsidP="00415C80">
            <w:pPr>
              <w:spacing w:line="256" w:lineRule="auto"/>
              <w:jc w:val="both"/>
              <w:rPr>
                <w:b/>
                <w:bCs/>
                <w:sz w:val="20"/>
                <w:szCs w:val="20"/>
                <w:lang w:eastAsia="en-GB"/>
              </w:rPr>
            </w:pPr>
            <w:r w:rsidRPr="00415C80">
              <w:rPr>
                <w:b/>
                <w:bCs/>
                <w:sz w:val="20"/>
                <w:szCs w:val="20"/>
                <w:lang w:val="sq-AL" w:eastAsia="en-GB"/>
              </w:rPr>
              <w:t>Riparim në agregatin e motorrit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2"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tap uji cilindër motorri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premistop paraolio motorri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sensor presion vaji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gomin marmite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2</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ushqimit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 </w:t>
            </w:r>
          </w:p>
        </w:tc>
        <w:tc>
          <w:tcPr>
            <w:tcW w:w="1260" w:type="dxa"/>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w:t>
            </w: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&amp; Riparim injektor nafte mekanike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Kontroll&amp; pastrim linjes sist ushqimit motorrit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3</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 i ftohjes</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pomp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manikot pompë uji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4</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lëshimit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indoto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elektromagnet motorino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karbonçina motorino</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5</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karikimit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alternator rryme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karbonçina alternatori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rryp alternatori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6</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transmetimit të lëvizjes</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Riveshje  disk freksioni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freksioni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pompë freksioni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këmbë kambio</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kryq transmesioni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kushinet moco rrote e parë</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7</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drejtimit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kokë paraleli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kokë zbare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rryp hidrauliku</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Kalandrim disk gome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Konvergjim këndet e gomave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8</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frenimit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Rigjenerim tamburo frenimi të parë/pasme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riveshje ferrota frenimi I/II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palë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cilindër frenimi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pompë  frenimi</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fresibël frenimi të para</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tub fresibel frenimi të pasëme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sofjeta ajri të para/pasme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9</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i amortizimit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valvul  ajri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fije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251"/>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gomina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bokulla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Furnizim&amp;vendosje  kapillota balestre</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2</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hideMark/>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10</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elektrik, ndriçimi dhe sinjalizimi</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çels kuadri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 frenimi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çels sinjalizimi indietro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11</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Karoceria</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bravë dere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krik xhami dere mekanik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Riparim, drejtime dhe lyerje dëmtime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lek/m²</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Saldime me oksigjen</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lek/orë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12</w:t>
            </w:r>
          </w:p>
        </w:tc>
        <w:tc>
          <w:tcPr>
            <w:tcW w:w="4232" w:type="dxa"/>
            <w:gridSpan w:val="4"/>
          </w:tcPr>
          <w:p w:rsidR="00415C80" w:rsidRPr="00415C80" w:rsidRDefault="00415C80" w:rsidP="00415C80">
            <w:pPr>
              <w:spacing w:line="256" w:lineRule="auto"/>
              <w:jc w:val="both"/>
              <w:rPr>
                <w:b/>
                <w:bCs/>
                <w:sz w:val="20"/>
                <w:szCs w:val="20"/>
                <w:lang w:val="sq-AL" w:eastAsia="en-GB"/>
              </w:rPr>
            </w:pPr>
            <w:r w:rsidRPr="00415C80">
              <w:rPr>
                <w:b/>
                <w:bCs/>
                <w:sz w:val="20"/>
                <w:szCs w:val="20"/>
                <w:lang w:val="sq-AL" w:eastAsia="en-GB"/>
              </w:rPr>
              <w:t>Sistemi hidraulik i komandimit te vinxhit</w:t>
            </w:r>
          </w:p>
        </w:tc>
        <w:tc>
          <w:tcPr>
            <w:tcW w:w="1082" w:type="dxa"/>
            <w:gridSpan w:val="4"/>
            <w:noWrap/>
            <w:hideMark/>
          </w:tcPr>
          <w:p w:rsidR="00415C80" w:rsidRPr="00415C80" w:rsidRDefault="00415C80" w:rsidP="00415C80">
            <w:pPr>
              <w:spacing w:line="256" w:lineRule="auto"/>
              <w:jc w:val="both"/>
              <w:rPr>
                <w:b/>
                <w:bCs/>
                <w:sz w:val="20"/>
                <w:szCs w:val="20"/>
                <w:lang w:val="sq-AL" w:eastAsia="en-GB"/>
              </w:rPr>
            </w:pPr>
          </w:p>
        </w:tc>
        <w:tc>
          <w:tcPr>
            <w:tcW w:w="1262" w:type="dxa"/>
            <w:gridSpan w:val="3"/>
            <w:noWrap/>
            <w:hideMark/>
          </w:tcPr>
          <w:p w:rsidR="00415C80" w:rsidRPr="00415C80" w:rsidRDefault="00415C80" w:rsidP="00415C80">
            <w:pPr>
              <w:spacing w:line="256" w:lineRule="auto"/>
              <w:jc w:val="both"/>
              <w:rPr>
                <w:sz w:val="20"/>
                <w:szCs w:val="20"/>
                <w:lang w:val="sq-AL" w:eastAsia="en-GB"/>
              </w:rPr>
            </w:pPr>
          </w:p>
        </w:tc>
        <w:tc>
          <w:tcPr>
            <w:tcW w:w="1169" w:type="dxa"/>
            <w:gridSpan w:val="3"/>
            <w:noWrap/>
          </w:tcPr>
          <w:p w:rsidR="00415C80" w:rsidRPr="00415C80" w:rsidRDefault="00415C80" w:rsidP="00415C80">
            <w:pPr>
              <w:spacing w:line="256" w:lineRule="auto"/>
              <w:jc w:val="both"/>
              <w:rPr>
                <w:b/>
                <w:bCs/>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Kontroll &amp; Riparim shpërndarësi hidraulike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 xml:space="preserve">Furnizim&amp;vendosje  tuba presioni hidraulike </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copë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Riparim rrjedhje te ndryshme sistemi hidraulik(agregatit vincit)</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orë</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sz w:val="20"/>
                <w:szCs w:val="20"/>
                <w:lang w:val="sq-AL" w:eastAsia="en-GB"/>
              </w:rPr>
            </w:pPr>
          </w:p>
        </w:tc>
      </w:tr>
      <w:tr w:rsidR="00415C80" w:rsidRPr="00415C80" w:rsidTr="005132D6">
        <w:trPr>
          <w:gridAfter w:val="1"/>
          <w:wAfter w:w="11" w:type="dxa"/>
          <w:trHeight w:val="300"/>
        </w:trPr>
        <w:tc>
          <w:tcPr>
            <w:tcW w:w="443" w:type="dxa"/>
            <w:gridSpan w:val="2"/>
            <w:noWrap/>
          </w:tcPr>
          <w:p w:rsidR="00415C80" w:rsidRPr="00415C80" w:rsidRDefault="00415C80" w:rsidP="00415C80">
            <w:pPr>
              <w:spacing w:line="256" w:lineRule="auto"/>
              <w:jc w:val="both"/>
              <w:rPr>
                <w:sz w:val="20"/>
                <w:szCs w:val="20"/>
                <w:lang w:val="sq-AL" w:eastAsia="en-GB"/>
              </w:rPr>
            </w:pPr>
          </w:p>
        </w:tc>
        <w:tc>
          <w:tcPr>
            <w:tcW w:w="423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Kontroll (Diagnostikim) i gjendjes teknike mjetit</w:t>
            </w:r>
          </w:p>
        </w:tc>
        <w:tc>
          <w:tcPr>
            <w:tcW w:w="1082" w:type="dxa"/>
            <w:gridSpan w:val="4"/>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Komplet</w:t>
            </w:r>
          </w:p>
        </w:tc>
        <w:tc>
          <w:tcPr>
            <w:tcW w:w="1262" w:type="dxa"/>
            <w:gridSpan w:val="3"/>
            <w:noWrap/>
            <w:hideMark/>
          </w:tcPr>
          <w:p w:rsidR="00415C80" w:rsidRPr="00415C80" w:rsidRDefault="00415C80" w:rsidP="00415C80">
            <w:pPr>
              <w:spacing w:line="256" w:lineRule="auto"/>
              <w:jc w:val="both"/>
              <w:rPr>
                <w:sz w:val="20"/>
                <w:szCs w:val="20"/>
                <w:lang w:val="sq-AL" w:eastAsia="en-GB"/>
              </w:rPr>
            </w:pPr>
            <w:r w:rsidRPr="00415C80">
              <w:rPr>
                <w:sz w:val="20"/>
                <w:szCs w:val="20"/>
                <w:lang w:val="sq-AL" w:eastAsia="en-GB"/>
              </w:rPr>
              <w:t>1</w:t>
            </w:r>
          </w:p>
        </w:tc>
        <w:tc>
          <w:tcPr>
            <w:tcW w:w="1169" w:type="dxa"/>
            <w:gridSpan w:val="3"/>
            <w:noWrap/>
          </w:tcPr>
          <w:p w:rsidR="00415C80" w:rsidRPr="00415C80" w:rsidRDefault="00415C80" w:rsidP="00415C80">
            <w:pPr>
              <w:spacing w:line="256" w:lineRule="auto"/>
              <w:jc w:val="both"/>
              <w:rPr>
                <w:sz w:val="20"/>
                <w:szCs w:val="20"/>
                <w:lang w:val="sq-AL" w:eastAsia="en-GB"/>
              </w:rPr>
            </w:pPr>
          </w:p>
        </w:tc>
        <w:tc>
          <w:tcPr>
            <w:tcW w:w="1260" w:type="dxa"/>
            <w:noWrap/>
          </w:tcPr>
          <w:p w:rsidR="00415C80" w:rsidRPr="00415C80" w:rsidRDefault="00415C80" w:rsidP="00415C80">
            <w:pPr>
              <w:spacing w:line="256" w:lineRule="auto"/>
              <w:jc w:val="both"/>
              <w:rPr>
                <w:b/>
                <w:sz w:val="20"/>
                <w:szCs w:val="20"/>
                <w:lang w:val="sq-AL" w:eastAsia="en-GB"/>
              </w:rPr>
            </w:pPr>
          </w:p>
        </w:tc>
      </w:tr>
      <w:tr w:rsidR="00415C80" w:rsidRPr="00415C80" w:rsidTr="00C26737">
        <w:trPr>
          <w:gridAfter w:val="1"/>
          <w:wAfter w:w="11" w:type="dxa"/>
          <w:trHeight w:val="728"/>
        </w:trPr>
        <w:tc>
          <w:tcPr>
            <w:tcW w:w="5757" w:type="dxa"/>
            <w:gridSpan w:val="10"/>
            <w:shd w:val="clear" w:color="auto" w:fill="D6E3BC"/>
            <w:noWrap/>
            <w:vAlign w:val="center"/>
          </w:tcPr>
          <w:p w:rsidR="00415C80" w:rsidRPr="00C26737" w:rsidRDefault="00415C80" w:rsidP="00C26737">
            <w:pPr>
              <w:spacing w:line="256" w:lineRule="auto"/>
              <w:jc w:val="center"/>
              <w:rPr>
                <w:b/>
                <w:lang w:val="sq-AL" w:eastAsia="en-GB"/>
              </w:rPr>
            </w:pPr>
            <w:r w:rsidRPr="00C26737">
              <w:rPr>
                <w:b/>
                <w:lang w:val="sq-AL" w:eastAsia="en-GB"/>
              </w:rPr>
              <w:t>Fondi i marrëveshjes kuadër</w:t>
            </w:r>
          </w:p>
        </w:tc>
        <w:tc>
          <w:tcPr>
            <w:tcW w:w="3691" w:type="dxa"/>
            <w:gridSpan w:val="7"/>
            <w:shd w:val="clear" w:color="auto" w:fill="D6E3BC"/>
            <w:noWrap/>
            <w:vAlign w:val="center"/>
          </w:tcPr>
          <w:p w:rsidR="00415C80" w:rsidRPr="00C26737" w:rsidRDefault="00415C80" w:rsidP="00C26737">
            <w:pPr>
              <w:spacing w:line="256" w:lineRule="auto"/>
              <w:jc w:val="center"/>
              <w:rPr>
                <w:b/>
                <w:lang w:val="sq-AL" w:eastAsia="en-GB"/>
              </w:rPr>
            </w:pPr>
            <w:r w:rsidRPr="00C26737">
              <w:rPr>
                <w:b/>
                <w:lang w:val="sq-AL" w:eastAsia="en-GB"/>
              </w:rPr>
              <w:t xml:space="preserve">30,604,900 Lekë </w:t>
            </w:r>
            <w:r w:rsidR="00C26737">
              <w:rPr>
                <w:b/>
                <w:lang w:val="sq-AL" w:eastAsia="en-GB"/>
              </w:rPr>
              <w:t>(</w:t>
            </w:r>
            <w:r w:rsidRPr="00C26737">
              <w:rPr>
                <w:b/>
                <w:lang w:val="sq-AL" w:eastAsia="en-GB"/>
              </w:rPr>
              <w:t>pa TVSH</w:t>
            </w:r>
            <w:r w:rsidR="00C26737">
              <w:rPr>
                <w:b/>
                <w:lang w:val="sq-AL" w:eastAsia="en-GB"/>
              </w:rPr>
              <w:t>)</w:t>
            </w:r>
          </w:p>
        </w:tc>
      </w:tr>
    </w:tbl>
    <w:p w:rsidR="00415C80" w:rsidRPr="00415C80" w:rsidRDefault="00415C80" w:rsidP="00415C80">
      <w:pPr>
        <w:autoSpaceDE w:val="0"/>
        <w:autoSpaceDN w:val="0"/>
        <w:adjustRightInd w:val="0"/>
        <w:jc w:val="both"/>
        <w:rPr>
          <w:sz w:val="12"/>
        </w:rPr>
      </w:pPr>
    </w:p>
    <w:p w:rsidR="00C26737" w:rsidRDefault="00C26737" w:rsidP="00415C80">
      <w:pPr>
        <w:autoSpaceDE w:val="0"/>
        <w:autoSpaceDN w:val="0"/>
        <w:adjustRightInd w:val="0"/>
        <w:jc w:val="both"/>
        <w:rPr>
          <w:lang w:val="it-IT"/>
        </w:rPr>
      </w:pPr>
    </w:p>
    <w:p w:rsidR="00415C80" w:rsidRPr="00415C80" w:rsidRDefault="00415C80" w:rsidP="00415C80">
      <w:pPr>
        <w:autoSpaceDE w:val="0"/>
        <w:autoSpaceDN w:val="0"/>
        <w:adjustRightInd w:val="0"/>
        <w:jc w:val="both"/>
        <w:rPr>
          <w:lang w:val="it-IT"/>
        </w:rPr>
      </w:pPr>
      <w:r w:rsidRPr="00415C80">
        <w:rPr>
          <w:lang w:val="it-IT"/>
        </w:rPr>
        <w:t>Nënshkrimi i ofertuesit ______________</w:t>
      </w:r>
    </w:p>
    <w:p w:rsidR="00C26737" w:rsidRDefault="00C26737" w:rsidP="00415C80">
      <w:pPr>
        <w:autoSpaceDE w:val="0"/>
        <w:autoSpaceDN w:val="0"/>
        <w:adjustRightInd w:val="0"/>
        <w:jc w:val="both"/>
        <w:rPr>
          <w:lang w:val="it-IT"/>
        </w:rPr>
      </w:pPr>
    </w:p>
    <w:p w:rsidR="00415C80" w:rsidRPr="00415C80" w:rsidRDefault="00415C80" w:rsidP="00415C80">
      <w:pPr>
        <w:autoSpaceDE w:val="0"/>
        <w:autoSpaceDN w:val="0"/>
        <w:adjustRightInd w:val="0"/>
        <w:jc w:val="both"/>
        <w:rPr>
          <w:lang w:val="it-IT"/>
        </w:rPr>
      </w:pPr>
      <w:r w:rsidRPr="00415C80">
        <w:rPr>
          <w:lang w:val="it-IT"/>
        </w:rPr>
        <w:t>Vula                              ______________</w:t>
      </w:r>
    </w:p>
    <w:p w:rsidR="00C26737" w:rsidRDefault="00C26737" w:rsidP="00415C80">
      <w:pPr>
        <w:autoSpaceDE w:val="0"/>
        <w:autoSpaceDN w:val="0"/>
        <w:adjustRightInd w:val="0"/>
        <w:jc w:val="both"/>
        <w:rPr>
          <w:lang w:val="it-IT"/>
        </w:rPr>
      </w:pPr>
    </w:p>
    <w:p w:rsidR="00415C80" w:rsidRPr="00415C80" w:rsidRDefault="00415C80" w:rsidP="00415C80">
      <w:pPr>
        <w:autoSpaceDE w:val="0"/>
        <w:autoSpaceDN w:val="0"/>
        <w:adjustRightInd w:val="0"/>
        <w:jc w:val="both"/>
        <w:rPr>
          <w:lang w:val="it-IT"/>
        </w:rPr>
      </w:pPr>
      <w:r w:rsidRPr="00415C80">
        <w:rPr>
          <w:lang w:val="it-IT"/>
        </w:rPr>
        <w:t>Shënim:</w:t>
      </w:r>
    </w:p>
    <w:p w:rsidR="00C26737" w:rsidRDefault="00C26737" w:rsidP="00415C80">
      <w:pPr>
        <w:jc w:val="both"/>
        <w:rPr>
          <w:lang w:val="it-IT"/>
        </w:rPr>
      </w:pPr>
    </w:p>
    <w:p w:rsidR="00415C80" w:rsidRPr="00415C80" w:rsidRDefault="00415C80" w:rsidP="00415C80">
      <w:pPr>
        <w:jc w:val="both"/>
        <w:rPr>
          <w:b/>
          <w:lang w:val="it-IT"/>
        </w:rPr>
      </w:pPr>
      <w:r w:rsidRPr="00415C80">
        <w:rPr>
          <w:lang w:val="it-IT"/>
        </w:rPr>
        <w:t xml:space="preserve">Çmimet duhet të shprehen në Monedhën ____( e kerkuar ne dokumentat e tenderit) </w:t>
      </w:r>
    </w:p>
    <w:p w:rsidR="00415C80" w:rsidRPr="00415C80" w:rsidRDefault="00415C80" w:rsidP="00415C80">
      <w:pPr>
        <w:autoSpaceDE w:val="0"/>
        <w:autoSpaceDN w:val="0"/>
        <w:adjustRightInd w:val="0"/>
        <w:jc w:val="both"/>
      </w:pPr>
    </w:p>
    <w:p w:rsidR="00415C80" w:rsidRPr="00415C80" w:rsidRDefault="00415C80" w:rsidP="00415C80">
      <w:pPr>
        <w:autoSpaceDE w:val="0"/>
        <w:autoSpaceDN w:val="0"/>
        <w:adjustRightInd w:val="0"/>
        <w:jc w:val="both"/>
        <w:rPr>
          <w:b/>
          <w:i/>
        </w:rPr>
      </w:pPr>
      <w:r w:rsidRPr="00415C80">
        <w:rPr>
          <w:b/>
          <w:i/>
        </w:rPr>
        <w:t xml:space="preserve">Shënim: Klasifikimi përfundimtar i </w:t>
      </w:r>
      <w:r w:rsidRPr="00415C80">
        <w:rPr>
          <w:b/>
          <w:bCs/>
          <w:i/>
        </w:rPr>
        <w:t>operatorëve ekonomik t</w:t>
      </w:r>
      <w:r w:rsidRPr="00415C80">
        <w:rPr>
          <w:b/>
          <w:i/>
        </w:rPr>
        <w:t>ë</w:t>
      </w:r>
      <w:r w:rsidRPr="00415C80">
        <w:rPr>
          <w:b/>
          <w:bCs/>
          <w:i/>
        </w:rPr>
        <w:t xml:space="preserve"> suksessh</w:t>
      </w:r>
      <w:r w:rsidRPr="00415C80">
        <w:rPr>
          <w:b/>
          <w:i/>
        </w:rPr>
        <w:t>ë</w:t>
      </w:r>
      <w:r w:rsidRPr="00415C80">
        <w:rPr>
          <w:b/>
          <w:bCs/>
          <w:i/>
        </w:rPr>
        <w:t>m n</w:t>
      </w:r>
      <w:r w:rsidRPr="00415C80">
        <w:rPr>
          <w:b/>
          <w:i/>
        </w:rPr>
        <w:t>ë</w:t>
      </w:r>
      <w:r w:rsidRPr="00415C80">
        <w:rPr>
          <w:b/>
          <w:bCs/>
          <w:i/>
        </w:rPr>
        <w:t xml:space="preserve"> marr</w:t>
      </w:r>
      <w:r w:rsidRPr="00415C80">
        <w:rPr>
          <w:b/>
          <w:i/>
        </w:rPr>
        <w:t>ë</w:t>
      </w:r>
      <w:r w:rsidRPr="00415C80">
        <w:rPr>
          <w:b/>
          <w:bCs/>
          <w:i/>
        </w:rPr>
        <w:t>veshjen kuad</w:t>
      </w:r>
      <w:r w:rsidRPr="00415C80">
        <w:rPr>
          <w:b/>
          <w:i/>
        </w:rPr>
        <w:t>ë</w:t>
      </w:r>
      <w:r w:rsidRPr="00415C80">
        <w:rPr>
          <w:b/>
          <w:bCs/>
          <w:i/>
        </w:rPr>
        <w:t xml:space="preserve">r do të bëhet sipas </w:t>
      </w:r>
      <w:r w:rsidRPr="00415C80">
        <w:rPr>
          <w:b/>
          <w:i/>
        </w:rPr>
        <w:t>çmimit total të ofertës referuar sasive të pritshme të përcaktura në shtojcën 11 të DT –së (Shërbimet dhe grafiku i ekzekutimit).</w:t>
      </w:r>
    </w:p>
    <w:p w:rsidR="00415C80" w:rsidRPr="00415C80" w:rsidRDefault="00415C80" w:rsidP="00415C80">
      <w:pPr>
        <w:spacing w:after="160" w:line="259" w:lineRule="auto"/>
        <w:rPr>
          <w:rFonts w:ascii="Calibri" w:eastAsia="Calibri" w:hAnsi="Calibri"/>
          <w:sz w:val="22"/>
          <w:szCs w:val="22"/>
          <w:lang w:val="sq-AL"/>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C26737" w:rsidRDefault="00C26737" w:rsidP="007C1C51">
      <w:pPr>
        <w:autoSpaceDE w:val="0"/>
        <w:autoSpaceDN w:val="0"/>
        <w:adjustRightInd w:val="0"/>
        <w:jc w:val="both"/>
        <w:rPr>
          <w:b/>
          <w:bCs/>
          <w:color w:val="000000"/>
          <w:lang w:val="it-IT"/>
        </w:rPr>
      </w:pPr>
    </w:p>
    <w:p w:rsidR="006568C8" w:rsidRPr="007778F4" w:rsidRDefault="00E25E5F" w:rsidP="007C1C51">
      <w:pPr>
        <w:autoSpaceDE w:val="0"/>
        <w:autoSpaceDN w:val="0"/>
        <w:adjustRightInd w:val="0"/>
        <w:jc w:val="both"/>
        <w:rPr>
          <w:b/>
          <w:bCs/>
          <w:color w:val="000000"/>
          <w:lang w:val="it-IT"/>
        </w:rPr>
      </w:pPr>
      <w:r w:rsidRPr="007778F4">
        <w:rPr>
          <w:b/>
          <w:bCs/>
          <w:color w:val="000000"/>
          <w:lang w:val="it-IT"/>
        </w:rPr>
        <w:t>Shtojca 1/1</w:t>
      </w:r>
    </w:p>
    <w:p w:rsidR="006568C8" w:rsidRPr="007778F4" w:rsidRDefault="006568C8" w:rsidP="00402635">
      <w:pPr>
        <w:pStyle w:val="NormalWeb"/>
        <w:spacing w:before="0" w:beforeAutospacing="0" w:after="80" w:afterAutospacing="0"/>
        <w:jc w:val="center"/>
        <w:rPr>
          <w:lang w:val="it-IT" w:eastAsia="it-IT"/>
        </w:rPr>
      </w:pPr>
      <w:r w:rsidRPr="007778F4">
        <w:rPr>
          <w:lang w:val="it-IT" w:eastAsia="it-IT"/>
        </w:rPr>
        <w:lastRenderedPageBreak/>
        <w:t>[</w:t>
      </w:r>
      <w:r w:rsidRPr="007778F4">
        <w:rPr>
          <w:i/>
          <w:lang w:val="it-IT" w:eastAsia="it-IT"/>
        </w:rPr>
        <w:t>Shtojcë për t’u plotësuar nga Operatori Ekonomik</w:t>
      </w:r>
      <w:r w:rsidRPr="007778F4">
        <w:rPr>
          <w:lang w:val="it-IT" w:eastAsia="it-IT"/>
        </w:rPr>
        <w:t>]</w:t>
      </w:r>
    </w:p>
    <w:p w:rsidR="006568C8" w:rsidRPr="007778F4" w:rsidRDefault="006568C8" w:rsidP="00402635">
      <w:pPr>
        <w:autoSpaceDE w:val="0"/>
        <w:autoSpaceDN w:val="0"/>
        <w:adjustRightInd w:val="0"/>
        <w:jc w:val="center"/>
        <w:rPr>
          <w:b/>
          <w:bCs/>
          <w:color w:val="000000"/>
          <w:u w:val="single"/>
          <w:lang w:val="it-IT"/>
        </w:rPr>
      </w:pPr>
    </w:p>
    <w:p w:rsidR="006568C8" w:rsidRPr="007778F4" w:rsidRDefault="006568C8" w:rsidP="00402635">
      <w:pPr>
        <w:autoSpaceDE w:val="0"/>
        <w:autoSpaceDN w:val="0"/>
        <w:adjustRightInd w:val="0"/>
        <w:jc w:val="center"/>
        <w:rPr>
          <w:b/>
          <w:bCs/>
          <w:color w:val="000000"/>
          <w:u w:val="single"/>
          <w:lang w:val="it-IT"/>
        </w:rPr>
      </w:pPr>
      <w:r w:rsidRPr="007778F4">
        <w:rPr>
          <w:b/>
          <w:bCs/>
          <w:color w:val="000000"/>
          <w:u w:val="single"/>
          <w:lang w:val="it-IT"/>
        </w:rPr>
        <w:t>DEKLARATË</w:t>
      </w:r>
    </w:p>
    <w:p w:rsidR="006568C8" w:rsidRPr="007778F4" w:rsidRDefault="006568C8" w:rsidP="00402635">
      <w:pPr>
        <w:autoSpaceDE w:val="0"/>
        <w:autoSpaceDN w:val="0"/>
        <w:adjustRightInd w:val="0"/>
        <w:jc w:val="center"/>
        <w:rPr>
          <w:b/>
          <w:bCs/>
          <w:color w:val="000000"/>
          <w:u w:val="single"/>
          <w:lang w:val="it-IT"/>
        </w:rPr>
      </w:pPr>
    </w:p>
    <w:p w:rsidR="006568C8" w:rsidRPr="007778F4" w:rsidRDefault="006568C8" w:rsidP="00402635">
      <w:pPr>
        <w:autoSpaceDE w:val="0"/>
        <w:autoSpaceDN w:val="0"/>
        <w:adjustRightInd w:val="0"/>
        <w:jc w:val="center"/>
        <w:rPr>
          <w:b/>
          <w:bCs/>
          <w:color w:val="000000"/>
          <w:u w:val="single"/>
          <w:lang w:val="it-IT"/>
        </w:rPr>
      </w:pPr>
      <w:r w:rsidRPr="007778F4">
        <w:rPr>
          <w:b/>
          <w:bCs/>
          <w:color w:val="000000"/>
          <w:u w:val="single"/>
          <w:lang w:val="it-IT"/>
        </w:rPr>
        <w:t>Për paraqitje Oferte të Pavarur</w:t>
      </w:r>
    </w:p>
    <w:p w:rsidR="006568C8" w:rsidRPr="007778F4" w:rsidRDefault="006568C8" w:rsidP="007C1C51">
      <w:pPr>
        <w:autoSpaceDE w:val="0"/>
        <w:autoSpaceDN w:val="0"/>
        <w:adjustRightInd w:val="0"/>
        <w:jc w:val="both"/>
        <w:rPr>
          <w:b/>
          <w:bCs/>
          <w:color w:val="000000"/>
          <w:lang w:val="it-IT"/>
        </w:rPr>
      </w:pPr>
    </w:p>
    <w:p w:rsidR="006568C8" w:rsidRPr="007778F4" w:rsidRDefault="006568C8" w:rsidP="007C1C51">
      <w:pPr>
        <w:autoSpaceDE w:val="0"/>
        <w:autoSpaceDN w:val="0"/>
        <w:adjustRightInd w:val="0"/>
        <w:jc w:val="both"/>
        <w:rPr>
          <w:b/>
          <w:bCs/>
          <w:color w:val="000000"/>
          <w:lang w:val="it-IT"/>
        </w:rPr>
      </w:pPr>
      <w:r w:rsidRPr="007778F4">
        <w:rPr>
          <w:lang w:val="it-IT"/>
        </w:rPr>
        <w:t>E operatorit ekonomik pjesëmarrës në procedurën e prokurimit publik që do të zhvillohet në datë:_________________; nga Autoriteti Kontraktor: __________________; me objekt: _____________________; me fond limit: __________________.</w:t>
      </w:r>
    </w:p>
    <w:p w:rsidR="006568C8" w:rsidRPr="007778F4" w:rsidRDefault="006568C8" w:rsidP="007C1C51">
      <w:pPr>
        <w:autoSpaceDE w:val="0"/>
        <w:autoSpaceDN w:val="0"/>
        <w:adjustRightInd w:val="0"/>
        <w:jc w:val="both"/>
        <w:rPr>
          <w:color w:val="000000"/>
          <w:lang w:val="it-IT"/>
        </w:rPr>
      </w:pPr>
    </w:p>
    <w:p w:rsidR="006568C8" w:rsidRPr="007778F4" w:rsidRDefault="0088232D" w:rsidP="007C1C51">
      <w:pPr>
        <w:pStyle w:val="Title"/>
        <w:jc w:val="both"/>
        <w:rPr>
          <w:b w:val="0"/>
          <w:color w:val="000000"/>
          <w:sz w:val="24"/>
          <w:lang w:val="it-IT"/>
        </w:rPr>
      </w:pPr>
      <w:r w:rsidRPr="007778F4">
        <w:rPr>
          <w:b w:val="0"/>
          <w:sz w:val="24"/>
          <w:lang w:val="it-IT"/>
        </w:rPr>
        <w:t>Unë i nënshkruari _____________________, me cilësinë e përfaqësuesit të operatorit ekonomik__________________, në mbështetje të nenit 1 të Ligjit Nr. 9643, datë 20.11.2006 “Për prokurimin publik”, të ndryshuar si dhe në mbështetje të Ligjit Nr.9121/2003 “P</w:t>
      </w:r>
      <w:r w:rsidR="00E25E5F" w:rsidRPr="007778F4">
        <w:rPr>
          <w:b w:val="0"/>
          <w:sz w:val="24"/>
          <w:lang w:val="it-IT"/>
        </w:rPr>
        <w:t xml:space="preserve">ër mbrojtjen e konkurrencës”, bëj këtë deklarim dhe </w:t>
      </w:r>
      <w:r w:rsidR="00E25E5F" w:rsidRPr="007778F4">
        <w:rPr>
          <w:b w:val="0"/>
          <w:color w:val="000000"/>
          <w:sz w:val="24"/>
          <w:lang w:val="it-IT"/>
        </w:rPr>
        <w:t>garantoj se deklaratat e mëposhtme janë të vërteta dhe të  plota  në çdo aspekt:</w:t>
      </w:r>
    </w:p>
    <w:p w:rsidR="006568C8" w:rsidRPr="007778F4" w:rsidRDefault="006568C8" w:rsidP="007C1C51">
      <w:pPr>
        <w:autoSpaceDE w:val="0"/>
        <w:autoSpaceDN w:val="0"/>
        <w:adjustRightInd w:val="0"/>
        <w:jc w:val="both"/>
        <w:rPr>
          <w:color w:val="000000"/>
          <w:lang w:val="it-IT"/>
        </w:rPr>
      </w:pPr>
    </w:p>
    <w:p w:rsidR="006568C8" w:rsidRPr="007778F4" w:rsidRDefault="006568C8" w:rsidP="007C1C51">
      <w:pPr>
        <w:autoSpaceDE w:val="0"/>
        <w:autoSpaceDN w:val="0"/>
        <w:adjustRightInd w:val="0"/>
        <w:jc w:val="both"/>
        <w:rPr>
          <w:color w:val="000000"/>
          <w:lang w:val="it-IT"/>
        </w:rPr>
      </w:pPr>
      <w:r w:rsidRPr="007778F4">
        <w:rPr>
          <w:color w:val="000000"/>
          <w:lang w:val="it-IT"/>
        </w:rPr>
        <w:t>Unë vërtetoj, në interes të:__________________________që:</w:t>
      </w:r>
    </w:p>
    <w:p w:rsidR="006568C8" w:rsidRPr="003A68A6" w:rsidRDefault="006568C8" w:rsidP="007C1C51">
      <w:pPr>
        <w:autoSpaceDE w:val="0"/>
        <w:autoSpaceDN w:val="0"/>
        <w:adjustRightInd w:val="0"/>
        <w:ind w:left="2880"/>
        <w:jc w:val="both"/>
        <w:rPr>
          <w:color w:val="000000"/>
        </w:rPr>
      </w:pPr>
      <w:r w:rsidRPr="003A68A6">
        <w:rPr>
          <w:color w:val="000000"/>
        </w:rPr>
        <w:t xml:space="preserve">(Emri i operatorit ekonomik) </w:t>
      </w:r>
    </w:p>
    <w:p w:rsidR="006568C8" w:rsidRPr="003A68A6" w:rsidRDefault="006568C8" w:rsidP="007C1C51">
      <w:pPr>
        <w:autoSpaceDE w:val="0"/>
        <w:autoSpaceDN w:val="0"/>
        <w:adjustRightInd w:val="0"/>
        <w:ind w:left="2880"/>
        <w:jc w:val="both"/>
        <w:rPr>
          <w:color w:val="000000"/>
        </w:rPr>
      </w:pPr>
    </w:p>
    <w:p w:rsidR="00E25E5F" w:rsidRDefault="006568C8" w:rsidP="00F006D0">
      <w:pPr>
        <w:numPr>
          <w:ilvl w:val="0"/>
          <w:numId w:val="56"/>
        </w:numPr>
        <w:autoSpaceDE w:val="0"/>
        <w:autoSpaceDN w:val="0"/>
        <w:adjustRightInd w:val="0"/>
        <w:jc w:val="both"/>
        <w:rPr>
          <w:color w:val="000000"/>
        </w:rPr>
      </w:pPr>
      <w:r w:rsidRPr="003A68A6">
        <w:rPr>
          <w:color w:val="000000"/>
        </w:rPr>
        <w:t>Unë kam lexuar dhe kuptuar përmbajtjen e kësaj Deklarate;</w:t>
      </w:r>
    </w:p>
    <w:p w:rsidR="006568C8" w:rsidRPr="003A68A6" w:rsidRDefault="006568C8" w:rsidP="007C1C51">
      <w:pPr>
        <w:autoSpaceDE w:val="0"/>
        <w:autoSpaceDN w:val="0"/>
        <w:adjustRightInd w:val="0"/>
        <w:ind w:left="720"/>
        <w:jc w:val="both"/>
        <w:rPr>
          <w:color w:val="000000"/>
        </w:rPr>
      </w:pPr>
    </w:p>
    <w:p w:rsidR="00E25E5F" w:rsidRDefault="006568C8" w:rsidP="00F006D0">
      <w:pPr>
        <w:numPr>
          <w:ilvl w:val="0"/>
          <w:numId w:val="56"/>
        </w:numPr>
        <w:autoSpaceDE w:val="0"/>
        <w:autoSpaceDN w:val="0"/>
        <w:adjustRightInd w:val="0"/>
        <w:jc w:val="both"/>
        <w:rPr>
          <w:color w:val="000000"/>
        </w:rPr>
      </w:pPr>
      <w:r w:rsidRPr="003A68A6">
        <w:rPr>
          <w:color w:val="000000"/>
        </w:rPr>
        <w:t>Unë kuptoj që oferta e paraqitur do të</w:t>
      </w:r>
      <w:r>
        <w:rPr>
          <w:color w:val="000000"/>
        </w:rPr>
        <w:t xml:space="preserve"> </w:t>
      </w:r>
      <w:r w:rsidRPr="003A68A6">
        <w:rPr>
          <w:color w:val="000000"/>
        </w:rPr>
        <w:t>s’kualifikohet</w:t>
      </w:r>
      <w:r>
        <w:rPr>
          <w:color w:val="000000"/>
        </w:rPr>
        <w:t xml:space="preserve"> </w:t>
      </w:r>
      <w:r w:rsidRPr="003A68A6">
        <w:rPr>
          <w:color w:val="000000"/>
        </w:rPr>
        <w:t>dhe</w:t>
      </w:r>
      <w:r>
        <w:rPr>
          <w:color w:val="000000"/>
        </w:rPr>
        <w:t>/ose</w:t>
      </w:r>
      <w:r w:rsidRPr="003A68A6">
        <w:rPr>
          <w:color w:val="000000"/>
        </w:rPr>
        <w:t xml:space="preserve"> përjashtohet nga pjesëmarrja në prokurimet publike, nëse kjo Deklaratë vërtetohet se nuk është</w:t>
      </w:r>
      <w:r>
        <w:rPr>
          <w:color w:val="000000"/>
        </w:rPr>
        <w:t xml:space="preserve"> </w:t>
      </w:r>
      <w:r w:rsidRPr="003A68A6">
        <w:rPr>
          <w:color w:val="000000"/>
        </w:rPr>
        <w:t>e  plotë</w:t>
      </w:r>
      <w:r>
        <w:rPr>
          <w:color w:val="000000"/>
        </w:rPr>
        <w:t xml:space="preserve"> </w:t>
      </w:r>
      <w:r w:rsidRPr="003A68A6">
        <w:rPr>
          <w:color w:val="000000"/>
        </w:rPr>
        <w:t xml:space="preserve">dhe </w:t>
      </w:r>
      <w:r>
        <w:rPr>
          <w:color w:val="000000"/>
        </w:rPr>
        <w:t xml:space="preserve">/ ose e </w:t>
      </w:r>
      <w:r w:rsidRPr="003A68A6">
        <w:rPr>
          <w:color w:val="000000"/>
        </w:rPr>
        <w:t>saktë</w:t>
      </w:r>
      <w:r>
        <w:rPr>
          <w:color w:val="000000"/>
        </w:rPr>
        <w:t xml:space="preserve"> </w:t>
      </w:r>
      <w:r w:rsidRPr="003A68A6">
        <w:rPr>
          <w:color w:val="000000"/>
        </w:rPr>
        <w:t>në</w:t>
      </w:r>
      <w:r>
        <w:rPr>
          <w:color w:val="000000"/>
        </w:rPr>
        <w:t xml:space="preserve"> </w:t>
      </w:r>
      <w:r w:rsidRPr="003A68A6">
        <w:rPr>
          <w:color w:val="000000"/>
        </w:rPr>
        <w:t>çdo aspekt;</w:t>
      </w:r>
    </w:p>
    <w:p w:rsidR="006568C8" w:rsidRPr="003A68A6" w:rsidRDefault="006568C8" w:rsidP="007C1C51">
      <w:pPr>
        <w:autoSpaceDE w:val="0"/>
        <w:autoSpaceDN w:val="0"/>
        <w:adjustRightInd w:val="0"/>
        <w:ind w:left="720"/>
        <w:jc w:val="both"/>
        <w:rPr>
          <w:color w:val="000000"/>
        </w:rPr>
      </w:pPr>
    </w:p>
    <w:p w:rsidR="00E25E5F" w:rsidRDefault="006568C8" w:rsidP="00F006D0">
      <w:pPr>
        <w:numPr>
          <w:ilvl w:val="0"/>
          <w:numId w:val="56"/>
        </w:numPr>
        <w:autoSpaceDE w:val="0"/>
        <w:autoSpaceDN w:val="0"/>
        <w:adjustRightInd w:val="0"/>
        <w:jc w:val="both"/>
        <w:rPr>
          <w:color w:val="000000"/>
        </w:rPr>
      </w:pPr>
      <w:r w:rsidRPr="003A68A6">
        <w:rPr>
          <w:color w:val="000000"/>
        </w:rPr>
        <w:t>Unë jam i autorizuar nga Ofertuesi të</w:t>
      </w:r>
      <w:r>
        <w:rPr>
          <w:color w:val="000000"/>
        </w:rPr>
        <w:t xml:space="preserve"> </w:t>
      </w:r>
      <w:r w:rsidRPr="003A68A6">
        <w:rPr>
          <w:color w:val="000000"/>
        </w:rPr>
        <w:t>firmos këtë</w:t>
      </w:r>
      <w:r>
        <w:rPr>
          <w:color w:val="000000"/>
        </w:rPr>
        <w:t xml:space="preserve"> </w:t>
      </w:r>
      <w:r w:rsidRPr="003A68A6">
        <w:rPr>
          <w:color w:val="000000"/>
        </w:rPr>
        <w:t>Deklaratë dhe t</w:t>
      </w:r>
      <w:r>
        <w:rPr>
          <w:color w:val="000000"/>
        </w:rPr>
        <w:t>ë</w:t>
      </w:r>
      <w:r w:rsidRPr="003A68A6">
        <w:rPr>
          <w:color w:val="000000"/>
        </w:rPr>
        <w:t xml:space="preserve"> paraqes ofertë në</w:t>
      </w:r>
      <w:r>
        <w:rPr>
          <w:color w:val="000000"/>
        </w:rPr>
        <w:t xml:space="preserve"> </w:t>
      </w:r>
      <w:r w:rsidRPr="003A68A6">
        <w:rPr>
          <w:color w:val="000000"/>
        </w:rPr>
        <w:t>interes të Ofertuesit;</w:t>
      </w:r>
    </w:p>
    <w:p w:rsidR="006568C8" w:rsidRPr="003A68A6" w:rsidRDefault="006568C8" w:rsidP="007C1C51">
      <w:pPr>
        <w:autoSpaceDE w:val="0"/>
        <w:autoSpaceDN w:val="0"/>
        <w:adjustRightInd w:val="0"/>
        <w:ind w:left="720"/>
        <w:jc w:val="both"/>
        <w:rPr>
          <w:color w:val="000000"/>
        </w:rPr>
      </w:pPr>
    </w:p>
    <w:p w:rsidR="00E25E5F" w:rsidRDefault="006568C8" w:rsidP="00F006D0">
      <w:pPr>
        <w:numPr>
          <w:ilvl w:val="0"/>
          <w:numId w:val="56"/>
        </w:numPr>
        <w:autoSpaceDE w:val="0"/>
        <w:autoSpaceDN w:val="0"/>
        <w:adjustRightInd w:val="0"/>
        <w:jc w:val="both"/>
        <w:rPr>
          <w:color w:val="000000"/>
        </w:rPr>
      </w:pPr>
      <w:r w:rsidRPr="003A68A6">
        <w:rPr>
          <w:color w:val="000000"/>
        </w:rPr>
        <w:t>Çdo person, firma e të cilit shfaqet në</w:t>
      </w:r>
      <w:r>
        <w:rPr>
          <w:color w:val="000000"/>
        </w:rPr>
        <w:t xml:space="preserve"> </w:t>
      </w:r>
      <w:r w:rsidRPr="003A68A6">
        <w:rPr>
          <w:color w:val="000000"/>
        </w:rPr>
        <w:t>dokumentacionin e ofertës,është</w:t>
      </w:r>
      <w:r>
        <w:rPr>
          <w:color w:val="000000"/>
        </w:rPr>
        <w:t xml:space="preserve"> </w:t>
      </w:r>
      <w:r w:rsidRPr="003A68A6">
        <w:rPr>
          <w:color w:val="000000"/>
        </w:rPr>
        <w:t xml:space="preserve">i autorizuar nga Ofertuesi për të </w:t>
      </w:r>
      <w:r>
        <w:rPr>
          <w:color w:val="000000"/>
        </w:rPr>
        <w:t>përgatitur</w:t>
      </w:r>
      <w:r w:rsidRPr="003A68A6">
        <w:rPr>
          <w:color w:val="000000"/>
        </w:rPr>
        <w:t xml:space="preserve"> dhe për të nënshkruar</w:t>
      </w:r>
      <w:r>
        <w:rPr>
          <w:color w:val="000000"/>
        </w:rPr>
        <w:t xml:space="preserve"> </w:t>
      </w:r>
      <w:r w:rsidRPr="003A68A6">
        <w:rPr>
          <w:color w:val="000000"/>
        </w:rPr>
        <w:t>ofertën në</w:t>
      </w:r>
      <w:r>
        <w:rPr>
          <w:color w:val="000000"/>
        </w:rPr>
        <w:t xml:space="preserve"> </w:t>
      </w:r>
      <w:r w:rsidRPr="003A68A6">
        <w:rPr>
          <w:color w:val="000000"/>
        </w:rPr>
        <w:t>interes të Ofertuesit;</w:t>
      </w:r>
    </w:p>
    <w:p w:rsidR="006568C8" w:rsidRPr="003A68A6" w:rsidRDefault="006568C8" w:rsidP="007C1C51">
      <w:pPr>
        <w:pStyle w:val="ListParagraph"/>
        <w:rPr>
          <w:color w:val="000000"/>
        </w:rPr>
      </w:pPr>
    </w:p>
    <w:p w:rsidR="00E25E5F" w:rsidRDefault="006568C8" w:rsidP="00F006D0">
      <w:pPr>
        <w:numPr>
          <w:ilvl w:val="0"/>
          <w:numId w:val="56"/>
        </w:numPr>
        <w:autoSpaceDE w:val="0"/>
        <w:autoSpaceDN w:val="0"/>
        <w:adjustRightInd w:val="0"/>
        <w:jc w:val="both"/>
        <w:rPr>
          <w:color w:val="000000"/>
        </w:rPr>
      </w:pPr>
      <w:r w:rsidRPr="003A68A6">
        <w:rPr>
          <w:color w:val="000000"/>
        </w:rPr>
        <w:t>Për qëllim të</w:t>
      </w:r>
      <w:r>
        <w:rPr>
          <w:color w:val="000000"/>
        </w:rPr>
        <w:t xml:space="preserve"> </w:t>
      </w:r>
      <w:r w:rsidRPr="003A68A6">
        <w:rPr>
          <w:color w:val="000000"/>
        </w:rPr>
        <w:t>kësaj</w:t>
      </w:r>
      <w:r>
        <w:rPr>
          <w:color w:val="000000"/>
        </w:rPr>
        <w:t xml:space="preserve"> </w:t>
      </w:r>
      <w:r w:rsidRPr="003A68A6">
        <w:rPr>
          <w:color w:val="000000"/>
        </w:rPr>
        <w:t>deklarate dhe ofertës</w:t>
      </w:r>
      <w:r>
        <w:rPr>
          <w:color w:val="000000"/>
        </w:rPr>
        <w:t xml:space="preserve"> </w:t>
      </w:r>
      <w:r w:rsidRPr="003A68A6">
        <w:rPr>
          <w:color w:val="000000"/>
        </w:rPr>
        <w:t>së paraqitur,</w:t>
      </w:r>
      <w:r>
        <w:rPr>
          <w:color w:val="000000"/>
        </w:rPr>
        <w:t xml:space="preserve"> </w:t>
      </w:r>
      <w:r w:rsidRPr="003A68A6">
        <w:rPr>
          <w:color w:val="000000"/>
        </w:rPr>
        <w:t>unë kuptoj që fjala “konkurrentë”</w:t>
      </w:r>
      <w:r>
        <w:rPr>
          <w:color w:val="000000"/>
        </w:rPr>
        <w:t xml:space="preserve"> </w:t>
      </w:r>
      <w:r w:rsidRPr="003A68A6">
        <w:rPr>
          <w:color w:val="000000"/>
        </w:rPr>
        <w:t>nënkupton çdo operator tjetër ekonomik, të</w:t>
      </w:r>
      <w:r>
        <w:rPr>
          <w:color w:val="000000"/>
        </w:rPr>
        <w:t xml:space="preserve"> </w:t>
      </w:r>
      <w:r w:rsidRPr="003A68A6">
        <w:rPr>
          <w:color w:val="000000"/>
        </w:rPr>
        <w:t>ndryshëm  nga</w:t>
      </w:r>
      <w:r>
        <w:rPr>
          <w:color w:val="000000"/>
        </w:rPr>
        <w:t xml:space="preserve"> </w:t>
      </w:r>
      <w:r w:rsidRPr="003A68A6">
        <w:rPr>
          <w:color w:val="000000"/>
        </w:rPr>
        <w:t>Ofertuesi,</w:t>
      </w:r>
      <w:r>
        <w:rPr>
          <w:color w:val="000000"/>
        </w:rPr>
        <w:t xml:space="preserve"> </w:t>
      </w:r>
      <w:r w:rsidRPr="003A68A6">
        <w:rPr>
          <w:color w:val="000000"/>
        </w:rPr>
        <w:t>të paraqitur ose jo si bashkim operatorësh ekonomik,</w:t>
      </w:r>
      <w:r>
        <w:rPr>
          <w:color w:val="000000"/>
        </w:rPr>
        <w:t xml:space="preserve"> </w:t>
      </w:r>
      <w:r w:rsidRPr="003A68A6">
        <w:rPr>
          <w:color w:val="000000"/>
        </w:rPr>
        <w:t>që:</w:t>
      </w:r>
    </w:p>
    <w:p w:rsidR="006568C8" w:rsidRPr="003A68A6" w:rsidRDefault="006568C8" w:rsidP="007C1C51">
      <w:pPr>
        <w:pStyle w:val="ListParagraph"/>
        <w:rPr>
          <w:color w:val="000000"/>
        </w:rPr>
      </w:pPr>
    </w:p>
    <w:p w:rsidR="00E25E5F" w:rsidRDefault="006568C8" w:rsidP="00F006D0">
      <w:pPr>
        <w:numPr>
          <w:ilvl w:val="0"/>
          <w:numId w:val="57"/>
        </w:numPr>
        <w:autoSpaceDE w:val="0"/>
        <w:autoSpaceDN w:val="0"/>
        <w:adjustRightInd w:val="0"/>
        <w:jc w:val="both"/>
        <w:rPr>
          <w:color w:val="000000"/>
        </w:rPr>
      </w:pPr>
      <w:r w:rsidRPr="003A68A6">
        <w:rPr>
          <w:color w:val="000000"/>
        </w:rPr>
        <w:t>paraqesin një</w:t>
      </w:r>
      <w:r>
        <w:rPr>
          <w:color w:val="000000"/>
        </w:rPr>
        <w:t xml:space="preserve"> </w:t>
      </w:r>
      <w:r w:rsidRPr="003A68A6">
        <w:rPr>
          <w:color w:val="000000"/>
        </w:rPr>
        <w:t>ofertë në përgjigje</w:t>
      </w:r>
      <w:r>
        <w:rPr>
          <w:color w:val="000000"/>
        </w:rPr>
        <w:t xml:space="preserve"> të</w:t>
      </w:r>
      <w:r w:rsidRPr="003A68A6">
        <w:rPr>
          <w:color w:val="000000"/>
        </w:rPr>
        <w:t xml:space="preserve"> Njoftimit të Kontratës</w:t>
      </w:r>
      <w:r w:rsidRPr="007536C8">
        <w:rPr>
          <w:color w:val="000000"/>
        </w:rPr>
        <w:t xml:space="preserve"> </w:t>
      </w:r>
      <w:r w:rsidRPr="003A68A6">
        <w:rPr>
          <w:color w:val="000000"/>
        </w:rPr>
        <w:t>dhe/ose të</w:t>
      </w:r>
      <w:r>
        <w:rPr>
          <w:color w:val="000000"/>
        </w:rPr>
        <w:t xml:space="preserve"> </w:t>
      </w:r>
      <w:r w:rsidRPr="003A68A6">
        <w:rPr>
          <w:color w:val="000000"/>
        </w:rPr>
        <w:t>Ftesës për Ofertë,</w:t>
      </w:r>
      <w:r>
        <w:rPr>
          <w:color w:val="000000"/>
        </w:rPr>
        <w:t xml:space="preserve"> </w:t>
      </w:r>
      <w:r w:rsidRPr="003A68A6">
        <w:rPr>
          <w:color w:val="000000"/>
        </w:rPr>
        <w:t>të bërë nga Autoriteti Kontraktor;</w:t>
      </w:r>
    </w:p>
    <w:p w:rsidR="00E25E5F" w:rsidRDefault="006568C8" w:rsidP="00F006D0">
      <w:pPr>
        <w:numPr>
          <w:ilvl w:val="0"/>
          <w:numId w:val="57"/>
        </w:numPr>
        <w:autoSpaceDE w:val="0"/>
        <w:autoSpaceDN w:val="0"/>
        <w:adjustRightInd w:val="0"/>
        <w:jc w:val="both"/>
        <w:rPr>
          <w:color w:val="000000"/>
        </w:rPr>
      </w:pPr>
      <w:r w:rsidRPr="003A68A6">
        <w:rPr>
          <w:color w:val="000000"/>
        </w:rPr>
        <w:t>është</w:t>
      </w:r>
      <w:r>
        <w:rPr>
          <w:color w:val="000000"/>
        </w:rPr>
        <w:t xml:space="preserve"> </w:t>
      </w:r>
      <w:r w:rsidRPr="003A68A6">
        <w:rPr>
          <w:color w:val="000000"/>
        </w:rPr>
        <w:t>një</w:t>
      </w:r>
      <w:r>
        <w:rPr>
          <w:color w:val="000000"/>
        </w:rPr>
        <w:t xml:space="preserve"> </w:t>
      </w:r>
      <w:r w:rsidRPr="003A68A6">
        <w:rPr>
          <w:color w:val="000000"/>
        </w:rPr>
        <w:t>ofertues potencial, i cili bazuar në kualifikimin, aftësitë ose përvojat e tij, mundet të dorëzojë</w:t>
      </w:r>
      <w:r>
        <w:rPr>
          <w:color w:val="000000"/>
        </w:rPr>
        <w:t xml:space="preserve"> </w:t>
      </w:r>
      <w:r w:rsidRPr="003A68A6">
        <w:rPr>
          <w:color w:val="000000"/>
        </w:rPr>
        <w:t>një</w:t>
      </w:r>
      <w:r>
        <w:rPr>
          <w:color w:val="000000"/>
        </w:rPr>
        <w:t xml:space="preserve"> </w:t>
      </w:r>
      <w:r w:rsidRPr="003A68A6">
        <w:rPr>
          <w:color w:val="000000"/>
        </w:rPr>
        <w:t>ofertë</w:t>
      </w:r>
      <w:r>
        <w:rPr>
          <w:color w:val="000000"/>
        </w:rPr>
        <w:t xml:space="preserve"> </w:t>
      </w:r>
      <w:r w:rsidRPr="003A68A6">
        <w:rPr>
          <w:color w:val="000000"/>
        </w:rPr>
        <w:t>në</w:t>
      </w:r>
      <w:r>
        <w:rPr>
          <w:color w:val="000000"/>
        </w:rPr>
        <w:t xml:space="preserve"> </w:t>
      </w:r>
      <w:r w:rsidRPr="003A68A6">
        <w:rPr>
          <w:color w:val="000000"/>
        </w:rPr>
        <w:t xml:space="preserve">përgjigje, </w:t>
      </w:r>
      <w:r>
        <w:rPr>
          <w:color w:val="000000"/>
        </w:rPr>
        <w:t xml:space="preserve">të </w:t>
      </w:r>
      <w:r w:rsidRPr="003A68A6">
        <w:rPr>
          <w:color w:val="000000"/>
        </w:rPr>
        <w:t>Njoftimit të Kontratës</w:t>
      </w:r>
      <w:r w:rsidRPr="007536C8">
        <w:rPr>
          <w:color w:val="000000"/>
        </w:rPr>
        <w:t xml:space="preserve"> </w:t>
      </w:r>
      <w:r w:rsidRPr="003A68A6">
        <w:rPr>
          <w:color w:val="000000"/>
        </w:rPr>
        <w:t>dhe/ose të</w:t>
      </w:r>
      <w:r>
        <w:rPr>
          <w:color w:val="000000"/>
        </w:rPr>
        <w:t xml:space="preserve"> </w:t>
      </w:r>
      <w:r w:rsidRPr="003A68A6">
        <w:rPr>
          <w:color w:val="000000"/>
        </w:rPr>
        <w:t xml:space="preserve">Ftesës për Ofertë. </w:t>
      </w:r>
    </w:p>
    <w:p w:rsidR="006568C8" w:rsidRPr="003A68A6" w:rsidRDefault="006568C8" w:rsidP="007C1C51">
      <w:pPr>
        <w:autoSpaceDE w:val="0"/>
        <w:autoSpaceDN w:val="0"/>
        <w:adjustRightInd w:val="0"/>
        <w:jc w:val="both"/>
        <w:rPr>
          <w:color w:val="000000"/>
        </w:rPr>
      </w:pPr>
    </w:p>
    <w:p w:rsidR="00E25E5F" w:rsidRPr="00DB0795" w:rsidRDefault="006568C8" w:rsidP="00F006D0">
      <w:pPr>
        <w:numPr>
          <w:ilvl w:val="0"/>
          <w:numId w:val="56"/>
        </w:numPr>
        <w:autoSpaceDE w:val="0"/>
        <w:autoSpaceDN w:val="0"/>
        <w:adjustRightInd w:val="0"/>
        <w:jc w:val="both"/>
        <w:rPr>
          <w:color w:val="000000"/>
          <w:lang w:val="it-IT"/>
        </w:rPr>
      </w:pPr>
      <w:r w:rsidRPr="00DB0795">
        <w:rPr>
          <w:color w:val="000000"/>
          <w:lang w:val="it-IT"/>
        </w:rPr>
        <w:t>Ofertuesi deklaron se: (kliko një nga alternativat e mëposhtme):</w:t>
      </w:r>
    </w:p>
    <w:p w:rsidR="006568C8" w:rsidRPr="00DB0795" w:rsidRDefault="006568C8" w:rsidP="007C1C51">
      <w:pPr>
        <w:autoSpaceDE w:val="0"/>
        <w:autoSpaceDN w:val="0"/>
        <w:adjustRightInd w:val="0"/>
        <w:ind w:left="720"/>
        <w:jc w:val="both"/>
        <w:rPr>
          <w:color w:val="000000"/>
          <w:lang w:val="it-IT"/>
        </w:rPr>
      </w:pPr>
    </w:p>
    <w:p w:rsidR="00E25E5F" w:rsidRPr="00DB0795" w:rsidRDefault="006568C8" w:rsidP="00F006D0">
      <w:pPr>
        <w:numPr>
          <w:ilvl w:val="1"/>
          <w:numId w:val="56"/>
        </w:numPr>
        <w:autoSpaceDE w:val="0"/>
        <w:autoSpaceDN w:val="0"/>
        <w:adjustRightInd w:val="0"/>
        <w:jc w:val="both"/>
        <w:rPr>
          <w:color w:val="000000"/>
          <w:lang w:val="it-IT"/>
        </w:rPr>
      </w:pPr>
      <w:r w:rsidRPr="00DB0795">
        <w:rPr>
          <w:color w:val="000000"/>
          <w:lang w:val="it-IT"/>
        </w:rPr>
        <w:lastRenderedPageBreak/>
        <w:t>Ofertuesi ka përgatitur ofertën e tij në mënyrë të pavarur, pa u konsultuar, pa komunikuar dhe pa bërë marrëveshje apo pa rënë dakord me asnjë konkurrent tjetër;</w:t>
      </w:r>
      <w:r w:rsidRPr="00DB0795">
        <w:rPr>
          <w:color w:val="000000"/>
          <w:lang w:val="it-IT"/>
        </w:rPr>
        <w:tab/>
      </w:r>
      <w:r w:rsidRPr="00DB0795">
        <w:rPr>
          <w:color w:val="000000"/>
          <w:lang w:val="it-IT"/>
        </w:rPr>
        <w:tab/>
      </w:r>
      <w:r w:rsidRPr="00DB0795">
        <w:rPr>
          <w:color w:val="000000"/>
          <w:lang w:val="it-IT"/>
        </w:rPr>
        <w:tab/>
      </w:r>
      <w:r w:rsidRPr="00DB0795">
        <w:rPr>
          <w:color w:val="000000"/>
          <w:lang w:val="it-IT"/>
        </w:rPr>
        <w:tab/>
      </w:r>
      <w:r w:rsidRPr="00DB0795">
        <w:rPr>
          <w:color w:val="000000"/>
          <w:lang w:val="it-IT"/>
        </w:rPr>
        <w:tab/>
      </w:r>
      <w:r w:rsidRPr="003A68A6">
        <w:rPr>
          <w:b/>
        </w:rPr>
        <w:t></w:t>
      </w:r>
    </w:p>
    <w:p w:rsidR="00E25E5F" w:rsidRDefault="006568C8" w:rsidP="00F006D0">
      <w:pPr>
        <w:numPr>
          <w:ilvl w:val="1"/>
          <w:numId w:val="56"/>
        </w:numPr>
        <w:autoSpaceDE w:val="0"/>
        <w:autoSpaceDN w:val="0"/>
        <w:adjustRightInd w:val="0"/>
        <w:jc w:val="both"/>
        <w:rPr>
          <w:color w:val="000000"/>
        </w:rPr>
      </w:pPr>
      <w:r w:rsidRPr="00DB0795">
        <w:rPr>
          <w:color w:val="000000"/>
          <w:lang w:val="it-IT"/>
        </w:rPr>
        <w:t>Ofertuesi është konsultuar, ka komunikuar, ka bërë marrëveshje me një ose më shumë konkurrentë në lidhje me këtë procedurë prokurimi. Ofertuesi deklaron se në dokumentet bashkangjitur, në detajet e kësaj oferte, janë përfshirë emrat e konkurrentëve, natyra dhe shkaqet e konsultimit, komunikimit, marrëveshjes apo angazhimit (rasti i bashkimit të operatorëve ekonomikë ose nënkontraktimit).</w:t>
      </w:r>
      <w:r w:rsidRPr="00DB0795">
        <w:rPr>
          <w:b/>
          <w:lang w:val="it-IT"/>
        </w:rPr>
        <w:tab/>
      </w:r>
      <w:r w:rsidRPr="00DB0795">
        <w:rPr>
          <w:b/>
          <w:lang w:val="it-IT"/>
        </w:rPr>
        <w:tab/>
      </w:r>
      <w:r w:rsidRPr="00DB0795">
        <w:rPr>
          <w:b/>
          <w:lang w:val="it-IT"/>
        </w:rPr>
        <w:tab/>
      </w:r>
      <w:r w:rsidR="00DB0795">
        <w:rPr>
          <w:b/>
          <w:lang w:val="it-IT"/>
        </w:rPr>
        <w:t xml:space="preserve">                                                </w:t>
      </w:r>
      <w:r w:rsidRPr="003A68A6">
        <w:rPr>
          <w:b/>
        </w:rPr>
        <w:t></w:t>
      </w:r>
    </w:p>
    <w:p w:rsidR="006568C8" w:rsidRPr="003A68A6" w:rsidRDefault="006568C8" w:rsidP="007C1C51">
      <w:pPr>
        <w:autoSpaceDE w:val="0"/>
        <w:autoSpaceDN w:val="0"/>
        <w:adjustRightInd w:val="0"/>
        <w:ind w:left="360"/>
        <w:jc w:val="both"/>
        <w:rPr>
          <w:color w:val="000000"/>
        </w:rPr>
      </w:pPr>
    </w:p>
    <w:p w:rsidR="00E25E5F" w:rsidRDefault="006568C8" w:rsidP="00F006D0">
      <w:pPr>
        <w:numPr>
          <w:ilvl w:val="0"/>
          <w:numId w:val="56"/>
        </w:numPr>
        <w:autoSpaceDE w:val="0"/>
        <w:autoSpaceDN w:val="0"/>
        <w:adjustRightInd w:val="0"/>
        <w:jc w:val="both"/>
        <w:rPr>
          <w:color w:val="000000"/>
        </w:rPr>
      </w:pPr>
      <w:r w:rsidRPr="003A68A6">
        <w:rPr>
          <w:color w:val="000000"/>
        </w:rPr>
        <w:t>Në</w:t>
      </w:r>
      <w:r>
        <w:rPr>
          <w:color w:val="000000"/>
        </w:rPr>
        <w:t xml:space="preserve"> </w:t>
      </w:r>
      <w:r w:rsidRPr="003A68A6">
        <w:rPr>
          <w:color w:val="000000"/>
        </w:rPr>
        <w:t>veçanti,</w:t>
      </w:r>
      <w:r>
        <w:rPr>
          <w:color w:val="000000"/>
        </w:rPr>
        <w:t xml:space="preserve"> </w:t>
      </w:r>
      <w:r w:rsidRPr="003A68A6">
        <w:rPr>
          <w:color w:val="000000"/>
        </w:rPr>
        <w:t>pa kufizuar paragrafët 6. a) dhe 6. b), të</w:t>
      </w:r>
      <w:r>
        <w:rPr>
          <w:color w:val="000000"/>
        </w:rPr>
        <w:t xml:space="preserve"> </w:t>
      </w:r>
      <w:r w:rsidRPr="003A68A6">
        <w:rPr>
          <w:color w:val="000000"/>
        </w:rPr>
        <w:t>përmendur më lart,</w:t>
      </w:r>
      <w:r>
        <w:rPr>
          <w:color w:val="000000"/>
        </w:rPr>
        <w:t xml:space="preserve"> </w:t>
      </w:r>
      <w:r w:rsidRPr="003A68A6">
        <w:rPr>
          <w:color w:val="000000"/>
        </w:rPr>
        <w:t>nuk ka pasur konsultime,</w:t>
      </w:r>
      <w:r>
        <w:rPr>
          <w:color w:val="000000"/>
        </w:rPr>
        <w:t xml:space="preserve"> </w:t>
      </w:r>
      <w:r w:rsidRPr="003A68A6">
        <w:rPr>
          <w:color w:val="000000"/>
        </w:rPr>
        <w:t>komunikime,</w:t>
      </w:r>
      <w:r>
        <w:rPr>
          <w:color w:val="000000"/>
        </w:rPr>
        <w:t xml:space="preserve"> </w:t>
      </w:r>
      <w:r w:rsidRPr="003A68A6">
        <w:rPr>
          <w:color w:val="000000"/>
        </w:rPr>
        <w:t>kontratë</w:t>
      </w:r>
      <w:r>
        <w:rPr>
          <w:color w:val="000000"/>
        </w:rPr>
        <w:t xml:space="preserve"> </w:t>
      </w:r>
      <w:r w:rsidRPr="003A68A6">
        <w:rPr>
          <w:color w:val="000000"/>
        </w:rPr>
        <w:t>apo marrëveshje me ndonjë konkurrent n</w:t>
      </w:r>
      <w:r>
        <w:rPr>
          <w:color w:val="000000"/>
        </w:rPr>
        <w:t>ë</w:t>
      </w:r>
      <w:r w:rsidRPr="003A68A6">
        <w:rPr>
          <w:color w:val="000000"/>
        </w:rPr>
        <w:t xml:space="preserve"> lidhje me:</w:t>
      </w:r>
    </w:p>
    <w:p w:rsidR="006568C8" w:rsidRPr="003A68A6" w:rsidRDefault="006568C8" w:rsidP="007C1C51">
      <w:pPr>
        <w:autoSpaceDE w:val="0"/>
        <w:autoSpaceDN w:val="0"/>
        <w:adjustRightInd w:val="0"/>
        <w:ind w:left="720"/>
        <w:jc w:val="both"/>
        <w:rPr>
          <w:color w:val="000000"/>
        </w:rPr>
      </w:pPr>
    </w:p>
    <w:p w:rsidR="00E25E5F" w:rsidRDefault="006568C8" w:rsidP="00F006D0">
      <w:pPr>
        <w:numPr>
          <w:ilvl w:val="0"/>
          <w:numId w:val="58"/>
        </w:numPr>
        <w:autoSpaceDE w:val="0"/>
        <w:autoSpaceDN w:val="0"/>
        <w:adjustRightInd w:val="0"/>
        <w:spacing w:line="276" w:lineRule="auto"/>
        <w:jc w:val="both"/>
        <w:rPr>
          <w:color w:val="000000"/>
        </w:rPr>
      </w:pPr>
      <w:r w:rsidRPr="003A68A6">
        <w:rPr>
          <w:color w:val="000000"/>
        </w:rPr>
        <w:t xml:space="preserve">çmimet ; </w:t>
      </w:r>
    </w:p>
    <w:p w:rsidR="00E25E5F" w:rsidRDefault="006568C8" w:rsidP="00F006D0">
      <w:pPr>
        <w:numPr>
          <w:ilvl w:val="0"/>
          <w:numId w:val="58"/>
        </w:numPr>
        <w:autoSpaceDE w:val="0"/>
        <w:autoSpaceDN w:val="0"/>
        <w:adjustRightInd w:val="0"/>
        <w:spacing w:line="276" w:lineRule="auto"/>
        <w:jc w:val="both"/>
        <w:rPr>
          <w:color w:val="000000"/>
        </w:rPr>
      </w:pPr>
      <w:r w:rsidRPr="003A68A6">
        <w:rPr>
          <w:color w:val="000000"/>
        </w:rPr>
        <w:t>metodat,</w:t>
      </w:r>
      <w:r>
        <w:rPr>
          <w:color w:val="000000"/>
        </w:rPr>
        <w:t xml:space="preserve"> </w:t>
      </w:r>
      <w:r w:rsidRPr="003A68A6">
        <w:rPr>
          <w:color w:val="000000"/>
        </w:rPr>
        <w:t>faktorët ose formulat e përdorura</w:t>
      </w:r>
      <w:r>
        <w:rPr>
          <w:color w:val="000000"/>
        </w:rPr>
        <w:t xml:space="preserve"> </w:t>
      </w:r>
      <w:r w:rsidRPr="003A68A6">
        <w:rPr>
          <w:color w:val="000000"/>
        </w:rPr>
        <w:t>për llogaritjen e çmimit;</w:t>
      </w:r>
    </w:p>
    <w:p w:rsidR="00E25E5F" w:rsidRDefault="006568C8" w:rsidP="00F006D0">
      <w:pPr>
        <w:numPr>
          <w:ilvl w:val="0"/>
          <w:numId w:val="58"/>
        </w:numPr>
        <w:autoSpaceDE w:val="0"/>
        <w:autoSpaceDN w:val="0"/>
        <w:adjustRightInd w:val="0"/>
        <w:spacing w:line="276" w:lineRule="auto"/>
        <w:jc w:val="both"/>
        <w:rPr>
          <w:color w:val="000000"/>
        </w:rPr>
      </w:pPr>
      <w:r w:rsidRPr="003A68A6">
        <w:rPr>
          <w:color w:val="000000"/>
        </w:rPr>
        <w:t>qëllimin apo vendimin për të paraqitur apo jo një ofertë; ose,</w:t>
      </w:r>
    </w:p>
    <w:p w:rsidR="00E25E5F" w:rsidRDefault="006568C8" w:rsidP="00F006D0">
      <w:pPr>
        <w:numPr>
          <w:ilvl w:val="0"/>
          <w:numId w:val="58"/>
        </w:numPr>
        <w:autoSpaceDE w:val="0"/>
        <w:autoSpaceDN w:val="0"/>
        <w:adjustRightInd w:val="0"/>
        <w:spacing w:line="276" w:lineRule="auto"/>
        <w:jc w:val="both"/>
        <w:rPr>
          <w:color w:val="000000"/>
        </w:rPr>
      </w:pPr>
      <w:r w:rsidRPr="003A68A6">
        <w:rPr>
          <w:color w:val="000000"/>
        </w:rPr>
        <w:t>paraqitjen e një oferte që nuk i plotëson specifikimet e kërkesës për</w:t>
      </w:r>
      <w:r>
        <w:rPr>
          <w:color w:val="000000"/>
        </w:rPr>
        <w:t xml:space="preserve"> </w:t>
      </w:r>
      <w:r w:rsidRPr="003A68A6">
        <w:rPr>
          <w:color w:val="000000"/>
        </w:rPr>
        <w:t>ofertë.</w:t>
      </w:r>
    </w:p>
    <w:p w:rsidR="006568C8" w:rsidRPr="003A68A6" w:rsidRDefault="00DB0795" w:rsidP="007C1C51">
      <w:pPr>
        <w:autoSpaceDE w:val="0"/>
        <w:autoSpaceDN w:val="0"/>
        <w:adjustRightInd w:val="0"/>
        <w:jc w:val="both"/>
        <w:rPr>
          <w:color w:val="000000"/>
        </w:rPr>
      </w:pPr>
      <w:r>
        <w:rPr>
          <w:b/>
          <w:bCs/>
          <w:color w:val="FFFFFF"/>
        </w:rPr>
        <w:t xml:space="preserve"> </w:t>
      </w:r>
    </w:p>
    <w:p w:rsidR="00E25E5F" w:rsidRDefault="006568C8" w:rsidP="00F006D0">
      <w:pPr>
        <w:numPr>
          <w:ilvl w:val="0"/>
          <w:numId w:val="56"/>
        </w:numPr>
        <w:tabs>
          <w:tab w:val="left" w:pos="540"/>
        </w:tabs>
        <w:autoSpaceDE w:val="0"/>
        <w:autoSpaceDN w:val="0"/>
        <w:adjustRightInd w:val="0"/>
        <w:jc w:val="both"/>
        <w:rPr>
          <w:bCs/>
          <w:color w:val="000000"/>
        </w:rPr>
      </w:pPr>
      <w:r>
        <w:rPr>
          <w:bCs/>
          <w:color w:val="000000"/>
        </w:rPr>
        <w:t xml:space="preserve">   </w:t>
      </w:r>
      <w:r w:rsidRPr="003A68A6">
        <w:rPr>
          <w:bCs/>
          <w:color w:val="000000"/>
        </w:rPr>
        <w:t>Përveç kësaj, nuk ka pasur konsultime,</w:t>
      </w:r>
      <w:r>
        <w:rPr>
          <w:bCs/>
          <w:color w:val="000000"/>
        </w:rPr>
        <w:t xml:space="preserve"> </w:t>
      </w:r>
      <w:r w:rsidRPr="003A68A6">
        <w:rPr>
          <w:bCs/>
          <w:color w:val="000000"/>
        </w:rPr>
        <w:t>komunikime,</w:t>
      </w:r>
      <w:r>
        <w:rPr>
          <w:bCs/>
          <w:color w:val="000000"/>
        </w:rPr>
        <w:t xml:space="preserve"> </w:t>
      </w:r>
      <w:r w:rsidRPr="003A68A6">
        <w:rPr>
          <w:bCs/>
          <w:color w:val="000000"/>
        </w:rPr>
        <w:t>marrëveshje</w:t>
      </w:r>
      <w:r>
        <w:rPr>
          <w:bCs/>
          <w:color w:val="000000"/>
        </w:rPr>
        <w:t xml:space="preserve"> </w:t>
      </w:r>
      <w:r w:rsidRPr="003A68A6">
        <w:rPr>
          <w:bCs/>
          <w:color w:val="000000"/>
        </w:rPr>
        <w:t>apo kontrata me ndonjë konkurrent në lidhje me cilësinë,</w:t>
      </w:r>
      <w:r>
        <w:rPr>
          <w:bCs/>
          <w:color w:val="000000"/>
        </w:rPr>
        <w:t xml:space="preserve"> </w:t>
      </w:r>
      <w:r w:rsidRPr="003A68A6">
        <w:rPr>
          <w:bCs/>
          <w:color w:val="000000"/>
        </w:rPr>
        <w:t>sasinë,</w:t>
      </w:r>
      <w:r>
        <w:rPr>
          <w:bCs/>
          <w:color w:val="000000"/>
        </w:rPr>
        <w:t xml:space="preserve"> </w:t>
      </w:r>
      <w:r w:rsidRPr="003A68A6">
        <w:rPr>
          <w:bCs/>
          <w:color w:val="000000"/>
        </w:rPr>
        <w:t>specifikimet apo dërgesa të</w:t>
      </w:r>
      <w:r>
        <w:rPr>
          <w:bCs/>
          <w:color w:val="000000"/>
        </w:rPr>
        <w:t xml:space="preserve"> </w:t>
      </w:r>
      <w:r w:rsidRPr="003A68A6">
        <w:rPr>
          <w:bCs/>
          <w:color w:val="000000"/>
        </w:rPr>
        <w:t>veçanta të produkteve apo shërbimeve të cilat lidhen me prokurimin në fjalë, përveç se kur janë deklaruar sipas paragrafit të</w:t>
      </w:r>
      <w:r>
        <w:rPr>
          <w:bCs/>
          <w:color w:val="000000"/>
        </w:rPr>
        <w:t xml:space="preserve"> </w:t>
      </w:r>
      <w:r w:rsidRPr="003A68A6">
        <w:rPr>
          <w:bCs/>
          <w:color w:val="000000"/>
        </w:rPr>
        <w:t>mësipërm 6. b).</w:t>
      </w:r>
    </w:p>
    <w:p w:rsidR="006568C8" w:rsidRPr="003A68A6" w:rsidRDefault="006568C8" w:rsidP="007C1C51">
      <w:pPr>
        <w:autoSpaceDE w:val="0"/>
        <w:autoSpaceDN w:val="0"/>
        <w:adjustRightInd w:val="0"/>
        <w:ind w:left="720"/>
        <w:jc w:val="both"/>
        <w:rPr>
          <w:color w:val="000000"/>
        </w:rPr>
      </w:pPr>
    </w:p>
    <w:p w:rsidR="00E25E5F" w:rsidRDefault="006568C8" w:rsidP="00F006D0">
      <w:pPr>
        <w:numPr>
          <w:ilvl w:val="0"/>
          <w:numId w:val="56"/>
        </w:numPr>
        <w:autoSpaceDE w:val="0"/>
        <w:autoSpaceDN w:val="0"/>
        <w:adjustRightInd w:val="0"/>
        <w:jc w:val="both"/>
        <w:rPr>
          <w:color w:val="000000"/>
        </w:rPr>
      </w:pPr>
      <w:r w:rsidRPr="003A68A6">
        <w:rPr>
          <w:color w:val="000000"/>
        </w:rPr>
        <w:t>Kushtet e ofertës nuk u janë bërë të njohura dhe as nuk do t</w:t>
      </w:r>
      <w:r>
        <w:rPr>
          <w:color w:val="000000"/>
        </w:rPr>
        <w:t>’</w:t>
      </w:r>
      <w:r w:rsidRPr="003A68A6">
        <w:rPr>
          <w:color w:val="000000"/>
        </w:rPr>
        <w:t>u bëhen të njohura</w:t>
      </w:r>
      <w:r>
        <w:rPr>
          <w:color w:val="000000"/>
        </w:rPr>
        <w:t xml:space="preserve"> </w:t>
      </w:r>
      <w:r w:rsidRPr="003A68A6">
        <w:rPr>
          <w:color w:val="000000"/>
        </w:rPr>
        <w:t>me qëllim nga Ofertuesi konkurrentëve të tjerë, në</w:t>
      </w:r>
      <w:r>
        <w:rPr>
          <w:color w:val="000000"/>
        </w:rPr>
        <w:t xml:space="preserve"> </w:t>
      </w:r>
      <w:r w:rsidRPr="003A68A6">
        <w:rPr>
          <w:color w:val="000000"/>
        </w:rPr>
        <w:t>çdo mënyrë</w:t>
      </w:r>
      <w:r>
        <w:rPr>
          <w:color w:val="000000"/>
        </w:rPr>
        <w:t xml:space="preserve"> </w:t>
      </w:r>
      <w:r w:rsidRPr="003A68A6">
        <w:rPr>
          <w:color w:val="000000"/>
        </w:rPr>
        <w:t>qoftë, para datës dhe kohës së hapjes zyrtare të ofertave,</w:t>
      </w:r>
      <w:r>
        <w:rPr>
          <w:color w:val="000000"/>
        </w:rPr>
        <w:t xml:space="preserve"> </w:t>
      </w:r>
      <w:r w:rsidRPr="003A68A6">
        <w:rPr>
          <w:color w:val="000000"/>
        </w:rPr>
        <w:t>shpalljes fitues dhe</w:t>
      </w:r>
      <w:r>
        <w:rPr>
          <w:color w:val="000000"/>
        </w:rPr>
        <w:t xml:space="preserve"> </w:t>
      </w:r>
      <w:r w:rsidRPr="003A68A6">
        <w:rPr>
          <w:color w:val="000000"/>
        </w:rPr>
        <w:t>lidhjes së kontratës,</w:t>
      </w:r>
      <w:r>
        <w:rPr>
          <w:color w:val="000000"/>
        </w:rPr>
        <w:t xml:space="preserve"> </w:t>
      </w:r>
      <w:r w:rsidRPr="003A68A6">
        <w:rPr>
          <w:color w:val="000000"/>
        </w:rPr>
        <w:t>vetëm nëse kërkohet me ligj ose nëse deklarohen në mënyrë specifike sipas paragrafit 6.b).</w:t>
      </w:r>
    </w:p>
    <w:p w:rsidR="006568C8" w:rsidRPr="003A68A6" w:rsidRDefault="006568C8" w:rsidP="007C1C51">
      <w:pPr>
        <w:autoSpaceDE w:val="0"/>
        <w:autoSpaceDN w:val="0"/>
        <w:adjustRightInd w:val="0"/>
        <w:jc w:val="both"/>
        <w:rPr>
          <w:color w:val="000000"/>
        </w:rPr>
      </w:pPr>
    </w:p>
    <w:p w:rsidR="006568C8" w:rsidRPr="003A68A6" w:rsidRDefault="006568C8" w:rsidP="007C1C51">
      <w:pPr>
        <w:autoSpaceDE w:val="0"/>
        <w:autoSpaceDN w:val="0"/>
        <w:adjustRightInd w:val="0"/>
        <w:jc w:val="both"/>
        <w:rPr>
          <w:color w:val="000000"/>
        </w:rPr>
      </w:pPr>
    </w:p>
    <w:p w:rsidR="006568C8" w:rsidRPr="00DB0795" w:rsidRDefault="006568C8" w:rsidP="007C1C51">
      <w:pPr>
        <w:autoSpaceDE w:val="0"/>
        <w:autoSpaceDN w:val="0"/>
        <w:adjustRightInd w:val="0"/>
        <w:jc w:val="both"/>
        <w:rPr>
          <w:color w:val="000000"/>
          <w:lang w:val="it-IT"/>
        </w:rPr>
      </w:pPr>
      <w:r w:rsidRPr="00DB0795">
        <w:rPr>
          <w:color w:val="000000"/>
          <w:lang w:val="it-IT"/>
        </w:rPr>
        <w:t>________________________________________________________________</w:t>
      </w:r>
    </w:p>
    <w:p w:rsidR="006568C8" w:rsidRPr="00DB0795" w:rsidRDefault="006568C8" w:rsidP="007C1C51">
      <w:pPr>
        <w:autoSpaceDE w:val="0"/>
        <w:autoSpaceDN w:val="0"/>
        <w:adjustRightInd w:val="0"/>
        <w:jc w:val="both"/>
        <w:rPr>
          <w:color w:val="000000"/>
          <w:lang w:val="it-IT"/>
        </w:rPr>
      </w:pPr>
      <w:r w:rsidRPr="00DB0795">
        <w:rPr>
          <w:color w:val="000000"/>
          <w:lang w:val="it-IT"/>
        </w:rPr>
        <w:t>(Emri dhe Firma e Personit të Autorizuar për Përfaqësim të Ofertuesit)</w:t>
      </w:r>
    </w:p>
    <w:p w:rsidR="006568C8" w:rsidRPr="00DB0795" w:rsidRDefault="006568C8" w:rsidP="007C1C51">
      <w:pPr>
        <w:autoSpaceDE w:val="0"/>
        <w:autoSpaceDN w:val="0"/>
        <w:adjustRightInd w:val="0"/>
        <w:jc w:val="both"/>
        <w:rPr>
          <w:color w:val="000000"/>
          <w:lang w:val="it-IT"/>
        </w:rPr>
      </w:pPr>
    </w:p>
    <w:p w:rsidR="006568C8" w:rsidRPr="00DB0795" w:rsidRDefault="006568C8" w:rsidP="007C1C51">
      <w:pPr>
        <w:autoSpaceDE w:val="0"/>
        <w:autoSpaceDN w:val="0"/>
        <w:adjustRightInd w:val="0"/>
        <w:jc w:val="both"/>
        <w:rPr>
          <w:color w:val="000000"/>
          <w:lang w:val="it-IT"/>
        </w:rPr>
      </w:pPr>
    </w:p>
    <w:p w:rsidR="006568C8" w:rsidRPr="00DB0795" w:rsidRDefault="006568C8" w:rsidP="007C1C51">
      <w:pPr>
        <w:autoSpaceDE w:val="0"/>
        <w:autoSpaceDN w:val="0"/>
        <w:adjustRightInd w:val="0"/>
        <w:jc w:val="both"/>
        <w:rPr>
          <w:color w:val="000000"/>
          <w:lang w:val="it-IT"/>
        </w:rPr>
      </w:pPr>
      <w:r w:rsidRPr="00DB0795">
        <w:rPr>
          <w:color w:val="000000"/>
          <w:lang w:val="it-IT"/>
        </w:rPr>
        <w:t>_________________                                                   ______________________</w:t>
      </w:r>
    </w:p>
    <w:p w:rsidR="006568C8" w:rsidRPr="005F63EE" w:rsidRDefault="006568C8" w:rsidP="005F63EE">
      <w:pPr>
        <w:autoSpaceDE w:val="0"/>
        <w:autoSpaceDN w:val="0"/>
        <w:adjustRightInd w:val="0"/>
        <w:jc w:val="both"/>
        <w:rPr>
          <w:color w:val="000000"/>
          <w:lang w:val="it-IT"/>
        </w:rPr>
      </w:pPr>
      <w:r w:rsidRPr="00DB0795">
        <w:rPr>
          <w:color w:val="000000"/>
          <w:lang w:val="it-IT"/>
        </w:rPr>
        <w:t>(Titulli sipas pozicionit në punë) (Data)</w:t>
      </w:r>
    </w:p>
    <w:p w:rsidR="007B1B6C" w:rsidRPr="00DB0795" w:rsidRDefault="007B1B6C" w:rsidP="007C1C51">
      <w:pPr>
        <w:jc w:val="both"/>
        <w:rPr>
          <w:b/>
          <w:lang w:val="it-IT"/>
        </w:rPr>
      </w:pPr>
    </w:p>
    <w:p w:rsidR="00C26737" w:rsidRDefault="00C26737" w:rsidP="007C1C51">
      <w:pPr>
        <w:jc w:val="both"/>
        <w:rPr>
          <w:b/>
          <w:lang w:val="it-IT"/>
        </w:rPr>
      </w:pPr>
    </w:p>
    <w:p w:rsidR="00C26737" w:rsidRDefault="00C26737" w:rsidP="007C1C51">
      <w:pPr>
        <w:jc w:val="both"/>
        <w:rPr>
          <w:b/>
          <w:lang w:val="it-IT"/>
        </w:rPr>
      </w:pPr>
    </w:p>
    <w:p w:rsidR="00C26737" w:rsidRDefault="00C26737" w:rsidP="007C1C51">
      <w:pPr>
        <w:jc w:val="both"/>
        <w:rPr>
          <w:b/>
          <w:lang w:val="it-IT"/>
        </w:rPr>
      </w:pPr>
    </w:p>
    <w:p w:rsidR="00C26737" w:rsidRDefault="00C26737" w:rsidP="007C1C51">
      <w:pPr>
        <w:jc w:val="both"/>
        <w:rPr>
          <w:b/>
          <w:lang w:val="it-IT"/>
        </w:rPr>
      </w:pPr>
    </w:p>
    <w:p w:rsidR="00C26737" w:rsidRDefault="00C26737" w:rsidP="007C1C51">
      <w:pPr>
        <w:jc w:val="both"/>
        <w:rPr>
          <w:b/>
          <w:lang w:val="it-IT"/>
        </w:rPr>
      </w:pPr>
    </w:p>
    <w:p w:rsidR="00C26737" w:rsidRDefault="00C26737" w:rsidP="007C1C51">
      <w:pPr>
        <w:jc w:val="both"/>
        <w:rPr>
          <w:b/>
          <w:lang w:val="it-IT"/>
        </w:rPr>
      </w:pPr>
    </w:p>
    <w:p w:rsidR="00C26737" w:rsidRDefault="00C26737" w:rsidP="007C1C51">
      <w:pPr>
        <w:jc w:val="both"/>
        <w:rPr>
          <w:b/>
          <w:lang w:val="it-IT"/>
        </w:rPr>
      </w:pPr>
    </w:p>
    <w:p w:rsidR="00C26737" w:rsidRDefault="00C26737" w:rsidP="007C1C51">
      <w:pPr>
        <w:jc w:val="both"/>
        <w:rPr>
          <w:b/>
          <w:lang w:val="it-IT"/>
        </w:rPr>
      </w:pPr>
    </w:p>
    <w:p w:rsidR="00D673BE" w:rsidRPr="00DB0795" w:rsidRDefault="00D673BE" w:rsidP="007C1C51">
      <w:pPr>
        <w:jc w:val="both"/>
        <w:rPr>
          <w:b/>
          <w:lang w:val="it-IT"/>
        </w:rPr>
      </w:pPr>
      <w:r w:rsidRPr="00DB0795">
        <w:rPr>
          <w:b/>
          <w:lang w:val="it-IT"/>
        </w:rPr>
        <w:lastRenderedPageBreak/>
        <w:t xml:space="preserve">Shtojca </w:t>
      </w:r>
      <w:r w:rsidR="00502BD3" w:rsidRPr="00DB0795">
        <w:rPr>
          <w:b/>
          <w:lang w:val="it-IT"/>
        </w:rPr>
        <w:t>2</w:t>
      </w:r>
      <w:r w:rsidRPr="00DB0795">
        <w:rPr>
          <w:b/>
          <w:lang w:val="it-IT"/>
        </w:rPr>
        <w:t xml:space="preserve"> </w:t>
      </w:r>
    </w:p>
    <w:p w:rsidR="00D673BE" w:rsidRPr="00DB0795" w:rsidRDefault="00D673BE" w:rsidP="00402635">
      <w:pPr>
        <w:pStyle w:val="NormalWeb"/>
        <w:spacing w:before="0" w:beforeAutospacing="0" w:after="80" w:afterAutospacing="0"/>
        <w:jc w:val="center"/>
        <w:rPr>
          <w:lang w:val="it-IT" w:eastAsia="it-IT"/>
        </w:rPr>
      </w:pPr>
      <w:r w:rsidRPr="00DB0795">
        <w:rPr>
          <w:lang w:val="it-IT" w:eastAsia="it-IT"/>
        </w:rPr>
        <w:t>[</w:t>
      </w:r>
      <w:r w:rsidRPr="00DB0795">
        <w:rPr>
          <w:i/>
          <w:lang w:val="it-IT" w:eastAsia="it-IT"/>
        </w:rPr>
        <w:t>Shtojc</w:t>
      </w:r>
      <w:r w:rsidR="00EC300D" w:rsidRPr="00DB0795">
        <w:rPr>
          <w:i/>
          <w:lang w:val="it-IT" w:eastAsia="it-IT"/>
        </w:rPr>
        <w:t>ë</w:t>
      </w:r>
      <w:r w:rsidRPr="00DB0795">
        <w:rPr>
          <w:i/>
          <w:lang w:val="it-IT" w:eastAsia="it-IT"/>
        </w:rPr>
        <w:t xml:space="preserve"> p</w:t>
      </w:r>
      <w:r w:rsidR="00EC300D" w:rsidRPr="00DB0795">
        <w:rPr>
          <w:i/>
          <w:lang w:val="it-IT" w:eastAsia="it-IT"/>
        </w:rPr>
        <w:t>ë</w:t>
      </w:r>
      <w:r w:rsidRPr="00DB0795">
        <w:rPr>
          <w:i/>
          <w:lang w:val="it-IT" w:eastAsia="it-IT"/>
        </w:rPr>
        <w:t>r t</w:t>
      </w:r>
      <w:r w:rsidR="00152863" w:rsidRPr="00DB0795">
        <w:rPr>
          <w:i/>
          <w:lang w:val="it-IT" w:eastAsia="it-IT"/>
        </w:rPr>
        <w:t>’</w:t>
      </w:r>
      <w:r w:rsidRPr="00DB0795">
        <w:rPr>
          <w:i/>
          <w:lang w:val="it-IT" w:eastAsia="it-IT"/>
        </w:rPr>
        <w:t>u plot</w:t>
      </w:r>
      <w:r w:rsidR="00EC300D" w:rsidRPr="00DB0795">
        <w:rPr>
          <w:i/>
          <w:lang w:val="it-IT" w:eastAsia="it-IT"/>
        </w:rPr>
        <w:t>ë</w:t>
      </w:r>
      <w:r w:rsidRPr="00DB0795">
        <w:rPr>
          <w:i/>
          <w:lang w:val="it-IT" w:eastAsia="it-IT"/>
        </w:rPr>
        <w:t>suar nga autoriteti kontraktor</w:t>
      </w:r>
      <w:r w:rsidR="00572E0E" w:rsidRPr="00DB0795">
        <w:rPr>
          <w:i/>
          <w:lang w:val="it-IT"/>
        </w:rPr>
        <w:t xml:space="preserve"> n</w:t>
      </w:r>
      <w:r w:rsidR="00EC300D" w:rsidRPr="00DB0795">
        <w:rPr>
          <w:i/>
          <w:lang w:val="it-IT"/>
        </w:rPr>
        <w:t>ë</w:t>
      </w:r>
      <w:r w:rsidR="00572E0E" w:rsidRPr="00DB0795">
        <w:rPr>
          <w:i/>
          <w:lang w:val="it-IT"/>
        </w:rPr>
        <w:t xml:space="preserve"> Marr</w:t>
      </w:r>
      <w:r w:rsidR="00EC300D" w:rsidRPr="00DB0795">
        <w:rPr>
          <w:i/>
          <w:lang w:val="it-IT"/>
        </w:rPr>
        <w:t>ë</w:t>
      </w:r>
      <w:r w:rsidR="00572E0E" w:rsidRPr="00DB0795">
        <w:rPr>
          <w:i/>
          <w:lang w:val="it-IT"/>
        </w:rPr>
        <w:t>veshjen Kuad</w:t>
      </w:r>
      <w:r w:rsidR="00EC300D" w:rsidRPr="00DB0795">
        <w:rPr>
          <w:i/>
          <w:lang w:val="it-IT"/>
        </w:rPr>
        <w:t>ë</w:t>
      </w:r>
      <w:r w:rsidR="00572E0E" w:rsidRPr="00DB0795">
        <w:rPr>
          <w:i/>
          <w:lang w:val="it-IT"/>
        </w:rPr>
        <w:t>r gjat</w:t>
      </w:r>
      <w:r w:rsidR="00EC300D" w:rsidRPr="00DB0795">
        <w:rPr>
          <w:i/>
          <w:lang w:val="it-IT"/>
        </w:rPr>
        <w:t>ë</w:t>
      </w:r>
      <w:r w:rsidR="00572E0E" w:rsidRPr="00DB0795">
        <w:rPr>
          <w:i/>
          <w:lang w:val="it-IT"/>
        </w:rPr>
        <w:t xml:space="preserve"> rihapjes s</w:t>
      </w:r>
      <w:r w:rsidR="00EC300D" w:rsidRPr="00DB0795">
        <w:rPr>
          <w:i/>
          <w:lang w:val="it-IT"/>
        </w:rPr>
        <w:t>ë</w:t>
      </w:r>
      <w:r w:rsidR="00572E0E" w:rsidRPr="00DB0795">
        <w:rPr>
          <w:i/>
          <w:lang w:val="it-IT"/>
        </w:rPr>
        <w:t xml:space="preserve"> procesit t</w:t>
      </w:r>
      <w:r w:rsidR="00EC300D" w:rsidRPr="00DB0795">
        <w:rPr>
          <w:i/>
          <w:lang w:val="it-IT"/>
        </w:rPr>
        <w:t>ë</w:t>
      </w:r>
      <w:r w:rsidR="00572E0E" w:rsidRPr="00DB0795">
        <w:rPr>
          <w:i/>
          <w:lang w:val="it-IT"/>
        </w:rPr>
        <w:t xml:space="preserve"> mini-</w:t>
      </w:r>
      <w:r w:rsidR="00286435" w:rsidRPr="00DB0795">
        <w:rPr>
          <w:i/>
          <w:lang w:val="it-IT"/>
        </w:rPr>
        <w:t>konkursit</w:t>
      </w:r>
      <w:r w:rsidRPr="00DB0795">
        <w:rPr>
          <w:lang w:val="it-IT" w:eastAsia="it-IT"/>
        </w:rPr>
        <w:t>]</w:t>
      </w:r>
    </w:p>
    <w:p w:rsidR="00D673BE" w:rsidRPr="00DB0795" w:rsidRDefault="00D673BE" w:rsidP="007C1C51">
      <w:pPr>
        <w:autoSpaceDE w:val="0"/>
        <w:autoSpaceDN w:val="0"/>
        <w:adjustRightInd w:val="0"/>
        <w:jc w:val="both"/>
        <w:rPr>
          <w:lang w:val="it-IT"/>
        </w:rPr>
      </w:pPr>
    </w:p>
    <w:p w:rsidR="00D673BE" w:rsidRPr="004F6683" w:rsidRDefault="00D673BE" w:rsidP="00402635">
      <w:pPr>
        <w:autoSpaceDE w:val="0"/>
        <w:autoSpaceDN w:val="0"/>
        <w:adjustRightInd w:val="0"/>
        <w:jc w:val="center"/>
        <w:rPr>
          <w:b/>
          <w:lang w:val="it-IT"/>
        </w:rPr>
      </w:pPr>
      <w:r w:rsidRPr="004F6683">
        <w:rPr>
          <w:b/>
          <w:lang w:val="it-IT"/>
        </w:rPr>
        <w:t>FTESA P</w:t>
      </w:r>
      <w:r w:rsidR="00EC300D" w:rsidRPr="004F6683">
        <w:rPr>
          <w:b/>
          <w:lang w:val="it-IT"/>
        </w:rPr>
        <w:t>Ë</w:t>
      </w:r>
      <w:r w:rsidRPr="004F6683">
        <w:rPr>
          <w:b/>
          <w:lang w:val="it-IT"/>
        </w:rPr>
        <w:t>R OFERT</w:t>
      </w:r>
      <w:r w:rsidR="00EC300D" w:rsidRPr="004F6683">
        <w:rPr>
          <w:b/>
          <w:lang w:val="it-IT"/>
        </w:rPr>
        <w:t>Ë</w:t>
      </w:r>
    </w:p>
    <w:p w:rsidR="00D673BE" w:rsidRPr="004F6683" w:rsidRDefault="00D673BE" w:rsidP="007C1C51">
      <w:pPr>
        <w:autoSpaceDE w:val="0"/>
        <w:autoSpaceDN w:val="0"/>
        <w:adjustRightInd w:val="0"/>
        <w:jc w:val="both"/>
        <w:rPr>
          <w:lang w:val="it-IT"/>
        </w:rPr>
      </w:pPr>
    </w:p>
    <w:p w:rsidR="00D673BE" w:rsidRPr="004F6683" w:rsidRDefault="00D673BE" w:rsidP="007C1C51">
      <w:pPr>
        <w:autoSpaceDE w:val="0"/>
        <w:autoSpaceDN w:val="0"/>
        <w:adjustRightInd w:val="0"/>
        <w:jc w:val="both"/>
        <w:rPr>
          <w:b/>
          <w:lang w:val="it-IT"/>
        </w:rPr>
      </w:pPr>
      <w:r w:rsidRPr="004F6683">
        <w:rPr>
          <w:lang w:val="it-IT"/>
        </w:rPr>
        <w:t xml:space="preserve"> (</w:t>
      </w:r>
      <w:r w:rsidRPr="004F6683">
        <w:rPr>
          <w:i/>
          <w:lang w:val="it-IT"/>
        </w:rPr>
        <w:t>shkruani emrin e Autoritetit Kontraktor</w:t>
      </w:r>
      <w:r w:rsidRPr="004F6683">
        <w:rPr>
          <w:lang w:val="it-IT"/>
        </w:rPr>
        <w:t>)</w:t>
      </w:r>
    </w:p>
    <w:p w:rsidR="00D673BE" w:rsidRPr="004F6683" w:rsidRDefault="00D673BE" w:rsidP="007C1C51">
      <w:pPr>
        <w:autoSpaceDE w:val="0"/>
        <w:autoSpaceDN w:val="0"/>
        <w:adjustRightInd w:val="0"/>
        <w:jc w:val="both"/>
        <w:rPr>
          <w:lang w:val="it-IT"/>
        </w:rPr>
      </w:pPr>
      <w:r w:rsidRPr="004F6683">
        <w:rPr>
          <w:lang w:val="it-IT"/>
        </w:rPr>
        <w:t xml:space="preserve">fton për të paraqitur oferta  në procedurën për </w:t>
      </w:r>
      <w:r w:rsidR="00482D34" w:rsidRPr="004F6683">
        <w:rPr>
          <w:lang w:val="it-IT"/>
        </w:rPr>
        <w:t>kryerjen e sh</w:t>
      </w:r>
      <w:r w:rsidR="00EC300D" w:rsidRPr="004F6683">
        <w:rPr>
          <w:lang w:val="it-IT"/>
        </w:rPr>
        <w:t>ë</w:t>
      </w:r>
      <w:r w:rsidR="00482D34" w:rsidRPr="004F6683">
        <w:rPr>
          <w:lang w:val="it-IT"/>
        </w:rPr>
        <w:t>rbimeve</w:t>
      </w:r>
      <w:r w:rsidRPr="004F6683">
        <w:rPr>
          <w:lang w:val="it-IT"/>
        </w:rPr>
        <w:t xml:space="preserve"> të mëposhtme: </w:t>
      </w:r>
    </w:p>
    <w:p w:rsidR="00D673BE" w:rsidRPr="004F6683" w:rsidRDefault="00D673BE" w:rsidP="007C1C51">
      <w:pPr>
        <w:autoSpaceDE w:val="0"/>
        <w:autoSpaceDN w:val="0"/>
        <w:adjustRightInd w:val="0"/>
        <w:jc w:val="both"/>
        <w:rPr>
          <w:lang w:val="it-IT"/>
        </w:rPr>
      </w:pPr>
      <w:r w:rsidRPr="004F6683">
        <w:rPr>
          <w:lang w:val="it-IT"/>
        </w:rPr>
        <w:t>………………………………………………………………………………………………………………………………………………………………………………………………………………………………………………………………………………………………………………………</w:t>
      </w:r>
    </w:p>
    <w:p w:rsidR="00D673BE" w:rsidRPr="004F6683" w:rsidRDefault="00D673BE" w:rsidP="007C1C51">
      <w:pPr>
        <w:autoSpaceDE w:val="0"/>
        <w:autoSpaceDN w:val="0"/>
        <w:adjustRightInd w:val="0"/>
        <w:jc w:val="both"/>
        <w:rPr>
          <w:lang w:val="it-IT"/>
        </w:rPr>
      </w:pPr>
      <w:r w:rsidRPr="004F6683">
        <w:rPr>
          <w:lang w:val="it-IT"/>
        </w:rPr>
        <w:t>(</w:t>
      </w:r>
      <w:r w:rsidRPr="004F6683">
        <w:rPr>
          <w:i/>
          <w:lang w:val="it-IT"/>
        </w:rPr>
        <w:t>jepni një përshkrim të saktë të objektit të kontratë</w:t>
      </w:r>
      <w:r w:rsidR="00502BD3" w:rsidRPr="004F6683">
        <w:rPr>
          <w:i/>
          <w:lang w:val="it-IT"/>
        </w:rPr>
        <w:t>s</w:t>
      </w:r>
      <w:r w:rsidRPr="004F6683">
        <w:rPr>
          <w:i/>
          <w:lang w:val="it-IT"/>
        </w:rPr>
        <w:t xml:space="preserve"> dhe sasise siç përkufizohet në Dokumenta</w:t>
      </w:r>
      <w:r w:rsidR="00152863" w:rsidRPr="004F6683">
        <w:rPr>
          <w:i/>
          <w:lang w:val="it-IT"/>
        </w:rPr>
        <w:t>t</w:t>
      </w:r>
      <w:r w:rsidRPr="004F6683">
        <w:rPr>
          <w:i/>
          <w:lang w:val="it-IT"/>
        </w:rPr>
        <w:t xml:space="preserve"> </w:t>
      </w:r>
      <w:r w:rsidR="00502BD3" w:rsidRPr="004F6683">
        <w:rPr>
          <w:i/>
          <w:lang w:val="it-IT"/>
        </w:rPr>
        <w:t xml:space="preserve"> e</w:t>
      </w:r>
      <w:r w:rsidRPr="004F6683">
        <w:rPr>
          <w:i/>
          <w:lang w:val="it-IT"/>
        </w:rPr>
        <w:t xml:space="preserve"> Tenderit (DT)</w:t>
      </w:r>
      <w:r w:rsidRPr="004F6683">
        <w:rPr>
          <w:lang w:val="it-IT"/>
        </w:rPr>
        <w:t xml:space="preserve">. </w:t>
      </w:r>
    </w:p>
    <w:p w:rsidR="00D673BE" w:rsidRPr="004F6683" w:rsidRDefault="00D673BE" w:rsidP="007C1C51">
      <w:pPr>
        <w:autoSpaceDE w:val="0"/>
        <w:autoSpaceDN w:val="0"/>
        <w:adjustRightInd w:val="0"/>
        <w:jc w:val="both"/>
        <w:rPr>
          <w:lang w:val="it-IT"/>
        </w:rPr>
      </w:pPr>
    </w:p>
    <w:p w:rsidR="00D673BE" w:rsidRPr="004F6683" w:rsidRDefault="00D673BE" w:rsidP="007C1C51">
      <w:pPr>
        <w:autoSpaceDE w:val="0"/>
        <w:autoSpaceDN w:val="0"/>
        <w:adjustRightInd w:val="0"/>
        <w:jc w:val="both"/>
        <w:rPr>
          <w:u w:val="single"/>
          <w:lang w:val="it-IT"/>
        </w:rPr>
      </w:pPr>
      <w:r w:rsidRPr="004F6683">
        <w:rPr>
          <w:u w:val="single"/>
          <w:lang w:val="it-IT"/>
        </w:rPr>
        <w:t xml:space="preserve">Vendi i </w:t>
      </w:r>
      <w:r w:rsidR="00152863" w:rsidRPr="004F6683">
        <w:rPr>
          <w:u w:val="single"/>
          <w:lang w:val="it-IT"/>
        </w:rPr>
        <w:t>k</w:t>
      </w:r>
      <w:r w:rsidR="0087648D" w:rsidRPr="004F6683">
        <w:rPr>
          <w:u w:val="single"/>
          <w:lang w:val="it-IT"/>
        </w:rPr>
        <w:t>ryerjes s</w:t>
      </w:r>
      <w:r w:rsidR="00EC300D" w:rsidRPr="004F6683">
        <w:rPr>
          <w:u w:val="single"/>
          <w:lang w:val="it-IT"/>
        </w:rPr>
        <w:t>ë</w:t>
      </w:r>
      <w:r w:rsidR="0087648D" w:rsidRPr="004F6683">
        <w:rPr>
          <w:u w:val="single"/>
          <w:lang w:val="it-IT"/>
        </w:rPr>
        <w:t xml:space="preserve"> sh</w:t>
      </w:r>
      <w:r w:rsidR="00EC300D" w:rsidRPr="004F6683">
        <w:rPr>
          <w:u w:val="single"/>
          <w:lang w:val="it-IT"/>
        </w:rPr>
        <w:t>ë</w:t>
      </w:r>
      <w:r w:rsidR="0087648D" w:rsidRPr="004F6683">
        <w:rPr>
          <w:u w:val="single"/>
          <w:lang w:val="it-IT"/>
        </w:rPr>
        <w:t>rbimi</w:t>
      </w:r>
      <w:r w:rsidR="00152863" w:rsidRPr="004F6683">
        <w:rPr>
          <w:u w:val="single"/>
          <w:lang w:val="it-IT"/>
        </w:rPr>
        <w:t>t</w:t>
      </w:r>
      <w:r w:rsidRPr="004F6683">
        <w:rPr>
          <w:u w:val="single"/>
          <w:lang w:val="it-IT"/>
        </w:rPr>
        <w:t xml:space="preserve"> </w:t>
      </w:r>
    </w:p>
    <w:p w:rsidR="00D673BE" w:rsidRPr="004F6683" w:rsidRDefault="00D673BE" w:rsidP="007C1C51">
      <w:pPr>
        <w:autoSpaceDE w:val="0"/>
        <w:autoSpaceDN w:val="0"/>
        <w:adjustRightInd w:val="0"/>
        <w:jc w:val="both"/>
        <w:rPr>
          <w:i/>
          <w:lang w:val="it-IT"/>
        </w:rPr>
      </w:pPr>
      <w:r w:rsidRPr="004F6683">
        <w:rPr>
          <w:i/>
          <w:lang w:val="it-IT"/>
        </w:rPr>
        <w:t>(jepni nj</w:t>
      </w:r>
      <w:r w:rsidR="00EC300D" w:rsidRPr="004F6683">
        <w:rPr>
          <w:i/>
          <w:lang w:val="it-IT"/>
        </w:rPr>
        <w:t>ë</w:t>
      </w:r>
      <w:r w:rsidRPr="004F6683">
        <w:rPr>
          <w:i/>
          <w:lang w:val="it-IT"/>
        </w:rPr>
        <w:t xml:space="preserve"> p</w:t>
      </w:r>
      <w:r w:rsidR="00EC300D" w:rsidRPr="004F6683">
        <w:rPr>
          <w:i/>
          <w:lang w:val="it-IT"/>
        </w:rPr>
        <w:t>ë</w:t>
      </w:r>
      <w:r w:rsidRPr="004F6683">
        <w:rPr>
          <w:i/>
          <w:lang w:val="it-IT"/>
        </w:rPr>
        <w:t>rshkrim t</w:t>
      </w:r>
      <w:r w:rsidR="00EC300D" w:rsidRPr="004F6683">
        <w:rPr>
          <w:i/>
          <w:lang w:val="it-IT"/>
        </w:rPr>
        <w:t>ë</w:t>
      </w:r>
      <w:r w:rsidRPr="004F6683">
        <w:rPr>
          <w:i/>
          <w:lang w:val="it-IT"/>
        </w:rPr>
        <w:t xml:space="preserve"> shkurt</w:t>
      </w:r>
      <w:r w:rsidR="00EC300D" w:rsidRPr="004F6683">
        <w:rPr>
          <w:i/>
          <w:lang w:val="it-IT"/>
        </w:rPr>
        <w:t>ë</w:t>
      </w:r>
      <w:r w:rsidRPr="004F6683">
        <w:rPr>
          <w:i/>
          <w:lang w:val="it-IT"/>
        </w:rPr>
        <w:t>r)</w:t>
      </w:r>
    </w:p>
    <w:p w:rsidR="00D673BE" w:rsidRPr="004F6683" w:rsidRDefault="00D673BE" w:rsidP="007C1C51">
      <w:pPr>
        <w:autoSpaceDE w:val="0"/>
        <w:autoSpaceDN w:val="0"/>
        <w:adjustRightInd w:val="0"/>
        <w:jc w:val="both"/>
        <w:rPr>
          <w:lang w:val="it-IT"/>
        </w:rPr>
      </w:pPr>
    </w:p>
    <w:p w:rsidR="00152863" w:rsidRPr="004F6683" w:rsidRDefault="00152863" w:rsidP="007C1C51">
      <w:pPr>
        <w:autoSpaceDE w:val="0"/>
        <w:autoSpaceDN w:val="0"/>
        <w:adjustRightInd w:val="0"/>
        <w:jc w:val="both"/>
        <w:rPr>
          <w:lang w:val="it-IT"/>
        </w:rPr>
      </w:pPr>
      <w:r w:rsidRPr="004F6683">
        <w:rPr>
          <w:lang w:val="it-IT"/>
        </w:rPr>
        <w:t>Koh</w:t>
      </w:r>
      <w:r w:rsidR="00EC300D" w:rsidRPr="004F6683">
        <w:rPr>
          <w:lang w:val="it-IT"/>
        </w:rPr>
        <w:t>ë</w:t>
      </w:r>
      <w:r w:rsidRPr="004F6683">
        <w:rPr>
          <w:lang w:val="it-IT"/>
        </w:rPr>
        <w:t>zgjatja e s</w:t>
      </w:r>
      <w:r w:rsidR="0087648D" w:rsidRPr="004F6683">
        <w:rPr>
          <w:lang w:val="it-IT"/>
        </w:rPr>
        <w:t>h</w:t>
      </w:r>
      <w:r w:rsidR="00EC300D" w:rsidRPr="004F6683">
        <w:rPr>
          <w:lang w:val="it-IT"/>
        </w:rPr>
        <w:t>ë</w:t>
      </w:r>
      <w:r w:rsidR="0087648D" w:rsidRPr="004F6683">
        <w:rPr>
          <w:lang w:val="it-IT"/>
        </w:rPr>
        <w:t>rbimi</w:t>
      </w:r>
      <w:r w:rsidRPr="004F6683">
        <w:rPr>
          <w:lang w:val="it-IT"/>
        </w:rPr>
        <w:t>t ______________________</w:t>
      </w:r>
    </w:p>
    <w:p w:rsidR="00D673BE" w:rsidRPr="004F6683" w:rsidRDefault="00D673BE" w:rsidP="007C1C51">
      <w:pPr>
        <w:autoSpaceDE w:val="0"/>
        <w:autoSpaceDN w:val="0"/>
        <w:adjustRightInd w:val="0"/>
        <w:jc w:val="both"/>
        <w:rPr>
          <w:lang w:val="it-IT"/>
        </w:rPr>
      </w:pPr>
    </w:p>
    <w:p w:rsidR="00D673BE" w:rsidRPr="004F6683" w:rsidRDefault="00D673BE" w:rsidP="007C1C51">
      <w:pPr>
        <w:autoSpaceDE w:val="0"/>
        <w:autoSpaceDN w:val="0"/>
        <w:adjustRightInd w:val="0"/>
        <w:jc w:val="both"/>
        <w:rPr>
          <w:lang w:val="it-IT"/>
        </w:rPr>
      </w:pPr>
      <w:r w:rsidRPr="004F6683">
        <w:rPr>
          <w:lang w:val="it-IT"/>
        </w:rPr>
        <w:t>Oferta duhet të paraqitet</w:t>
      </w:r>
    </w:p>
    <w:p w:rsidR="00D673BE" w:rsidRPr="004F6683" w:rsidRDefault="00D673BE" w:rsidP="007C1C51">
      <w:pPr>
        <w:autoSpaceDE w:val="0"/>
        <w:autoSpaceDN w:val="0"/>
        <w:adjustRightInd w:val="0"/>
        <w:jc w:val="both"/>
        <w:rPr>
          <w:lang w:val="it-IT"/>
        </w:rPr>
      </w:pPr>
      <w:r w:rsidRPr="004F6683">
        <w:rPr>
          <w:lang w:val="it-IT"/>
        </w:rPr>
        <w:t>………………………………………………………………………………………………………[</w:t>
      </w:r>
      <w:r w:rsidRPr="004F6683">
        <w:rPr>
          <w:i/>
          <w:lang w:val="it-IT"/>
        </w:rPr>
        <w:t>Jep adresën e saktë</w:t>
      </w:r>
      <w:r w:rsidRPr="004F6683">
        <w:rPr>
          <w:lang w:val="it-IT"/>
        </w:rPr>
        <w:t>]</w:t>
      </w:r>
    </w:p>
    <w:p w:rsidR="00D673BE" w:rsidRPr="004F6683" w:rsidRDefault="00D673BE" w:rsidP="007C1C51">
      <w:pPr>
        <w:autoSpaceDE w:val="0"/>
        <w:autoSpaceDN w:val="0"/>
        <w:adjustRightInd w:val="0"/>
        <w:jc w:val="both"/>
        <w:rPr>
          <w:lang w:val="it-IT"/>
        </w:rPr>
      </w:pPr>
      <w:r w:rsidRPr="004F6683">
        <w:rPr>
          <w:lang w:val="it-IT"/>
        </w:rPr>
        <w:t xml:space="preserve">Përpara </w:t>
      </w:r>
    </w:p>
    <w:p w:rsidR="00D673BE" w:rsidRPr="004F6683" w:rsidRDefault="00D673BE" w:rsidP="007C1C51">
      <w:pPr>
        <w:autoSpaceDE w:val="0"/>
        <w:autoSpaceDN w:val="0"/>
        <w:adjustRightInd w:val="0"/>
        <w:jc w:val="both"/>
        <w:rPr>
          <w:lang w:val="it-IT"/>
        </w:rPr>
      </w:pPr>
      <w:r w:rsidRPr="004F6683">
        <w:rPr>
          <w:lang w:val="it-IT"/>
        </w:rPr>
        <w:t>……………………………………………………………………………………………………</w:t>
      </w:r>
    </w:p>
    <w:p w:rsidR="00D673BE" w:rsidRPr="004F6683" w:rsidRDefault="00D673BE" w:rsidP="007C1C51">
      <w:pPr>
        <w:autoSpaceDE w:val="0"/>
        <w:autoSpaceDN w:val="0"/>
        <w:adjustRightInd w:val="0"/>
        <w:jc w:val="both"/>
        <w:rPr>
          <w:lang w:val="it-IT"/>
        </w:rPr>
      </w:pPr>
      <w:r w:rsidRPr="004F6683">
        <w:rPr>
          <w:lang w:val="it-IT"/>
        </w:rPr>
        <w:t>[</w:t>
      </w:r>
      <w:r w:rsidRPr="004F6683">
        <w:rPr>
          <w:i/>
          <w:lang w:val="it-IT"/>
        </w:rPr>
        <w:t>P</w:t>
      </w:r>
      <w:r w:rsidR="00EC300D" w:rsidRPr="004F6683">
        <w:rPr>
          <w:i/>
          <w:lang w:val="it-IT"/>
        </w:rPr>
        <w:t>ë</w:t>
      </w:r>
      <w:r w:rsidRPr="004F6683">
        <w:rPr>
          <w:i/>
          <w:lang w:val="it-IT"/>
        </w:rPr>
        <w:t xml:space="preserve">rcaktoni datën dhe </w:t>
      </w:r>
      <w:r w:rsidR="00BA4853" w:rsidRPr="004F6683">
        <w:rPr>
          <w:i/>
          <w:lang w:val="it-IT"/>
        </w:rPr>
        <w:t>or</w:t>
      </w:r>
      <w:r w:rsidR="00EC300D" w:rsidRPr="004F6683">
        <w:rPr>
          <w:i/>
          <w:lang w:val="it-IT"/>
        </w:rPr>
        <w:t>ë</w:t>
      </w:r>
      <w:r w:rsidRPr="004F6683">
        <w:rPr>
          <w:i/>
          <w:lang w:val="it-IT"/>
        </w:rPr>
        <w:t>n përfundimtar</w:t>
      </w:r>
      <w:r w:rsidR="00B32184" w:rsidRPr="004F6683">
        <w:rPr>
          <w:i/>
          <w:lang w:val="it-IT"/>
        </w:rPr>
        <w:t>e</w:t>
      </w:r>
      <w:r w:rsidRPr="004F6683">
        <w:rPr>
          <w:lang w:val="it-IT"/>
        </w:rPr>
        <w:t>]</w:t>
      </w:r>
    </w:p>
    <w:p w:rsidR="00D673BE" w:rsidRPr="004F6683" w:rsidRDefault="00D673BE" w:rsidP="007C1C51">
      <w:pPr>
        <w:autoSpaceDE w:val="0"/>
        <w:autoSpaceDN w:val="0"/>
        <w:adjustRightInd w:val="0"/>
        <w:jc w:val="both"/>
        <w:rPr>
          <w:lang w:val="it-IT"/>
        </w:rPr>
      </w:pPr>
    </w:p>
    <w:p w:rsidR="00D673BE" w:rsidRPr="004F6683" w:rsidRDefault="00D673BE" w:rsidP="007C1C51">
      <w:pPr>
        <w:autoSpaceDE w:val="0"/>
        <w:autoSpaceDN w:val="0"/>
        <w:adjustRightInd w:val="0"/>
        <w:jc w:val="both"/>
        <w:rPr>
          <w:b/>
          <w:lang w:val="it-IT"/>
        </w:rPr>
      </w:pPr>
    </w:p>
    <w:p w:rsidR="00D673BE" w:rsidRPr="004042FE" w:rsidRDefault="00152863" w:rsidP="007C1C51">
      <w:pPr>
        <w:pStyle w:val="NormalWeb"/>
        <w:spacing w:before="0" w:beforeAutospacing="0" w:after="80" w:afterAutospacing="0"/>
        <w:jc w:val="both"/>
        <w:rPr>
          <w:bCs/>
        </w:rPr>
      </w:pPr>
      <w:r w:rsidRPr="004042FE">
        <w:rPr>
          <w:bCs/>
        </w:rPr>
        <w:t>Kriteret e p</w:t>
      </w:r>
      <w:r w:rsidR="00EC300D" w:rsidRPr="004042FE">
        <w:rPr>
          <w:bCs/>
        </w:rPr>
        <w:t>ë</w:t>
      </w:r>
      <w:r w:rsidRPr="004042FE">
        <w:rPr>
          <w:bCs/>
        </w:rPr>
        <w:t>rcaktimit t</w:t>
      </w:r>
      <w:r w:rsidR="00EC300D" w:rsidRPr="004042FE">
        <w:rPr>
          <w:bCs/>
        </w:rPr>
        <w:t>ë</w:t>
      </w:r>
      <w:r w:rsidRPr="004042FE">
        <w:rPr>
          <w:bCs/>
        </w:rPr>
        <w:t xml:space="preserve"> ofert</w:t>
      </w:r>
      <w:r w:rsidR="00EC300D" w:rsidRPr="004042FE">
        <w:rPr>
          <w:bCs/>
        </w:rPr>
        <w:t>ë</w:t>
      </w:r>
      <w:r w:rsidRPr="004042FE">
        <w:rPr>
          <w:bCs/>
        </w:rPr>
        <w:t xml:space="preserve">s fituese </w:t>
      </w:r>
    </w:p>
    <w:p w:rsidR="00152863" w:rsidRDefault="00152863" w:rsidP="007C1C51">
      <w:pPr>
        <w:pStyle w:val="NormalWeb"/>
        <w:spacing w:before="0" w:beforeAutospacing="0" w:after="80" w:afterAutospacing="0"/>
        <w:jc w:val="both"/>
        <w:rPr>
          <w:b/>
          <w:bCs/>
        </w:rPr>
      </w:pPr>
    </w:p>
    <w:p w:rsidR="00D673BE" w:rsidRDefault="00D673BE" w:rsidP="007C1C51">
      <w:pPr>
        <w:pStyle w:val="NormalWeb"/>
        <w:spacing w:before="0" w:beforeAutospacing="0" w:after="80" w:afterAutospacing="0"/>
        <w:jc w:val="both"/>
        <w:rPr>
          <w:b/>
          <w:bCs/>
        </w:rPr>
      </w:pPr>
    </w:p>
    <w:p w:rsidR="00286435" w:rsidRPr="004042FE" w:rsidRDefault="00286435" w:rsidP="007C1C51">
      <w:pPr>
        <w:autoSpaceDE w:val="0"/>
        <w:autoSpaceDN w:val="0"/>
        <w:adjustRightInd w:val="0"/>
        <w:jc w:val="both"/>
      </w:pPr>
      <w:r w:rsidRPr="004042FE">
        <w:t xml:space="preserve">Forma e komunikimit: </w:t>
      </w:r>
    </w:p>
    <w:p w:rsidR="00286435" w:rsidRPr="004042FE" w:rsidRDefault="00286435" w:rsidP="007C1C51">
      <w:pPr>
        <w:autoSpaceDE w:val="0"/>
        <w:autoSpaceDN w:val="0"/>
        <w:adjustRightInd w:val="0"/>
        <w:jc w:val="both"/>
      </w:pPr>
    </w:p>
    <w:p w:rsidR="00286435" w:rsidRPr="004042FE" w:rsidRDefault="00286435" w:rsidP="007C1C51">
      <w:pPr>
        <w:autoSpaceDE w:val="0"/>
        <w:autoSpaceDN w:val="0"/>
        <w:adjustRightInd w:val="0"/>
        <w:jc w:val="both"/>
      </w:pPr>
      <w:r w:rsidRPr="004042FE">
        <w:t>Me shkrim __                                                     Elektronik ( email, fax etj.) _____</w:t>
      </w:r>
    </w:p>
    <w:p w:rsidR="00286435" w:rsidRPr="004042FE" w:rsidRDefault="00286435" w:rsidP="007C1C51">
      <w:pPr>
        <w:autoSpaceDE w:val="0"/>
        <w:autoSpaceDN w:val="0"/>
        <w:adjustRightInd w:val="0"/>
        <w:jc w:val="both"/>
      </w:pPr>
    </w:p>
    <w:p w:rsidR="00D673BE" w:rsidRDefault="00D673BE" w:rsidP="007C1C51">
      <w:pPr>
        <w:pStyle w:val="NormalWeb"/>
        <w:spacing w:before="0" w:beforeAutospacing="0" w:after="80" w:afterAutospacing="0"/>
        <w:jc w:val="both"/>
        <w:rPr>
          <w:b/>
          <w:bCs/>
        </w:rPr>
      </w:pPr>
    </w:p>
    <w:p w:rsidR="00D673BE" w:rsidRDefault="00D673BE" w:rsidP="007C1C51">
      <w:pPr>
        <w:pStyle w:val="NormalWeb"/>
        <w:spacing w:before="0" w:beforeAutospacing="0" w:after="80" w:afterAutospacing="0"/>
        <w:jc w:val="both"/>
        <w:rPr>
          <w:b/>
          <w:bCs/>
        </w:rPr>
      </w:pPr>
    </w:p>
    <w:p w:rsidR="00D673BE" w:rsidRDefault="00D673BE" w:rsidP="007C1C51">
      <w:pPr>
        <w:pStyle w:val="NormalWeb"/>
        <w:spacing w:before="0" w:beforeAutospacing="0" w:after="80" w:afterAutospacing="0"/>
        <w:jc w:val="both"/>
        <w:rPr>
          <w:b/>
          <w:bCs/>
        </w:rPr>
      </w:pPr>
    </w:p>
    <w:p w:rsidR="00D673BE" w:rsidRDefault="00D673BE" w:rsidP="007C1C51">
      <w:pPr>
        <w:autoSpaceDE w:val="0"/>
        <w:autoSpaceDN w:val="0"/>
        <w:adjustRightInd w:val="0"/>
        <w:jc w:val="both"/>
      </w:pPr>
    </w:p>
    <w:p w:rsidR="007B1B6C" w:rsidRDefault="007B1B6C" w:rsidP="007C1C51">
      <w:pPr>
        <w:pStyle w:val="NormalWeb"/>
        <w:spacing w:before="0" w:beforeAutospacing="0" w:after="80" w:afterAutospacing="0"/>
        <w:jc w:val="both"/>
        <w:rPr>
          <w:b/>
        </w:rPr>
      </w:pPr>
    </w:p>
    <w:p w:rsidR="00C26737" w:rsidRDefault="00C26737" w:rsidP="007C1C51">
      <w:pPr>
        <w:pStyle w:val="NormalWeb"/>
        <w:spacing w:before="0" w:beforeAutospacing="0" w:after="80" w:afterAutospacing="0"/>
        <w:jc w:val="both"/>
        <w:rPr>
          <w:b/>
        </w:rPr>
      </w:pPr>
    </w:p>
    <w:p w:rsidR="00D673BE" w:rsidRDefault="00D673BE" w:rsidP="007C1C51">
      <w:pPr>
        <w:pStyle w:val="NormalWeb"/>
        <w:spacing w:before="0" w:beforeAutospacing="0" w:after="80" w:afterAutospacing="0"/>
        <w:jc w:val="both"/>
        <w:rPr>
          <w:lang w:val="en-GB" w:eastAsia="it-IT"/>
        </w:rPr>
      </w:pPr>
      <w:r>
        <w:rPr>
          <w:b/>
        </w:rPr>
        <w:t xml:space="preserve">Shtojca </w:t>
      </w:r>
      <w:r w:rsidR="00502BD3">
        <w:rPr>
          <w:b/>
        </w:rPr>
        <w:t>3</w:t>
      </w:r>
    </w:p>
    <w:p w:rsidR="00D673BE" w:rsidRDefault="00D673BE" w:rsidP="007C1C51">
      <w:pPr>
        <w:pStyle w:val="NormalWeb"/>
        <w:spacing w:before="0" w:beforeAutospacing="0" w:after="80" w:afterAutospacing="0"/>
        <w:ind w:left="1440" w:firstLine="720"/>
        <w:jc w:val="both"/>
        <w:rPr>
          <w:lang w:val="en-GB" w:eastAsia="it-IT"/>
        </w:rPr>
      </w:pPr>
    </w:p>
    <w:p w:rsidR="00920264" w:rsidRPr="00BB6B2A" w:rsidRDefault="00920264" w:rsidP="007C1C51">
      <w:pPr>
        <w:pStyle w:val="NormalWeb"/>
        <w:spacing w:before="0" w:beforeAutospacing="0" w:after="80" w:afterAutospacing="0"/>
        <w:ind w:left="1440" w:firstLine="720"/>
        <w:jc w:val="both"/>
        <w:rPr>
          <w:lang w:eastAsia="it-IT"/>
        </w:rPr>
      </w:pPr>
      <w:r w:rsidRPr="00BB6B2A">
        <w:rPr>
          <w:lang w:eastAsia="it-IT"/>
        </w:rPr>
        <w:t>[</w:t>
      </w:r>
      <w:r w:rsidRPr="00BB6B2A">
        <w:rPr>
          <w:i/>
          <w:lang w:eastAsia="it-IT"/>
        </w:rPr>
        <w:t>Letër me kokë e Bankës / Kompanisë së Sigurimeve</w:t>
      </w:r>
      <w:r w:rsidRPr="00BB6B2A">
        <w:rPr>
          <w:lang w:eastAsia="it-IT"/>
        </w:rPr>
        <w:t>]</w:t>
      </w:r>
    </w:p>
    <w:p w:rsidR="00920264" w:rsidRPr="00024ADF" w:rsidRDefault="00920264" w:rsidP="007C1C51">
      <w:pPr>
        <w:pStyle w:val="NormalWeb"/>
        <w:spacing w:before="0" w:beforeAutospacing="0" w:after="80" w:afterAutospacing="0"/>
        <w:jc w:val="both"/>
        <w:rPr>
          <w:lang w:eastAsia="it-IT"/>
        </w:rPr>
      </w:pPr>
      <w:r w:rsidRPr="00024ADF">
        <w:rPr>
          <w:lang w:eastAsia="it-IT"/>
        </w:rPr>
        <w:t>[</w:t>
      </w:r>
      <w:r w:rsidRPr="00024ADF">
        <w:rPr>
          <w:i/>
          <w:lang w:eastAsia="it-IT"/>
        </w:rPr>
        <w:t xml:space="preserve"> Shtojcë për t’u paraqitur nga operatori ekonomik kur kërkohet nga autoriteti kontraktor</w:t>
      </w:r>
      <w:r w:rsidRPr="00024ADF">
        <w:rPr>
          <w:lang w:eastAsia="it-IT"/>
        </w:rPr>
        <w:t>]</w:t>
      </w:r>
    </w:p>
    <w:p w:rsidR="00920264" w:rsidRPr="00024ADF" w:rsidRDefault="00920264" w:rsidP="007C1C51">
      <w:pPr>
        <w:pStyle w:val="NormalWeb"/>
        <w:spacing w:before="0" w:beforeAutospacing="0" w:after="80" w:afterAutospacing="0"/>
        <w:jc w:val="both"/>
        <w:rPr>
          <w:bCs/>
        </w:rPr>
      </w:pPr>
    </w:p>
    <w:p w:rsidR="00920264" w:rsidRPr="00BB6B2A" w:rsidRDefault="00920264" w:rsidP="00402635">
      <w:pPr>
        <w:pStyle w:val="NormalWeb"/>
        <w:spacing w:before="0" w:beforeAutospacing="0" w:after="80" w:afterAutospacing="0"/>
        <w:jc w:val="center"/>
        <w:rPr>
          <w:b/>
          <w:bCs/>
          <w:lang w:val="it-IT"/>
        </w:rPr>
      </w:pPr>
      <w:r w:rsidRPr="00BB6B2A">
        <w:rPr>
          <w:b/>
          <w:bCs/>
          <w:lang w:val="it-IT"/>
        </w:rPr>
        <w:t>FORMULARI I SIGURIMIT TË OFERTËS</w:t>
      </w:r>
    </w:p>
    <w:p w:rsidR="00920264" w:rsidRPr="00BB6B2A" w:rsidRDefault="00920264" w:rsidP="007C1C51">
      <w:pPr>
        <w:pStyle w:val="NormalWeb"/>
        <w:spacing w:before="0" w:beforeAutospacing="0" w:after="80" w:afterAutospacing="0"/>
        <w:jc w:val="both"/>
        <w:rPr>
          <w:bCs/>
          <w:i/>
        </w:rPr>
      </w:pPr>
    </w:p>
    <w:p w:rsidR="00920264" w:rsidRPr="00BB6B2A" w:rsidRDefault="00920264" w:rsidP="007C1C51">
      <w:pPr>
        <w:pStyle w:val="NormalWeb"/>
        <w:spacing w:before="0" w:beforeAutospacing="0" w:after="80" w:afterAutospacing="0"/>
        <w:jc w:val="both"/>
        <w:rPr>
          <w:bCs/>
          <w:i/>
        </w:rPr>
      </w:pPr>
      <w:r w:rsidRPr="00BB6B2A">
        <w:rPr>
          <w:bCs/>
          <w:i/>
        </w:rPr>
        <w:t>[Data]</w:t>
      </w:r>
    </w:p>
    <w:p w:rsidR="00920264" w:rsidRPr="00BB6B2A" w:rsidRDefault="00920264" w:rsidP="007C1C51">
      <w:pPr>
        <w:pStyle w:val="NormalWeb"/>
        <w:spacing w:before="0" w:beforeAutospacing="0" w:after="80" w:afterAutospacing="0"/>
        <w:jc w:val="both"/>
        <w:rPr>
          <w:bCs/>
        </w:rPr>
      </w:pPr>
      <w:r w:rsidRPr="00BB6B2A">
        <w:rPr>
          <w:bCs/>
        </w:rPr>
        <w:t xml:space="preserve">Për: </w:t>
      </w:r>
      <w:r w:rsidRPr="00BB6B2A">
        <w:rPr>
          <w:bCs/>
          <w:i/>
        </w:rPr>
        <w:t>[Emri dhe adresa e autoritetit kontraktor]</w:t>
      </w:r>
    </w:p>
    <w:p w:rsidR="00920264" w:rsidRPr="00BB6B2A" w:rsidRDefault="00920264" w:rsidP="007C1C51">
      <w:pPr>
        <w:pStyle w:val="NormalWeb"/>
        <w:spacing w:before="0" w:beforeAutospacing="0" w:after="80" w:afterAutospacing="0"/>
        <w:jc w:val="both"/>
        <w:rPr>
          <w:bCs/>
          <w:i/>
        </w:rPr>
      </w:pPr>
      <w:r w:rsidRPr="00BB6B2A">
        <w:rPr>
          <w:bCs/>
        </w:rPr>
        <w:t>Në em</w:t>
      </w:r>
      <w:r>
        <w:rPr>
          <w:bCs/>
        </w:rPr>
        <w:t>ë</w:t>
      </w:r>
      <w:r w:rsidRPr="00BB6B2A">
        <w:rPr>
          <w:bCs/>
        </w:rPr>
        <w:t xml:space="preserve">r të: </w:t>
      </w:r>
      <w:r w:rsidRPr="00BB6B2A">
        <w:rPr>
          <w:bCs/>
          <w:i/>
        </w:rPr>
        <w:t>[Emri dhe adresa e ofertuesit të siguruar]</w:t>
      </w:r>
    </w:p>
    <w:p w:rsidR="00920264" w:rsidRPr="00BB6B2A" w:rsidRDefault="00920264" w:rsidP="007C1C51">
      <w:pPr>
        <w:pStyle w:val="NormalWeb"/>
        <w:spacing w:before="0" w:beforeAutospacing="0" w:after="80" w:afterAutospacing="0"/>
        <w:jc w:val="both"/>
        <w:rPr>
          <w:bCs/>
        </w:rPr>
      </w:pPr>
    </w:p>
    <w:p w:rsidR="00920264" w:rsidRPr="00BB6B2A" w:rsidRDefault="00920264" w:rsidP="007C1C51">
      <w:pPr>
        <w:pStyle w:val="NormalWeb"/>
        <w:spacing w:before="0" w:beforeAutospacing="0" w:after="80" w:afterAutospacing="0"/>
        <w:jc w:val="both"/>
        <w:rPr>
          <w:bCs/>
        </w:rPr>
      </w:pPr>
      <w:r w:rsidRPr="00BB6B2A">
        <w:rPr>
          <w:bCs/>
        </w:rPr>
        <w:t>* * *</w:t>
      </w:r>
    </w:p>
    <w:p w:rsidR="00920264" w:rsidRPr="00BB6B2A" w:rsidRDefault="00920264" w:rsidP="007C1C51">
      <w:pPr>
        <w:pStyle w:val="NormalWeb"/>
        <w:spacing w:before="0" w:beforeAutospacing="0" w:after="80" w:afterAutospacing="0"/>
        <w:jc w:val="both"/>
        <w:rPr>
          <w:i/>
        </w:rPr>
      </w:pPr>
      <w:r w:rsidRPr="00BB6B2A">
        <w:rPr>
          <w:bCs/>
        </w:rPr>
        <w:t xml:space="preserve">Procedura e prokurimit </w:t>
      </w:r>
      <w:r w:rsidRPr="00BB6B2A">
        <w:rPr>
          <w:bCs/>
          <w:i/>
        </w:rPr>
        <w:t>[</w:t>
      </w:r>
      <w:r w:rsidRPr="00BB6B2A">
        <w:rPr>
          <w:i/>
        </w:rPr>
        <w:t>lloji i procedurës]</w:t>
      </w:r>
    </w:p>
    <w:p w:rsidR="00920264" w:rsidRPr="00BB6B2A" w:rsidRDefault="00920264" w:rsidP="007C1C51">
      <w:pPr>
        <w:spacing w:after="80"/>
        <w:jc w:val="both"/>
        <w:rPr>
          <w:i/>
        </w:rPr>
      </w:pPr>
      <w:r w:rsidRPr="00BB6B2A">
        <w:t xml:space="preserve">Përshkrim i shkurtër i kontratës: </w:t>
      </w:r>
      <w:r w:rsidRPr="00BB6B2A">
        <w:rPr>
          <w:i/>
        </w:rPr>
        <w:t>[objekti]</w:t>
      </w:r>
    </w:p>
    <w:p w:rsidR="00920264" w:rsidRPr="00BB6B2A" w:rsidRDefault="00920264" w:rsidP="007C1C51">
      <w:pPr>
        <w:spacing w:after="80"/>
        <w:jc w:val="both"/>
        <w:rPr>
          <w:i/>
        </w:rPr>
      </w:pPr>
      <w:r w:rsidRPr="00BB6B2A">
        <w:t xml:space="preserve">Publikimi </w:t>
      </w:r>
      <w:r w:rsidRPr="00BB6B2A">
        <w:rPr>
          <w:i/>
        </w:rPr>
        <w:t>(nëse zbatohet):</w:t>
      </w:r>
      <w:r w:rsidRPr="00BB6B2A">
        <w:t xml:space="preserve"> Buletini i Njoftimeve Publike</w:t>
      </w:r>
      <w:r w:rsidRPr="00BB6B2A">
        <w:rPr>
          <w:i/>
        </w:rPr>
        <w:t xml:space="preserve"> [Data] [Numri]</w:t>
      </w:r>
      <w:r>
        <w:rPr>
          <w:i/>
        </w:rPr>
        <w:t>/Nr.Referencës në faqen e APP-se</w:t>
      </w:r>
    </w:p>
    <w:p w:rsidR="00920264" w:rsidRPr="00BB6B2A" w:rsidRDefault="00920264" w:rsidP="007C1C51">
      <w:pPr>
        <w:pStyle w:val="SLparagraph"/>
        <w:numPr>
          <w:ilvl w:val="0"/>
          <w:numId w:val="0"/>
        </w:numPr>
        <w:spacing w:after="80"/>
        <w:jc w:val="both"/>
        <w:rPr>
          <w:bCs/>
        </w:rPr>
      </w:pPr>
      <w:r w:rsidRPr="00BB6B2A">
        <w:rPr>
          <w:bCs/>
        </w:rPr>
        <w:t>* * *</w:t>
      </w:r>
    </w:p>
    <w:p w:rsidR="00920264" w:rsidRPr="00BB6B2A" w:rsidRDefault="00920264" w:rsidP="007C1C51">
      <w:pPr>
        <w:spacing w:after="80"/>
        <w:jc w:val="both"/>
      </w:pPr>
      <w:r w:rsidRPr="00BB6B2A">
        <w:t xml:space="preserve">Duke iu referuar procedurës së lartpërmendur, </w:t>
      </w:r>
    </w:p>
    <w:p w:rsidR="00920264" w:rsidRPr="00786D24" w:rsidRDefault="00920264" w:rsidP="007C1C51">
      <w:pPr>
        <w:spacing w:after="80"/>
        <w:jc w:val="both"/>
      </w:pPr>
      <w:r w:rsidRPr="000F7DBD">
        <w:rPr>
          <w:i/>
        </w:rPr>
        <w:t>Ne v</w:t>
      </w:r>
      <w:r>
        <w:rPr>
          <w:i/>
        </w:rPr>
        <w:t>ë</w:t>
      </w:r>
      <w:r w:rsidRPr="000F7DBD">
        <w:rPr>
          <w:i/>
        </w:rPr>
        <w:t>rtetojm</w:t>
      </w:r>
      <w:r>
        <w:rPr>
          <w:i/>
        </w:rPr>
        <w:t>ë</w:t>
      </w:r>
      <w:r w:rsidRPr="000F7DBD">
        <w:rPr>
          <w:i/>
        </w:rPr>
        <w:t xml:space="preserve"> se [</w:t>
      </w:r>
      <w:r w:rsidRPr="000F7DBD">
        <w:rPr>
          <w:bCs/>
          <w:i/>
        </w:rPr>
        <w:t>emri i ofertuesit të siguruar] ka derdhur nj</w:t>
      </w:r>
      <w:r>
        <w:rPr>
          <w:bCs/>
          <w:i/>
        </w:rPr>
        <w:t>ë</w:t>
      </w:r>
      <w:r w:rsidRPr="000F7DBD">
        <w:rPr>
          <w:bCs/>
          <w:i/>
        </w:rPr>
        <w:t xml:space="preserve"> depozit</w:t>
      </w:r>
      <w:r>
        <w:rPr>
          <w:bCs/>
          <w:i/>
        </w:rPr>
        <w:t>ë</w:t>
      </w:r>
      <w:r w:rsidRPr="000F7DBD">
        <w:rPr>
          <w:bCs/>
          <w:i/>
        </w:rPr>
        <w:t xml:space="preserve"> pran</w:t>
      </w:r>
      <w:r>
        <w:rPr>
          <w:bCs/>
          <w:i/>
        </w:rPr>
        <w:t>ë</w:t>
      </w:r>
      <w:r w:rsidRPr="000F7DBD">
        <w:rPr>
          <w:bCs/>
          <w:i/>
        </w:rPr>
        <w:t xml:space="preserve"> </w:t>
      </w:r>
      <w:r w:rsidRPr="000F7DBD">
        <w:rPr>
          <w:i/>
        </w:rPr>
        <w:t>[emri dhe adresa e bankës</w:t>
      </w:r>
      <w:r w:rsidRPr="000F7DBD">
        <w:rPr>
          <w:bCs/>
          <w:i/>
        </w:rPr>
        <w:t xml:space="preserve">] / </w:t>
      </w:r>
      <w:r w:rsidRPr="00334B02">
        <w:rPr>
          <w:bCs/>
          <w:i/>
        </w:rPr>
        <w:t xml:space="preserve">është garantuar pranë </w:t>
      </w:r>
      <w:r w:rsidRPr="00334B02">
        <w:rPr>
          <w:i/>
        </w:rPr>
        <w:t>[emri dhe adresa e kompanisë së sigurimit</w:t>
      </w:r>
      <w:r w:rsidRPr="00334B02">
        <w:rPr>
          <w:bCs/>
          <w:i/>
        </w:rPr>
        <w:t>] me</w:t>
      </w:r>
      <w:r w:rsidRPr="000F7DBD">
        <w:rPr>
          <w:bCs/>
          <w:i/>
        </w:rPr>
        <w:t xml:space="preserve"> nj</w:t>
      </w:r>
      <w:r>
        <w:rPr>
          <w:bCs/>
          <w:i/>
        </w:rPr>
        <w:t>ë</w:t>
      </w:r>
      <w:r w:rsidRPr="000F7DBD">
        <w:rPr>
          <w:bCs/>
          <w:i/>
        </w:rPr>
        <w:t xml:space="preserve"> vler</w:t>
      </w:r>
      <w:r>
        <w:rPr>
          <w:bCs/>
          <w:i/>
        </w:rPr>
        <w:t>ë</w:t>
      </w:r>
      <w:r w:rsidRPr="000F7DBD">
        <w:rPr>
          <w:bCs/>
          <w:i/>
        </w:rPr>
        <w:t xml:space="preserve"> prej </w:t>
      </w:r>
      <w:r w:rsidRPr="000F7DBD">
        <w:rPr>
          <w:i/>
        </w:rPr>
        <w:t xml:space="preserve">[monedha dhe vlera, e shprehur në fjalë dhe shifra] </w:t>
      </w:r>
      <w:r w:rsidRPr="00786D24">
        <w:t>si kusht për sigurimin e ofertës, dorëzuar nga operatori</w:t>
      </w:r>
      <w:r>
        <w:t xml:space="preserve"> i</w:t>
      </w:r>
      <w:r w:rsidRPr="00786D24">
        <w:t xml:space="preserve"> lartpë</w:t>
      </w:r>
      <w:r>
        <w:t>rmendur ekonomik</w:t>
      </w:r>
      <w:r w:rsidRPr="00786D24">
        <w:t>.</w:t>
      </w:r>
    </w:p>
    <w:p w:rsidR="00920264" w:rsidRPr="00264B3C" w:rsidRDefault="00920264" w:rsidP="007C1C51">
      <w:pPr>
        <w:spacing w:after="80"/>
        <w:jc w:val="both"/>
        <w:rPr>
          <w:i/>
        </w:rPr>
      </w:pPr>
    </w:p>
    <w:p w:rsidR="00920264" w:rsidRPr="004F6683" w:rsidRDefault="00920264" w:rsidP="007C1C51">
      <w:pPr>
        <w:spacing w:after="80"/>
        <w:jc w:val="both"/>
      </w:pPr>
      <w:r w:rsidRPr="004F6683">
        <w:t>Marrim përsipër të transferojmë në llogarinë e [</w:t>
      </w:r>
      <w:r w:rsidRPr="004F6683">
        <w:rPr>
          <w:i/>
        </w:rPr>
        <w:t>emri i autoritetit kontraktor</w:t>
      </w:r>
      <w:r w:rsidRPr="004F6683">
        <w:t>] vlerën e siguruar, brenda 15 (pesëmbëdhjetë) ditëve nga kërkesa juaj e thjeshtë dhe e parë me shkrim, pa kërkuar shpjegime, me kusht që kjo kërkesë të përmendë mospërmbushjen e njërit nga kushtet e mëposhtme:</w:t>
      </w:r>
    </w:p>
    <w:p w:rsidR="00920264" w:rsidRDefault="00920264" w:rsidP="007C1C51">
      <w:pPr>
        <w:numPr>
          <w:ilvl w:val="0"/>
          <w:numId w:val="19"/>
        </w:numPr>
        <w:spacing w:after="80"/>
        <w:jc w:val="both"/>
      </w:pPr>
      <w:r w:rsidRPr="004F6683">
        <w:t>Ofertuesi e ka tërhequr ose ka ndryshuar ofertën, pas afatit përfundimtar për paraqitjen e ofertave ose para afatit përfundimtar, nëse është përcaktuar kështu në dokumentat e tenderit;</w:t>
      </w:r>
    </w:p>
    <w:p w:rsidR="00920264" w:rsidRDefault="00920264" w:rsidP="007C1C51">
      <w:pPr>
        <w:numPr>
          <w:ilvl w:val="0"/>
          <w:numId w:val="19"/>
        </w:numPr>
        <w:spacing w:after="80"/>
        <w:jc w:val="both"/>
      </w:pPr>
      <w:r w:rsidRPr="004F6683">
        <w:t>Ofertuesi ka refuzuar nënshkrimin e kontratës se prokurimit kur autoriteti kontraktor e kerkon një gjë të tillë;</w:t>
      </w:r>
      <w:r w:rsidRPr="00D944F0">
        <w:t xml:space="preserve"> </w:t>
      </w:r>
    </w:p>
    <w:p w:rsidR="00920264" w:rsidRDefault="00920264" w:rsidP="007C1C51">
      <w:pPr>
        <w:numPr>
          <w:ilvl w:val="0"/>
          <w:numId w:val="19"/>
        </w:numPr>
        <w:spacing w:after="80"/>
        <w:jc w:val="both"/>
      </w:pPr>
      <w:r w:rsidRPr="004F6683">
        <w:t xml:space="preserve">Ofertuesi nuk ka paraqitur sigurimin e kontratës, ku oferta është shpallur fituese ose nuk ka plotësuar ndonjë kusht </w:t>
      </w:r>
      <w:r w:rsidRPr="00BB6B2A">
        <w:t>tjet</w:t>
      </w:r>
      <w:r>
        <w:t>ë</w:t>
      </w:r>
      <w:r w:rsidRPr="00BB6B2A">
        <w:t>r p</w:t>
      </w:r>
      <w:r>
        <w:t>ë</w:t>
      </w:r>
      <w:r w:rsidRPr="00BB6B2A">
        <w:t>rpara n</w:t>
      </w:r>
      <w:r>
        <w:t>ë</w:t>
      </w:r>
      <w:r w:rsidRPr="00BB6B2A">
        <w:t>nshkrimit t</w:t>
      </w:r>
      <w:r>
        <w:t>ë</w:t>
      </w:r>
      <w:r w:rsidRPr="00BB6B2A">
        <w:t xml:space="preserve"> kontrates s</w:t>
      </w:r>
      <w:r>
        <w:t>ë</w:t>
      </w:r>
      <w:r w:rsidRPr="00BB6B2A">
        <w:t xml:space="preserve"> p</w:t>
      </w:r>
      <w:r>
        <w:t>ë</w:t>
      </w:r>
      <w:r w:rsidRPr="00BB6B2A">
        <w:t>rcaktuar n</w:t>
      </w:r>
      <w:r>
        <w:t>ë</w:t>
      </w:r>
      <w:r w:rsidRPr="004F6683">
        <w:t xml:space="preserve"> </w:t>
      </w:r>
      <w:r w:rsidRPr="00BB6B2A">
        <w:t>dokumentat e tenderit.</w:t>
      </w:r>
    </w:p>
    <w:p w:rsidR="007C1D5E" w:rsidRPr="007C1D5E" w:rsidRDefault="00920264" w:rsidP="007C1C51">
      <w:pPr>
        <w:spacing w:after="80"/>
        <w:jc w:val="both"/>
      </w:pPr>
      <w:r w:rsidRPr="00BB6B2A">
        <w:t>Ky Sigurim është i vlefshëm për periudhën e specifikuar në [</w:t>
      </w:r>
      <w:r w:rsidRPr="00233F74">
        <w:rPr>
          <w:i/>
        </w:rPr>
        <w:t>njoftimin e kontratës ose ftesën për tender</w:t>
      </w:r>
      <w:r w:rsidRPr="00BB6B2A">
        <w:t>].</w:t>
      </w:r>
      <w:r w:rsidR="007C1D5E">
        <w:t xml:space="preserve">                                                                    </w:t>
      </w:r>
      <w:r w:rsidRPr="00502BD3">
        <w:rPr>
          <w:lang w:val="it-IT"/>
        </w:rPr>
        <w:t>[Përfaqësu</w:t>
      </w:r>
      <w:r w:rsidRPr="00111AEF">
        <w:rPr>
          <w:lang w:val="it-IT"/>
        </w:rPr>
        <w:t>esi i bankës / kompanisë së sigurimi</w:t>
      </w:r>
      <w:r w:rsidRPr="00286435">
        <w:rPr>
          <w:lang w:val="it-IT"/>
        </w:rPr>
        <w:t>t]</w:t>
      </w:r>
    </w:p>
    <w:p w:rsidR="00D673BE" w:rsidRPr="00EE32AD" w:rsidRDefault="00D673BE" w:rsidP="007C1C51">
      <w:pPr>
        <w:spacing w:after="80"/>
        <w:jc w:val="both"/>
        <w:rPr>
          <w:b/>
          <w:lang w:val="it-IT"/>
        </w:rPr>
      </w:pPr>
      <w:r w:rsidRPr="00EE32AD">
        <w:rPr>
          <w:b/>
          <w:lang w:val="it-IT"/>
        </w:rPr>
        <w:t xml:space="preserve">Shtojca </w:t>
      </w:r>
      <w:r w:rsidR="00502BD3" w:rsidRPr="00EE32AD">
        <w:rPr>
          <w:b/>
          <w:lang w:val="it-IT"/>
        </w:rPr>
        <w:t>4</w:t>
      </w:r>
    </w:p>
    <w:p w:rsidR="00FD7B24" w:rsidRPr="00EE32AD" w:rsidRDefault="00FD7B24" w:rsidP="007C1C51">
      <w:pPr>
        <w:pStyle w:val="NormalWeb"/>
        <w:spacing w:before="0" w:beforeAutospacing="0" w:after="80" w:afterAutospacing="0"/>
        <w:jc w:val="both"/>
        <w:rPr>
          <w:lang w:val="it-IT" w:eastAsia="it-IT"/>
        </w:rPr>
      </w:pPr>
      <w:r w:rsidRPr="00EE32AD">
        <w:rPr>
          <w:lang w:val="it-IT" w:eastAsia="it-IT"/>
        </w:rPr>
        <w:lastRenderedPageBreak/>
        <w:t>[</w:t>
      </w:r>
      <w:r w:rsidRPr="00EE32AD">
        <w:rPr>
          <w:i/>
          <w:lang w:val="it-IT" w:eastAsia="it-IT"/>
        </w:rPr>
        <w:t xml:space="preserve"> Shtojcë për t’u plotësuar nga Operatori Ekonomik, nëse është rasti</w:t>
      </w:r>
      <w:r w:rsidRPr="00EE32AD">
        <w:rPr>
          <w:lang w:val="it-IT" w:eastAsia="it-IT"/>
        </w:rPr>
        <w:t>]</w:t>
      </w:r>
    </w:p>
    <w:p w:rsidR="00FD7B24" w:rsidRPr="00EE32AD" w:rsidRDefault="00FD7B24" w:rsidP="007C1C51">
      <w:pPr>
        <w:autoSpaceDE w:val="0"/>
        <w:autoSpaceDN w:val="0"/>
        <w:adjustRightInd w:val="0"/>
        <w:jc w:val="both"/>
        <w:rPr>
          <w:lang w:val="it-IT"/>
        </w:rPr>
      </w:pPr>
    </w:p>
    <w:p w:rsidR="00D673BE" w:rsidRPr="00EE32AD" w:rsidRDefault="00D673BE" w:rsidP="007C1C51">
      <w:pPr>
        <w:jc w:val="both"/>
        <w:rPr>
          <w:lang w:val="it-IT"/>
        </w:rPr>
      </w:pPr>
    </w:p>
    <w:p w:rsidR="00D673BE" w:rsidRPr="00EE32AD" w:rsidRDefault="00D673BE" w:rsidP="007C1C51">
      <w:pPr>
        <w:autoSpaceDE w:val="0"/>
        <w:autoSpaceDN w:val="0"/>
        <w:adjustRightInd w:val="0"/>
        <w:jc w:val="both"/>
        <w:rPr>
          <w:lang w:val="it-IT"/>
        </w:rPr>
      </w:pPr>
    </w:p>
    <w:p w:rsidR="00D673BE" w:rsidRPr="00EE32AD" w:rsidRDefault="00D673BE" w:rsidP="007C1C51">
      <w:pPr>
        <w:autoSpaceDE w:val="0"/>
        <w:autoSpaceDN w:val="0"/>
        <w:adjustRightInd w:val="0"/>
        <w:ind w:left="2160"/>
        <w:jc w:val="both"/>
        <w:rPr>
          <w:b/>
          <w:lang w:val="it-IT"/>
        </w:rPr>
      </w:pPr>
    </w:p>
    <w:p w:rsidR="00CA0D9C" w:rsidRPr="00EE32AD" w:rsidRDefault="00CA0D9C" w:rsidP="007C1C51">
      <w:pPr>
        <w:autoSpaceDE w:val="0"/>
        <w:autoSpaceDN w:val="0"/>
        <w:adjustRightInd w:val="0"/>
        <w:ind w:left="2160"/>
        <w:jc w:val="both"/>
        <w:outlineLvl w:val="0"/>
        <w:rPr>
          <w:b/>
          <w:lang w:val="it-IT"/>
        </w:rPr>
      </w:pPr>
      <w:r w:rsidRPr="00EE32AD">
        <w:rPr>
          <w:b/>
          <w:lang w:val="it-IT"/>
        </w:rPr>
        <w:t xml:space="preserve">LISTA E INFORMACIONIT KONFIDENCIAL </w:t>
      </w:r>
    </w:p>
    <w:p w:rsidR="00CA0D9C" w:rsidRPr="00EE32AD" w:rsidRDefault="00CA0D9C" w:rsidP="007C1C51">
      <w:pPr>
        <w:autoSpaceDE w:val="0"/>
        <w:autoSpaceDN w:val="0"/>
        <w:adjustRightInd w:val="0"/>
        <w:ind w:left="2160"/>
        <w:jc w:val="both"/>
        <w:rPr>
          <w:b/>
          <w:lang w:val="it-IT"/>
        </w:rPr>
      </w:pPr>
    </w:p>
    <w:p w:rsidR="00CA0D9C" w:rsidRPr="00EE32AD" w:rsidRDefault="00CA0D9C" w:rsidP="007C1C51">
      <w:pPr>
        <w:autoSpaceDE w:val="0"/>
        <w:autoSpaceDN w:val="0"/>
        <w:adjustRightInd w:val="0"/>
        <w:jc w:val="both"/>
        <w:rPr>
          <w:lang w:val="it-IT"/>
        </w:rPr>
      </w:pPr>
    </w:p>
    <w:p w:rsidR="00CA0D9C" w:rsidRPr="00EE32AD" w:rsidRDefault="00CA0D9C" w:rsidP="007C1C51">
      <w:pPr>
        <w:autoSpaceDE w:val="0"/>
        <w:autoSpaceDN w:val="0"/>
        <w:adjustRightInd w:val="0"/>
        <w:jc w:val="both"/>
        <w:rPr>
          <w:lang w:val="it-IT"/>
        </w:rPr>
      </w:pPr>
      <w:r w:rsidRPr="00EE32AD">
        <w:rPr>
          <w:lang w:val="it-IT"/>
        </w:rPr>
        <w:t xml:space="preserve">(Shënoni më poshtë informacionin që dëshironi të mbahet konfidencial) </w:t>
      </w:r>
    </w:p>
    <w:p w:rsidR="00CA0D9C" w:rsidRPr="00EE32AD" w:rsidRDefault="00CA0D9C" w:rsidP="007C1C51">
      <w:pPr>
        <w:autoSpaceDE w:val="0"/>
        <w:autoSpaceDN w:val="0"/>
        <w:adjustRightInd w:val="0"/>
        <w:jc w:val="both"/>
        <w:rPr>
          <w:lang w:val="it-IT"/>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06"/>
        <w:gridCol w:w="2214"/>
        <w:gridCol w:w="2214"/>
        <w:gridCol w:w="2214"/>
      </w:tblGrid>
      <w:tr w:rsidR="00CA0D9C" w:rsidRPr="00EE32AD" w:rsidTr="007660F4">
        <w:tc>
          <w:tcPr>
            <w:tcW w:w="2106" w:type="dxa"/>
          </w:tcPr>
          <w:p w:rsidR="00CA0D9C" w:rsidRPr="00EE32AD" w:rsidRDefault="00CA0D9C" w:rsidP="007C1C51">
            <w:pPr>
              <w:jc w:val="both"/>
              <w:rPr>
                <w:lang w:val="it-IT"/>
              </w:rPr>
            </w:pPr>
          </w:p>
          <w:p w:rsidR="00CA0D9C" w:rsidRPr="00EE32AD" w:rsidRDefault="00CA0D9C" w:rsidP="007C1C51">
            <w:pPr>
              <w:autoSpaceDE w:val="0"/>
              <w:autoSpaceDN w:val="0"/>
              <w:adjustRightInd w:val="0"/>
              <w:jc w:val="both"/>
              <w:rPr>
                <w:lang w:val="it-IT"/>
              </w:rPr>
            </w:pPr>
            <w:r w:rsidRPr="00EE32AD">
              <w:rPr>
                <w:lang w:val="it-IT"/>
              </w:rPr>
              <w:t xml:space="preserve">Lloji, natyra e informacionit që duhet të  mbetet konfidencial </w:t>
            </w:r>
          </w:p>
          <w:p w:rsidR="00CA0D9C" w:rsidRPr="00EE32AD" w:rsidRDefault="00CA0D9C" w:rsidP="007C1C51">
            <w:pPr>
              <w:jc w:val="both"/>
              <w:rPr>
                <w:lang w:val="it-IT"/>
              </w:rPr>
            </w:pPr>
          </w:p>
          <w:p w:rsidR="00CA0D9C" w:rsidRPr="00EE32AD" w:rsidRDefault="00CA0D9C" w:rsidP="007C1C51">
            <w:pPr>
              <w:jc w:val="both"/>
              <w:rPr>
                <w:lang w:val="it-IT"/>
              </w:rPr>
            </w:pPr>
          </w:p>
          <w:p w:rsidR="00CA0D9C" w:rsidRPr="00EE32AD" w:rsidRDefault="00CA0D9C" w:rsidP="007C1C51">
            <w:pPr>
              <w:jc w:val="both"/>
              <w:rPr>
                <w:lang w:val="it-IT"/>
              </w:rPr>
            </w:pPr>
          </w:p>
        </w:tc>
        <w:tc>
          <w:tcPr>
            <w:tcW w:w="2214" w:type="dxa"/>
          </w:tcPr>
          <w:p w:rsidR="00CA0D9C" w:rsidRPr="00EE32AD" w:rsidRDefault="00CA0D9C" w:rsidP="007C1C51">
            <w:pPr>
              <w:autoSpaceDE w:val="0"/>
              <w:autoSpaceDN w:val="0"/>
              <w:adjustRightInd w:val="0"/>
              <w:jc w:val="both"/>
              <w:rPr>
                <w:lang w:val="it-IT"/>
              </w:rPr>
            </w:pPr>
          </w:p>
          <w:p w:rsidR="00CA0D9C" w:rsidRPr="00EE32AD" w:rsidRDefault="00CA0D9C" w:rsidP="007C1C51">
            <w:pPr>
              <w:autoSpaceDE w:val="0"/>
              <w:autoSpaceDN w:val="0"/>
              <w:adjustRightInd w:val="0"/>
              <w:jc w:val="both"/>
              <w:rPr>
                <w:lang w:val="it-IT"/>
              </w:rPr>
            </w:pPr>
            <w:r w:rsidRPr="00EE32AD">
              <w:rPr>
                <w:lang w:val="it-IT"/>
              </w:rPr>
              <w:t xml:space="preserve">Numri i faqes  dhe pikat e DT që dëshironi të mbeten konfidenciale </w:t>
            </w:r>
          </w:p>
          <w:p w:rsidR="00CA0D9C" w:rsidRPr="00EE32AD" w:rsidRDefault="00CA0D9C" w:rsidP="007C1C51">
            <w:pPr>
              <w:autoSpaceDE w:val="0"/>
              <w:autoSpaceDN w:val="0"/>
              <w:adjustRightInd w:val="0"/>
              <w:jc w:val="both"/>
              <w:rPr>
                <w:lang w:val="it-IT"/>
              </w:rPr>
            </w:pPr>
          </w:p>
        </w:tc>
        <w:tc>
          <w:tcPr>
            <w:tcW w:w="2214" w:type="dxa"/>
          </w:tcPr>
          <w:p w:rsidR="00CA0D9C" w:rsidRPr="00EE32AD" w:rsidRDefault="00CA0D9C" w:rsidP="007C1C51">
            <w:pPr>
              <w:autoSpaceDE w:val="0"/>
              <w:autoSpaceDN w:val="0"/>
              <w:adjustRightInd w:val="0"/>
              <w:jc w:val="both"/>
              <w:rPr>
                <w:lang w:val="it-IT"/>
              </w:rPr>
            </w:pPr>
          </w:p>
          <w:p w:rsidR="00CA0D9C" w:rsidRPr="00EE32AD" w:rsidRDefault="00CA0D9C" w:rsidP="007C1C51">
            <w:pPr>
              <w:autoSpaceDE w:val="0"/>
              <w:autoSpaceDN w:val="0"/>
              <w:adjustRightInd w:val="0"/>
              <w:jc w:val="both"/>
            </w:pPr>
            <w:r w:rsidRPr="00EE32AD">
              <w:t xml:space="preserve">Arsyet pse ky informacion duhet të mbetet konfidencial </w:t>
            </w:r>
          </w:p>
          <w:p w:rsidR="00CA0D9C" w:rsidRPr="00EE32AD" w:rsidRDefault="00CA0D9C" w:rsidP="007C1C51">
            <w:pPr>
              <w:jc w:val="both"/>
            </w:pPr>
          </w:p>
        </w:tc>
        <w:tc>
          <w:tcPr>
            <w:tcW w:w="2214" w:type="dxa"/>
          </w:tcPr>
          <w:p w:rsidR="00CA0D9C" w:rsidRPr="00EE32AD" w:rsidRDefault="00CA0D9C" w:rsidP="007C1C51">
            <w:pPr>
              <w:autoSpaceDE w:val="0"/>
              <w:autoSpaceDN w:val="0"/>
              <w:adjustRightInd w:val="0"/>
              <w:jc w:val="both"/>
            </w:pPr>
          </w:p>
          <w:p w:rsidR="00CA0D9C" w:rsidRPr="00EE32AD" w:rsidRDefault="00CA0D9C" w:rsidP="007C1C51">
            <w:pPr>
              <w:autoSpaceDE w:val="0"/>
              <w:autoSpaceDN w:val="0"/>
              <w:adjustRightInd w:val="0"/>
              <w:jc w:val="both"/>
            </w:pPr>
            <w:r w:rsidRPr="00EE32AD">
              <w:t xml:space="preserve">Afati kohor që ky informacion të mbetet konfidencial </w:t>
            </w:r>
          </w:p>
          <w:p w:rsidR="00CA0D9C" w:rsidRPr="00EE32AD" w:rsidRDefault="00CA0D9C" w:rsidP="007C1C51">
            <w:pPr>
              <w:jc w:val="both"/>
            </w:pPr>
          </w:p>
        </w:tc>
      </w:tr>
      <w:tr w:rsidR="00CA0D9C" w:rsidRPr="00EE32AD" w:rsidTr="007660F4">
        <w:tc>
          <w:tcPr>
            <w:tcW w:w="2106"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r>
      <w:tr w:rsidR="00CA0D9C" w:rsidRPr="00EE32AD" w:rsidTr="007660F4">
        <w:tc>
          <w:tcPr>
            <w:tcW w:w="2106"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r>
      <w:tr w:rsidR="00CA0D9C" w:rsidRPr="00EE32AD" w:rsidTr="007660F4">
        <w:tc>
          <w:tcPr>
            <w:tcW w:w="2106"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r>
      <w:tr w:rsidR="00CA0D9C" w:rsidRPr="00EE32AD" w:rsidTr="007660F4">
        <w:tc>
          <w:tcPr>
            <w:tcW w:w="2106"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r>
      <w:tr w:rsidR="00CA0D9C" w:rsidRPr="00EE32AD" w:rsidTr="007660F4">
        <w:tc>
          <w:tcPr>
            <w:tcW w:w="2106"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c>
          <w:tcPr>
            <w:tcW w:w="2214" w:type="dxa"/>
          </w:tcPr>
          <w:p w:rsidR="00CA0D9C" w:rsidRPr="00EE32AD" w:rsidRDefault="00CA0D9C" w:rsidP="007C1C51">
            <w:pPr>
              <w:jc w:val="both"/>
            </w:pPr>
          </w:p>
        </w:tc>
      </w:tr>
    </w:tbl>
    <w:p w:rsidR="00CA0D9C" w:rsidRPr="00EE32AD" w:rsidRDefault="00CA0D9C" w:rsidP="007C1C51">
      <w:pPr>
        <w:jc w:val="both"/>
      </w:pPr>
    </w:p>
    <w:p w:rsidR="00CA0D9C" w:rsidRPr="00EE32AD" w:rsidRDefault="00CA0D9C" w:rsidP="007C1C51">
      <w:pPr>
        <w:jc w:val="both"/>
        <w:rPr>
          <w:b/>
        </w:rPr>
      </w:pPr>
      <w:r w:rsidRPr="00EE32AD">
        <w:rPr>
          <w:b/>
        </w:rPr>
        <w:t>KUJDES</w:t>
      </w:r>
    </w:p>
    <w:p w:rsidR="00CA0D9C" w:rsidRPr="00EE32AD" w:rsidRDefault="00CA0D9C" w:rsidP="007C1C51">
      <w:pPr>
        <w:jc w:val="both"/>
      </w:pPr>
    </w:p>
    <w:p w:rsidR="00CA0D9C" w:rsidRPr="00EE32AD" w:rsidRDefault="00CA0D9C" w:rsidP="007C1C51">
      <w:pPr>
        <w:jc w:val="both"/>
      </w:pPr>
      <w:r w:rsidRPr="00EE32AD">
        <w:t>Çdo e dhënë, që nuk është regjstruar si e dhënë konfidenciale, do të konsiderohet se titullari i k</w:t>
      </w:r>
      <w:r w:rsidRPr="00EE32AD">
        <w:rPr>
          <w:b/>
        </w:rPr>
        <w:t>ë</w:t>
      </w:r>
      <w:r w:rsidRPr="00EE32AD">
        <w:t>tyre t</w:t>
      </w:r>
      <w:r w:rsidRPr="00EE32AD">
        <w:rPr>
          <w:b/>
        </w:rPr>
        <w:t>ë</w:t>
      </w:r>
      <w:r w:rsidRPr="00EE32AD">
        <w:t xml:space="preserve"> drejtave ka dh</w:t>
      </w:r>
      <w:r w:rsidRPr="00EE32AD">
        <w:rPr>
          <w:b/>
        </w:rPr>
        <w:t>ë</w:t>
      </w:r>
      <w:r w:rsidRPr="00EE32AD">
        <w:t>n</w:t>
      </w:r>
      <w:r w:rsidRPr="00EE32AD">
        <w:rPr>
          <w:b/>
        </w:rPr>
        <w:t>ë</w:t>
      </w:r>
      <w:r w:rsidRPr="00EE32AD">
        <w:t xml:space="preserve"> vet</w:t>
      </w:r>
      <w:r w:rsidRPr="00EE32AD">
        <w:rPr>
          <w:b/>
        </w:rPr>
        <w:t>ë</w:t>
      </w:r>
      <w:r w:rsidRPr="00EE32AD">
        <w:t xml:space="preserve"> p</w:t>
      </w:r>
      <w:r w:rsidRPr="00EE32AD">
        <w:rPr>
          <w:b/>
        </w:rPr>
        <w:t>ë</w:t>
      </w:r>
      <w:r w:rsidRPr="00EE32AD">
        <w:t>lqimin p</w:t>
      </w:r>
      <w:r w:rsidRPr="00EE32AD">
        <w:rPr>
          <w:b/>
        </w:rPr>
        <w:t>ë</w:t>
      </w:r>
      <w:r w:rsidRPr="00EE32AD">
        <w:t>r dh</w:t>
      </w:r>
      <w:r w:rsidRPr="00EE32AD">
        <w:rPr>
          <w:b/>
        </w:rPr>
        <w:t>ë</w:t>
      </w:r>
      <w:r w:rsidRPr="00EE32AD">
        <w:t>nien e informacionit p</w:t>
      </w:r>
      <w:r w:rsidRPr="00EE32AD">
        <w:rPr>
          <w:b/>
        </w:rPr>
        <w:t>ë</w:t>
      </w:r>
      <w:r w:rsidRPr="00EE32AD">
        <w:t>rkat</w:t>
      </w:r>
      <w:r w:rsidRPr="00EE32AD">
        <w:rPr>
          <w:b/>
        </w:rPr>
        <w:t>ë</w:t>
      </w:r>
      <w:r w:rsidRPr="00EE32AD">
        <w:t>s dhe Autoriteti Kontraktor nuk mban asnjë përgjegjësi për publikimin  e këtij informacioni.</w:t>
      </w:r>
    </w:p>
    <w:p w:rsidR="00CA0D9C" w:rsidRPr="00EE32AD" w:rsidRDefault="00CA0D9C" w:rsidP="007C1C51">
      <w:pPr>
        <w:jc w:val="both"/>
      </w:pPr>
    </w:p>
    <w:p w:rsidR="00CA0D9C" w:rsidRPr="00EE32AD" w:rsidRDefault="00CA0D9C" w:rsidP="007C1C51">
      <w:pPr>
        <w:pStyle w:val="NoSpacing"/>
        <w:rPr>
          <w:b w:val="0"/>
        </w:rPr>
      </w:pPr>
      <w:r w:rsidRPr="00EE32AD">
        <w:rPr>
          <w:b w:val="0"/>
        </w:rPr>
        <w:t>N</w:t>
      </w:r>
      <w:r w:rsidRPr="00EE32AD">
        <w:rPr>
          <w:rFonts w:eastAsia="Times New Roman"/>
          <w:b w:val="0"/>
        </w:rPr>
        <w:t xml:space="preserve">uk përbën sekret tregtar informacioni, që duhet të bëhet publik në bazë të ligjit, që lidhet me shkeljen e ligjit, apo që duhet të publikohet në bazë të praktikave të mira tregtare e parimeve të etikës tregtare. Përhapja e këtij informacioni vlerësohet e ligjshme, nëse nëpërmjet këtij akti synohet të mbrohet interesi publik. </w:t>
      </w:r>
    </w:p>
    <w:p w:rsidR="00D673BE" w:rsidRPr="00EE32AD" w:rsidRDefault="00D673BE" w:rsidP="007C1C51">
      <w:pPr>
        <w:jc w:val="both"/>
        <w:rPr>
          <w:lang w:val="sq-AL"/>
        </w:rPr>
      </w:pPr>
    </w:p>
    <w:p w:rsidR="00D673BE" w:rsidRPr="004F6683" w:rsidRDefault="00D673BE" w:rsidP="007C1C51">
      <w:pPr>
        <w:jc w:val="both"/>
        <w:rPr>
          <w:lang w:val="sq-AL"/>
        </w:rPr>
      </w:pPr>
    </w:p>
    <w:p w:rsidR="00D673BE" w:rsidRPr="004F6683" w:rsidRDefault="00D673BE" w:rsidP="007C1C51">
      <w:pPr>
        <w:jc w:val="both"/>
        <w:rPr>
          <w:b/>
          <w:lang w:val="sq-AL"/>
        </w:rPr>
      </w:pPr>
    </w:p>
    <w:p w:rsidR="00D673BE" w:rsidRPr="004F6683" w:rsidRDefault="00D673BE" w:rsidP="007C1C51">
      <w:pPr>
        <w:jc w:val="both"/>
        <w:rPr>
          <w:b/>
          <w:lang w:val="sq-AL"/>
        </w:rPr>
      </w:pPr>
    </w:p>
    <w:p w:rsidR="00D673BE" w:rsidRPr="004F6683" w:rsidRDefault="00D673BE" w:rsidP="007C1C51">
      <w:pPr>
        <w:jc w:val="both"/>
        <w:rPr>
          <w:b/>
          <w:lang w:val="sq-AL"/>
        </w:rPr>
      </w:pPr>
    </w:p>
    <w:p w:rsidR="00D673BE" w:rsidRPr="004F6683" w:rsidRDefault="00D673BE" w:rsidP="007C1C51">
      <w:pPr>
        <w:jc w:val="both"/>
        <w:rPr>
          <w:b/>
          <w:lang w:val="sq-AL"/>
        </w:rPr>
      </w:pPr>
    </w:p>
    <w:p w:rsidR="00D673BE" w:rsidRPr="004F6683" w:rsidRDefault="00D673BE" w:rsidP="007C1C51">
      <w:pPr>
        <w:jc w:val="both"/>
        <w:rPr>
          <w:b/>
          <w:lang w:val="sq-AL"/>
        </w:rPr>
      </w:pPr>
    </w:p>
    <w:p w:rsidR="00D673BE" w:rsidRPr="004F6683" w:rsidRDefault="00D673BE" w:rsidP="007C1C51">
      <w:pPr>
        <w:jc w:val="both"/>
        <w:rPr>
          <w:b/>
          <w:lang w:val="sq-AL"/>
        </w:rPr>
      </w:pPr>
    </w:p>
    <w:p w:rsidR="00F61EB5" w:rsidRPr="00F40619" w:rsidRDefault="00F61EB5" w:rsidP="007C1C51">
      <w:pPr>
        <w:jc w:val="both"/>
        <w:outlineLvl w:val="0"/>
        <w:rPr>
          <w:b/>
          <w:lang w:val="sq-AL"/>
        </w:rPr>
      </w:pPr>
      <w:r w:rsidRPr="00F40619">
        <w:rPr>
          <w:b/>
          <w:lang w:val="sq-AL"/>
        </w:rPr>
        <w:t>Shtojca 5</w:t>
      </w:r>
    </w:p>
    <w:p w:rsidR="00F61EB5" w:rsidRPr="00F40619" w:rsidRDefault="00F61EB5" w:rsidP="007C1C51">
      <w:pPr>
        <w:jc w:val="both"/>
        <w:rPr>
          <w:b/>
          <w:color w:val="FF0000"/>
          <w:u w:val="single"/>
          <w:lang w:val="sq-AL"/>
        </w:rPr>
      </w:pPr>
    </w:p>
    <w:p w:rsidR="00F61EB5" w:rsidRPr="00F40619" w:rsidRDefault="00F61EB5" w:rsidP="007C1C51">
      <w:pPr>
        <w:jc w:val="both"/>
        <w:rPr>
          <w:lang w:val="sq-AL"/>
        </w:rPr>
      </w:pPr>
    </w:p>
    <w:p w:rsidR="00F40619" w:rsidRPr="004F6683" w:rsidRDefault="00F40619" w:rsidP="00402635">
      <w:pPr>
        <w:pStyle w:val="NormalWeb"/>
        <w:spacing w:before="0" w:beforeAutospacing="0" w:after="80" w:afterAutospacing="0"/>
        <w:jc w:val="center"/>
        <w:rPr>
          <w:lang w:val="sq-AL" w:eastAsia="it-IT"/>
        </w:rPr>
      </w:pPr>
      <w:r w:rsidRPr="004F6683">
        <w:rPr>
          <w:lang w:val="sq-AL" w:eastAsia="it-IT"/>
        </w:rPr>
        <w:t>[</w:t>
      </w:r>
      <w:r w:rsidRPr="004F6683">
        <w:rPr>
          <w:i/>
          <w:lang w:val="sq-AL" w:eastAsia="it-IT"/>
        </w:rPr>
        <w:t xml:space="preserve"> Shtojcë për t’u plotësuar nga Operatori Ekonomik</w:t>
      </w:r>
      <w:r w:rsidRPr="004F6683">
        <w:rPr>
          <w:lang w:val="sq-AL" w:eastAsia="it-IT"/>
        </w:rPr>
        <w:t>]</w:t>
      </w:r>
    </w:p>
    <w:p w:rsidR="00F40619" w:rsidRPr="004F6683" w:rsidRDefault="00F40619" w:rsidP="007C1C51">
      <w:pPr>
        <w:jc w:val="both"/>
        <w:rPr>
          <w:b/>
          <w:lang w:val="sq-AL"/>
        </w:rPr>
      </w:pPr>
    </w:p>
    <w:p w:rsidR="00F40619" w:rsidRPr="004F6683" w:rsidRDefault="00F40619" w:rsidP="007C1C51">
      <w:pPr>
        <w:jc w:val="both"/>
        <w:rPr>
          <w:b/>
          <w:lang w:val="it-IT"/>
        </w:rPr>
      </w:pPr>
      <w:r w:rsidRPr="004F6683">
        <w:rPr>
          <w:b/>
          <w:lang w:val="it-IT"/>
        </w:rPr>
        <w:t>DEKLARATË MBI PERMBUSHJEN E SPECIFIKIMEVE TEKNIKE</w:t>
      </w:r>
      <w:r w:rsidR="00CF6554">
        <w:rPr>
          <w:b/>
          <w:lang w:val="it-IT"/>
        </w:rPr>
        <w:t xml:space="preserve"> DHE REALIZIMIN E OBJEKTIT SIPAS GRAFIKU I EKZEKUTIMIT</w:t>
      </w:r>
    </w:p>
    <w:p w:rsidR="00F40619" w:rsidRPr="004F6683" w:rsidRDefault="00F40619" w:rsidP="007C1C51">
      <w:pPr>
        <w:jc w:val="both"/>
        <w:rPr>
          <w:b/>
          <w:lang w:val="it-IT"/>
        </w:rPr>
      </w:pPr>
    </w:p>
    <w:p w:rsidR="00F40619" w:rsidRPr="004F6683" w:rsidRDefault="00F40619" w:rsidP="007C1C51">
      <w:pPr>
        <w:jc w:val="both"/>
        <w:rPr>
          <w:b/>
          <w:lang w:val="it-IT"/>
        </w:rPr>
      </w:pPr>
    </w:p>
    <w:p w:rsidR="00F40619" w:rsidRPr="00BB6B2A" w:rsidRDefault="00F40619" w:rsidP="007C1C51">
      <w:pPr>
        <w:pStyle w:val="Title"/>
        <w:jc w:val="both"/>
        <w:rPr>
          <w:b w:val="0"/>
          <w:sz w:val="24"/>
          <w:lang w:val="sq-AL"/>
        </w:rPr>
      </w:pPr>
      <w:r>
        <w:rPr>
          <w:b w:val="0"/>
          <w:sz w:val="24"/>
          <w:lang w:val="sq-AL"/>
        </w:rPr>
        <w:t>Deklaratë e</w:t>
      </w:r>
      <w:r w:rsidRPr="00BB6B2A">
        <w:rPr>
          <w:b w:val="0"/>
          <w:sz w:val="24"/>
          <w:lang w:val="sq-AL"/>
        </w:rPr>
        <w:t xml:space="preserve"> operatorit ekonomik pjesëmarrës në procedurën e prokurimit publik</w:t>
      </w:r>
      <w:r>
        <w:rPr>
          <w:b w:val="0"/>
          <w:sz w:val="24"/>
          <w:lang w:val="sq-AL"/>
        </w:rPr>
        <w:t>, që do të</w:t>
      </w:r>
      <w:r w:rsidRPr="00BB6B2A">
        <w:rPr>
          <w:b w:val="0"/>
          <w:sz w:val="24"/>
          <w:lang w:val="sq-AL"/>
        </w:rPr>
        <w:t xml:space="preserve"> zhvill</w:t>
      </w:r>
      <w:r>
        <w:rPr>
          <w:b w:val="0"/>
          <w:sz w:val="24"/>
          <w:lang w:val="sq-AL"/>
        </w:rPr>
        <w:t xml:space="preserve">ohet </w:t>
      </w:r>
      <w:r w:rsidRPr="00BB6B2A">
        <w:rPr>
          <w:b w:val="0"/>
          <w:sz w:val="24"/>
          <w:lang w:val="sq-AL"/>
        </w:rPr>
        <w:t>në datë _________________ nga Autoriteti Kontraktor________________ me objekt ____________ me fond limit __________</w:t>
      </w:r>
      <w:r>
        <w:rPr>
          <w:b w:val="0"/>
          <w:sz w:val="24"/>
          <w:lang w:val="sq-AL"/>
        </w:rPr>
        <w:t>.</w:t>
      </w:r>
    </w:p>
    <w:p w:rsidR="00F40619" w:rsidRPr="004F6683" w:rsidRDefault="00F40619" w:rsidP="007C1C51">
      <w:pPr>
        <w:jc w:val="both"/>
        <w:rPr>
          <w:lang w:val="it-IT"/>
        </w:rPr>
      </w:pPr>
    </w:p>
    <w:p w:rsidR="00F40619" w:rsidRPr="004F6683" w:rsidRDefault="00F40619" w:rsidP="007C1C51">
      <w:pPr>
        <w:jc w:val="both"/>
        <w:rPr>
          <w:lang w:val="it-IT"/>
        </w:rPr>
      </w:pPr>
    </w:p>
    <w:p w:rsidR="00F40619" w:rsidRPr="00BB6B2A" w:rsidRDefault="00F40619" w:rsidP="007C1C51">
      <w:pPr>
        <w:pStyle w:val="Title"/>
        <w:jc w:val="both"/>
        <w:rPr>
          <w:b w:val="0"/>
          <w:sz w:val="24"/>
          <w:lang w:val="sq-AL"/>
        </w:rPr>
      </w:pPr>
      <w:r w:rsidRPr="00BB6B2A">
        <w:rPr>
          <w:b w:val="0"/>
          <w:sz w:val="24"/>
          <w:lang w:val="sq-AL"/>
        </w:rPr>
        <w:t>Unë i nënshkruari _______________,me cilësinë e ________ të personit juridik _______________deklaroj  se:</w:t>
      </w:r>
    </w:p>
    <w:p w:rsidR="00F40619" w:rsidRPr="00BB6B2A" w:rsidRDefault="00F40619" w:rsidP="007C1C51">
      <w:pPr>
        <w:pStyle w:val="Title"/>
        <w:jc w:val="both"/>
        <w:rPr>
          <w:b w:val="0"/>
          <w:sz w:val="24"/>
          <w:lang w:val="sq-AL"/>
        </w:rPr>
      </w:pPr>
    </w:p>
    <w:p w:rsidR="00F40619" w:rsidRPr="00BB6B2A" w:rsidRDefault="00F40619" w:rsidP="007C1C51">
      <w:pPr>
        <w:pStyle w:val="Title"/>
        <w:jc w:val="both"/>
        <w:rPr>
          <w:b w:val="0"/>
          <w:sz w:val="24"/>
          <w:lang w:val="sq-AL"/>
        </w:rPr>
      </w:pPr>
      <w:r w:rsidRPr="00BB6B2A">
        <w:rPr>
          <w:b w:val="0"/>
          <w:sz w:val="24"/>
          <w:lang w:val="sq-AL"/>
        </w:rPr>
        <w:t>Përmbushim të gjitha specifikimet teknike, të përcaktuara në dokumentat e tenderit dhe e vërtetojmë këtë me çertifikata e dokumenta</w:t>
      </w:r>
      <w:r>
        <w:rPr>
          <w:b w:val="0"/>
          <w:sz w:val="24"/>
          <w:lang w:val="sq-AL"/>
        </w:rPr>
        <w:t xml:space="preserve"> (nëse kërkohen nga autoriteti kontraktor)</w:t>
      </w:r>
      <w:r w:rsidRPr="00BB6B2A">
        <w:rPr>
          <w:b w:val="0"/>
          <w:sz w:val="24"/>
          <w:lang w:val="sq-AL"/>
        </w:rPr>
        <w:t>, të dorëzuar bashkë me këtë deklaratë</w:t>
      </w:r>
      <w:r w:rsidR="00CF6554">
        <w:rPr>
          <w:b w:val="0"/>
          <w:sz w:val="24"/>
          <w:lang w:val="sq-AL"/>
        </w:rPr>
        <w:t xml:space="preserve">, </w:t>
      </w:r>
      <w:r w:rsidR="00CF6554" w:rsidRPr="00920264">
        <w:rPr>
          <w:b w:val="0"/>
          <w:sz w:val="24"/>
        </w:rPr>
        <w:t>si dhe marrim përsipër realizimin e objektit sipas grafikut të ekzekutimit të përcaktuar nga autoriteti kontraktor</w:t>
      </w:r>
      <w:r w:rsidR="00CF6554" w:rsidRPr="00CF6554">
        <w:rPr>
          <w:b w:val="0"/>
          <w:sz w:val="24"/>
          <w:lang w:val="sq-AL"/>
        </w:rPr>
        <w:t>.</w:t>
      </w:r>
    </w:p>
    <w:p w:rsidR="00F40619" w:rsidRPr="004F6683" w:rsidRDefault="00F40619" w:rsidP="007C1C51">
      <w:pPr>
        <w:jc w:val="both"/>
        <w:rPr>
          <w:b/>
          <w:lang w:val="sq-AL"/>
        </w:rPr>
      </w:pPr>
    </w:p>
    <w:p w:rsidR="00F40619" w:rsidRPr="004F6683" w:rsidRDefault="00F40619" w:rsidP="007C1C51">
      <w:pPr>
        <w:jc w:val="both"/>
        <w:rPr>
          <w:b/>
          <w:lang w:val="sq-AL"/>
        </w:rPr>
      </w:pPr>
    </w:p>
    <w:p w:rsidR="00F40619" w:rsidRPr="004F6683" w:rsidRDefault="00F40619" w:rsidP="007C1C51">
      <w:pPr>
        <w:jc w:val="both"/>
        <w:rPr>
          <w:lang w:val="it-IT"/>
        </w:rPr>
      </w:pPr>
      <w:r w:rsidRPr="004F6683">
        <w:rPr>
          <w:lang w:val="it-IT"/>
        </w:rPr>
        <w:t>Data e dorëzimit të deklaratës  ________________</w:t>
      </w:r>
    </w:p>
    <w:p w:rsidR="00F40619" w:rsidRPr="004F6683" w:rsidRDefault="00F40619" w:rsidP="007C1C51">
      <w:pPr>
        <w:jc w:val="both"/>
        <w:rPr>
          <w:b/>
          <w:lang w:val="it-IT"/>
        </w:rPr>
      </w:pPr>
    </w:p>
    <w:p w:rsidR="00F40619" w:rsidRPr="004F6683" w:rsidRDefault="00F40619" w:rsidP="007C1C51">
      <w:pPr>
        <w:jc w:val="both"/>
        <w:rPr>
          <w:b/>
          <w:lang w:val="it-IT"/>
        </w:rPr>
      </w:pPr>
    </w:p>
    <w:p w:rsidR="00F40619" w:rsidRPr="004F6683" w:rsidRDefault="00F40619" w:rsidP="007C1C51">
      <w:pPr>
        <w:jc w:val="both"/>
        <w:rPr>
          <w:lang w:val="it-IT"/>
        </w:rPr>
      </w:pPr>
      <w:r w:rsidRPr="004F6683">
        <w:rPr>
          <w:lang w:val="it-IT"/>
        </w:rPr>
        <w:t>Përfaqësuesi i ofertuesit</w:t>
      </w:r>
    </w:p>
    <w:p w:rsidR="00F40619" w:rsidRPr="004F6683" w:rsidRDefault="00F40619" w:rsidP="007C1C51">
      <w:pPr>
        <w:jc w:val="both"/>
        <w:rPr>
          <w:lang w:val="it-IT"/>
        </w:rPr>
      </w:pPr>
    </w:p>
    <w:p w:rsidR="00F40619" w:rsidRPr="004F6683" w:rsidRDefault="00F40619" w:rsidP="007C1C51">
      <w:pPr>
        <w:jc w:val="both"/>
        <w:rPr>
          <w:lang w:val="it-IT"/>
        </w:rPr>
      </w:pPr>
      <w:r w:rsidRPr="004F6683">
        <w:rPr>
          <w:lang w:val="it-IT"/>
        </w:rPr>
        <w:t>Nënshkrimi</w:t>
      </w:r>
    </w:p>
    <w:p w:rsidR="00F40619" w:rsidRPr="004F6683" w:rsidRDefault="00F40619" w:rsidP="007C1C51">
      <w:pPr>
        <w:jc w:val="both"/>
        <w:rPr>
          <w:lang w:val="it-IT"/>
        </w:rPr>
      </w:pPr>
    </w:p>
    <w:p w:rsidR="00F40619" w:rsidRPr="004F6683" w:rsidRDefault="00F40619" w:rsidP="007C1C51">
      <w:pPr>
        <w:jc w:val="both"/>
        <w:rPr>
          <w:b/>
          <w:lang w:val="it-IT"/>
        </w:rPr>
      </w:pPr>
      <w:r w:rsidRPr="004F6683">
        <w:rPr>
          <w:lang w:val="it-IT"/>
        </w:rPr>
        <w:t>V ula</w:t>
      </w:r>
    </w:p>
    <w:p w:rsidR="00F40619" w:rsidRPr="004F6683" w:rsidRDefault="00F40619" w:rsidP="007C1C51">
      <w:pPr>
        <w:jc w:val="both"/>
        <w:rPr>
          <w:lang w:val="it-IT"/>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F40619" w:rsidRDefault="00F40619" w:rsidP="007C1C51">
      <w:pPr>
        <w:jc w:val="both"/>
        <w:rPr>
          <w:b/>
          <w:highlight w:val="yellow"/>
          <w:lang w:val="sq-AL"/>
        </w:rPr>
      </w:pPr>
    </w:p>
    <w:p w:rsidR="00C01367" w:rsidRDefault="00C01367" w:rsidP="007C1C51">
      <w:pPr>
        <w:jc w:val="both"/>
        <w:rPr>
          <w:b/>
          <w:lang w:val="it-IT"/>
        </w:rPr>
      </w:pPr>
    </w:p>
    <w:p w:rsidR="00402635" w:rsidRDefault="00402635" w:rsidP="007C1C51">
      <w:pPr>
        <w:jc w:val="both"/>
        <w:rPr>
          <w:b/>
          <w:lang w:val="it-IT"/>
        </w:rPr>
      </w:pPr>
    </w:p>
    <w:p w:rsidR="00402635" w:rsidRPr="004F6683" w:rsidRDefault="00402635" w:rsidP="007C1C51">
      <w:pPr>
        <w:jc w:val="both"/>
        <w:rPr>
          <w:b/>
          <w:lang w:val="it-IT"/>
        </w:rPr>
      </w:pPr>
    </w:p>
    <w:p w:rsidR="008A7D92" w:rsidRPr="004F6683" w:rsidRDefault="008A7D92" w:rsidP="007C1C51">
      <w:pPr>
        <w:jc w:val="both"/>
        <w:rPr>
          <w:b/>
          <w:lang w:val="it-IT"/>
        </w:rPr>
      </w:pPr>
      <w:r w:rsidRPr="004F6683">
        <w:rPr>
          <w:b/>
          <w:lang w:val="it-IT"/>
        </w:rPr>
        <w:t>Shtojca 6</w:t>
      </w:r>
    </w:p>
    <w:p w:rsidR="008A7D92" w:rsidRPr="004F6683" w:rsidRDefault="008A7D92" w:rsidP="007C1C51">
      <w:pPr>
        <w:jc w:val="both"/>
        <w:rPr>
          <w:b/>
          <w:lang w:val="it-IT"/>
        </w:rPr>
      </w:pPr>
    </w:p>
    <w:p w:rsidR="008A7D92" w:rsidRPr="004F6683" w:rsidRDefault="008A7D92" w:rsidP="00402635">
      <w:pPr>
        <w:pStyle w:val="NormalWeb"/>
        <w:spacing w:before="0" w:beforeAutospacing="0" w:after="80" w:afterAutospacing="0"/>
        <w:jc w:val="center"/>
        <w:rPr>
          <w:lang w:val="it-IT" w:eastAsia="it-IT"/>
        </w:rPr>
      </w:pPr>
      <w:r w:rsidRPr="004F6683">
        <w:rPr>
          <w:lang w:val="it-IT" w:eastAsia="it-IT"/>
        </w:rPr>
        <w:t>[</w:t>
      </w:r>
      <w:r w:rsidRPr="004F6683">
        <w:rPr>
          <w:i/>
          <w:lang w:val="it-IT" w:eastAsia="it-IT"/>
        </w:rPr>
        <w:t xml:space="preserve"> Shtojcë për t</w:t>
      </w:r>
      <w:r w:rsidR="00FD00A5" w:rsidRPr="004F6683">
        <w:rPr>
          <w:i/>
          <w:lang w:val="it-IT" w:eastAsia="it-IT"/>
        </w:rPr>
        <w:t>’</w:t>
      </w:r>
      <w:r w:rsidRPr="004F6683">
        <w:rPr>
          <w:i/>
          <w:lang w:val="it-IT" w:eastAsia="it-IT"/>
        </w:rPr>
        <w:t xml:space="preserve">u </w:t>
      </w:r>
      <w:r w:rsidR="006E30CF" w:rsidRPr="004F6683">
        <w:rPr>
          <w:i/>
          <w:lang w:val="it-IT" w:eastAsia="it-IT"/>
        </w:rPr>
        <w:t xml:space="preserve">plotësuar </w:t>
      </w:r>
      <w:r w:rsidRPr="004F6683">
        <w:rPr>
          <w:i/>
          <w:lang w:val="it-IT" w:eastAsia="it-IT"/>
        </w:rPr>
        <w:t>nga Operatori Ekonomik</w:t>
      </w:r>
      <w:r w:rsidRPr="004F6683">
        <w:rPr>
          <w:lang w:val="it-IT" w:eastAsia="it-IT"/>
        </w:rPr>
        <w:t>]</w:t>
      </w:r>
    </w:p>
    <w:p w:rsidR="008A7D92" w:rsidRPr="004F6683" w:rsidRDefault="008A7D92" w:rsidP="00402635">
      <w:pPr>
        <w:jc w:val="center"/>
        <w:rPr>
          <w:b/>
          <w:lang w:val="it-IT"/>
        </w:rPr>
      </w:pPr>
    </w:p>
    <w:p w:rsidR="008A7D92" w:rsidRPr="004F6683" w:rsidRDefault="008A7D92" w:rsidP="00402635">
      <w:pPr>
        <w:jc w:val="center"/>
        <w:rPr>
          <w:b/>
          <w:u w:val="single"/>
          <w:lang w:val="it-IT"/>
        </w:rPr>
      </w:pPr>
      <w:r w:rsidRPr="004F6683">
        <w:rPr>
          <w:b/>
          <w:u w:val="single"/>
          <w:lang w:val="it-IT"/>
        </w:rPr>
        <w:t>DEKLARATË</w:t>
      </w:r>
    </w:p>
    <w:p w:rsidR="008A7D92" w:rsidRPr="004F6683" w:rsidRDefault="008A7D92" w:rsidP="00402635">
      <w:pPr>
        <w:jc w:val="center"/>
        <w:rPr>
          <w:b/>
          <w:u w:val="single"/>
          <w:lang w:val="it-IT"/>
        </w:rPr>
      </w:pPr>
      <w:r w:rsidRPr="004F6683">
        <w:rPr>
          <w:b/>
          <w:u w:val="single"/>
          <w:lang w:val="it-IT"/>
        </w:rPr>
        <w:t>Mbi konfliktin e interesave</w:t>
      </w:r>
    </w:p>
    <w:p w:rsidR="008A7D92" w:rsidRPr="004F6683" w:rsidRDefault="008A7D92" w:rsidP="007C1C51">
      <w:pPr>
        <w:jc w:val="both"/>
        <w:rPr>
          <w:rFonts w:ascii="Palatino Linotype" w:hAnsi="Palatino Linotype" w:cs="Arial"/>
          <w:b/>
          <w:u w:val="single"/>
          <w:lang w:val="it-IT"/>
        </w:rPr>
      </w:pPr>
    </w:p>
    <w:p w:rsidR="008A7D92" w:rsidRDefault="00FD00A5" w:rsidP="007C1C51">
      <w:pPr>
        <w:pStyle w:val="Title"/>
        <w:jc w:val="both"/>
        <w:rPr>
          <w:b w:val="0"/>
          <w:sz w:val="24"/>
          <w:lang w:val="sq-AL"/>
        </w:rPr>
      </w:pPr>
      <w:r>
        <w:rPr>
          <w:b w:val="0"/>
          <w:sz w:val="24"/>
          <w:lang w:val="sq-AL"/>
        </w:rPr>
        <w:t>Deklarat</w:t>
      </w:r>
      <w:r w:rsidR="006E30CF">
        <w:rPr>
          <w:b w:val="0"/>
          <w:sz w:val="24"/>
          <w:lang w:val="sq-AL"/>
        </w:rPr>
        <w:t>ë</w:t>
      </w:r>
      <w:r>
        <w:rPr>
          <w:b w:val="0"/>
          <w:sz w:val="24"/>
          <w:lang w:val="sq-AL"/>
        </w:rPr>
        <w:t xml:space="preserve"> e</w:t>
      </w:r>
      <w:r w:rsidR="008A7D92">
        <w:rPr>
          <w:b w:val="0"/>
          <w:sz w:val="24"/>
          <w:lang w:val="sq-AL"/>
        </w:rPr>
        <w:t xml:space="preserve"> operatorit ekonomik pjesëmarrës në procedurën e prokurimit publik që do të zhvillohet në datë _________________ nga Autoriteti Kontraktor________________ me objekt ____________ me fond limit __________.</w:t>
      </w:r>
    </w:p>
    <w:p w:rsidR="008A7D92" w:rsidRDefault="008A7D92" w:rsidP="007C1C51">
      <w:pPr>
        <w:pStyle w:val="Title"/>
        <w:jc w:val="both"/>
        <w:rPr>
          <w:b w:val="0"/>
          <w:sz w:val="24"/>
          <w:lang w:val="sq-AL"/>
        </w:rPr>
      </w:pPr>
    </w:p>
    <w:p w:rsidR="008A7D92" w:rsidRDefault="008A7D92" w:rsidP="007C1C51">
      <w:pPr>
        <w:pStyle w:val="Title"/>
        <w:jc w:val="both"/>
        <w:rPr>
          <w:b w:val="0"/>
          <w:sz w:val="24"/>
          <w:lang w:val="sq-AL"/>
        </w:rPr>
      </w:pPr>
      <w:r>
        <w:rPr>
          <w:b w:val="0"/>
          <w:sz w:val="24"/>
          <w:lang w:val="sq-AL"/>
        </w:rPr>
        <w:t>Konflikt</w:t>
      </w:r>
      <w:r w:rsidR="00FD00A5">
        <w:rPr>
          <w:b w:val="0"/>
          <w:sz w:val="24"/>
          <w:lang w:val="sq-AL"/>
        </w:rPr>
        <w:t>i</w:t>
      </w:r>
      <w:r>
        <w:rPr>
          <w:b w:val="0"/>
          <w:sz w:val="24"/>
          <w:lang w:val="sq-AL"/>
        </w:rPr>
        <w:t xml:space="preserve"> i interesit është gjendja e konfliktit ndërmjet detyrës publike dhe interesave privatë të një zyrtari, në të cilën ai ka interesa privatë, të drejpërdrejtë ose të tërthortë që ndikojnë, mund të ndikojnë ose duket sikur ndikojnë në kryerjen në mënyrë të padrejtë të detyrave dhe përgjegjësive të tij publike. </w:t>
      </w:r>
    </w:p>
    <w:p w:rsidR="008A7D92" w:rsidRDefault="008A7D92" w:rsidP="007C1C51">
      <w:pPr>
        <w:pStyle w:val="Title"/>
        <w:jc w:val="both"/>
        <w:rPr>
          <w:sz w:val="24"/>
          <w:lang w:val="sq-AL"/>
        </w:rPr>
      </w:pPr>
    </w:p>
    <w:p w:rsidR="008A7D92" w:rsidRDefault="008A7D92" w:rsidP="007C1C51">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Në zbatim të nenit 21 pika 1 e Ligjit Nr. 9367, datë 07.04.2005, kategoritë e zyrtarëve përcaktuar në Kreun III, Seksioni II, që iu ndalohet në mënyrë absolute të përfitojnë në mënyrë të drejtpërdrejtë ose të tërthortë nga lidhja e kontratave me një palë një institucion publik janë: </w:t>
      </w:r>
    </w:p>
    <w:p w:rsidR="008A7D92" w:rsidRDefault="008A7D92" w:rsidP="007C1C51">
      <w:pPr>
        <w:pStyle w:val="Title"/>
        <w:pBdr>
          <w:top w:val="single" w:sz="4" w:space="1" w:color="auto"/>
          <w:left w:val="single" w:sz="4" w:space="4" w:color="auto"/>
          <w:bottom w:val="single" w:sz="4" w:space="1" w:color="auto"/>
          <w:right w:val="single" w:sz="4" w:space="4" w:color="auto"/>
        </w:pBdr>
        <w:jc w:val="both"/>
        <w:rPr>
          <w:b w:val="0"/>
          <w:sz w:val="24"/>
          <w:lang w:val="sq-AL"/>
        </w:rPr>
      </w:pPr>
    </w:p>
    <w:p w:rsidR="008A7D92" w:rsidRDefault="008A7D92" w:rsidP="007C1C5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sz w:val="24"/>
          <w:lang w:val="sq-AL"/>
        </w:rPr>
        <w:t>-</w:t>
      </w:r>
      <w:r>
        <w:rPr>
          <w:b w:val="0"/>
          <w:sz w:val="24"/>
          <w:lang w:val="sq-AL"/>
        </w:rPr>
        <w:tab/>
        <w:t xml:space="preserve">Presidenti i Republikës, Kryeministri, zvkryeministri, ministrat, ose zvministrat,Deputetet, Gjyqtarët e Gjykatës Kushtetuese, Gjyqtarët e Gjykatës së </w:t>
      </w:r>
      <w:r>
        <w:rPr>
          <w:b w:val="0"/>
          <w:color w:val="000000"/>
          <w:sz w:val="24"/>
          <w:lang w:val="sq-AL"/>
        </w:rPr>
        <w:t>Lartë, Kryetari i Kontrollit të Lartë të Shtetit, Prokurori i Përgjithshëm, Gjyqtarët e Prokurorët  në nivelin e Gjykatës së Shkallës së Parë e në atë të Apelit, Avokati i Popullit, Anëtari i Komisionit Qendror të Zgjedhjeve, Anëtari i Këshillit të Lartë të Drejtësisë, I</w:t>
      </w:r>
      <w:r w:rsidRPr="00DB0795">
        <w:rPr>
          <w:b w:val="0"/>
          <w:color w:val="000000"/>
          <w:sz w:val="24"/>
          <w:shd w:val="clear" w:color="auto" w:fill="FFFFFF"/>
          <w:lang w:val="sq-AL"/>
        </w:rPr>
        <w:t>nspektori i Përgjithshëm i Inspektoratit të Lartë të Deklarimit dhe Kontrollit të Pasurive dhe Konfliktit të Interesave,</w:t>
      </w:r>
      <w:r w:rsidRPr="00DB0795">
        <w:rPr>
          <w:rStyle w:val="apple-converted-space"/>
          <w:rFonts w:ascii="Verdana" w:hAnsi="Verdana"/>
          <w:color w:val="000000"/>
          <w:sz w:val="15"/>
          <w:szCs w:val="15"/>
          <w:shd w:val="clear" w:color="auto" w:fill="FFFFFF"/>
          <w:lang w:val="sq-AL"/>
        </w:rPr>
        <w:t> </w:t>
      </w:r>
      <w:r>
        <w:rPr>
          <w:b w:val="0"/>
          <w:color w:val="000000"/>
          <w:sz w:val="24"/>
          <w:lang w:val="sq-AL"/>
        </w:rPr>
        <w:t>Anëtarët e Enteve Rregullatore, (Këshilli i Mbikqyrjes i Bankës së Shqipërisë, përfshirë Guvernatorin dhe Zv/Guvernatorin; të konkurrencës, telekomunikacionit; energjisë; furnizimit me ujë; të sigurimeve; letrave me vlerë; mediave), Sekretarët e Përgjithshëm të institucioneve qendrore si dhe çdo zyrtar tjetër, në çdo institucion publik, që është të paktën i barazvlefshëm për nga pozicioni me drejtorët e përgjithshëm, titullarët e institucioneve të administratës publike që nuk janë pjesë e shërbimit civil.</w:t>
      </w:r>
    </w:p>
    <w:p w:rsidR="008A7D92" w:rsidRDefault="008A7D92" w:rsidP="007C1C5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p>
    <w:p w:rsidR="008A7D92" w:rsidRDefault="008A7D92" w:rsidP="007C1C5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color w:val="000000"/>
          <w:sz w:val="24"/>
          <w:lang w:val="sq-AL"/>
        </w:rPr>
        <w:t xml:space="preserve">            Për zyrtarët e nivelit të mesëm drejtues sipas nenit 31, dhe për zyrtarët e parashikuar në nenin 32 të kreut të III, seksioni 2 të këtj ligji, ndalimi sipas pikës 1 të këtij neni, për shkak të interesave private të zyrtarit, të përcaktuara në këtë pikë zbatohet vetëm në lidhjen e kontratave në fushën e territorit dhe të juridiksionit të institucionit, ku punon zyrtari. Ky ndalim zbatohet edhe kur palë është një institucion i varësisë.</w:t>
      </w:r>
    </w:p>
    <w:p w:rsidR="008A7D92" w:rsidRDefault="008A7D92" w:rsidP="007C1C51">
      <w:pPr>
        <w:pStyle w:val="Title"/>
        <w:pBdr>
          <w:top w:val="single" w:sz="4" w:space="1" w:color="auto"/>
          <w:left w:val="single" w:sz="4" w:space="4" w:color="auto"/>
          <w:bottom w:val="single" w:sz="4" w:space="1" w:color="auto"/>
          <w:right w:val="single" w:sz="4" w:space="4" w:color="auto"/>
        </w:pBdr>
        <w:ind w:left="720" w:hanging="720"/>
        <w:jc w:val="both"/>
        <w:rPr>
          <w:b w:val="0"/>
          <w:color w:val="000000"/>
          <w:sz w:val="24"/>
          <w:lang w:val="sq-AL"/>
        </w:rPr>
      </w:pPr>
      <w:r>
        <w:rPr>
          <w:b w:val="0"/>
          <w:color w:val="000000"/>
          <w:sz w:val="24"/>
          <w:lang w:val="sq-AL"/>
        </w:rPr>
        <w:t xml:space="preserve"> </w:t>
      </w:r>
    </w:p>
    <w:p w:rsidR="008A7D92" w:rsidRDefault="008A7D92" w:rsidP="007C1C51">
      <w:pPr>
        <w:pStyle w:val="Title"/>
        <w:pBdr>
          <w:top w:val="single" w:sz="4" w:space="1" w:color="auto"/>
          <w:left w:val="single" w:sz="4" w:space="4" w:color="auto"/>
          <w:bottom w:val="single" w:sz="4" w:space="1" w:color="auto"/>
          <w:right w:val="single" w:sz="4" w:space="4" w:color="auto"/>
        </w:pBdr>
        <w:jc w:val="both"/>
        <w:rPr>
          <w:b w:val="0"/>
          <w:sz w:val="24"/>
          <w:lang w:val="sq-AL"/>
        </w:rPr>
      </w:pPr>
      <w:r>
        <w:rPr>
          <w:b w:val="0"/>
          <w:sz w:val="24"/>
          <w:lang w:val="sq-AL"/>
        </w:rPr>
        <w:t xml:space="preserve">Kur zyrtari është në funksionin e kryetarit a të nënkryetarit të bashkisë, komunës ose të këshillit të qarkut, të anëtarit të këshillit përkatës ose është zyrtar i nivelit të lartë drejtues të një njësie të qeverisjes vendore, ndalimi për shkak të interesave privatë të zyrtarit, të përcaktuara në këtë pikë, zbatohet vetëm në lidhjen e kontratave, sipas rastit, me bashkinë, komunën ose këshillin e qarkut, </w:t>
      </w:r>
      <w:r>
        <w:rPr>
          <w:b w:val="0"/>
          <w:sz w:val="24"/>
          <w:lang w:val="sq-AL"/>
        </w:rPr>
        <w:lastRenderedPageBreak/>
        <w:t xml:space="preserve">ku zyrtari ushtron këto funksione. Ky ndalim zbatohet edhe kur palë në kontratë është një institucion publik, në varësi të kësaj njësie (neni 21 pika 2 e Ligjit Nr. 9367, datë 07.04.2005). </w:t>
      </w:r>
    </w:p>
    <w:p w:rsidR="008A7D92" w:rsidRDefault="008A7D92" w:rsidP="007C1C51">
      <w:pPr>
        <w:pStyle w:val="Title"/>
        <w:pBdr>
          <w:left w:val="single" w:sz="4" w:space="4" w:color="auto"/>
          <w:bottom w:val="single" w:sz="4" w:space="1" w:color="auto"/>
          <w:right w:val="single" w:sz="4" w:space="4" w:color="auto"/>
        </w:pBdr>
        <w:jc w:val="both"/>
        <w:rPr>
          <w:b w:val="0"/>
          <w:sz w:val="24"/>
          <w:lang w:val="sq-AL"/>
        </w:rPr>
      </w:pPr>
    </w:p>
    <w:p w:rsidR="008A7D92" w:rsidRDefault="008A7D92" w:rsidP="007C1C51">
      <w:pPr>
        <w:pStyle w:val="Title"/>
        <w:pBdr>
          <w:left w:val="single" w:sz="4" w:space="4" w:color="auto"/>
          <w:bottom w:val="single" w:sz="4" w:space="1" w:color="auto"/>
          <w:right w:val="single" w:sz="4" w:space="4" w:color="auto"/>
        </w:pBdr>
        <w:jc w:val="both"/>
        <w:rPr>
          <w:b w:val="0"/>
          <w:sz w:val="24"/>
          <w:lang w:val="sq-AL"/>
        </w:rPr>
      </w:pPr>
      <w:r>
        <w:rPr>
          <w:b w:val="0"/>
          <w:sz w:val="24"/>
          <w:lang w:val="sq-AL"/>
        </w:rPr>
        <w:t>Ndalimet e përcaktuara në nenin 21 pika 1, 2 të Ligjit Nr. 9367, datë 07.04.2005, me përjashtimet përkatëse, zbatohen në të njëjtën masë edhe për personat e lidhur me zyrtarin që në kuptim të këtij ligji janë</w:t>
      </w:r>
      <w:r>
        <w:rPr>
          <w:sz w:val="24"/>
          <w:lang w:val="sq-AL"/>
        </w:rPr>
        <w:t xml:space="preserve"> bashkëshorti/ja, bashkëjetuesi, fëmijë në moshë madhorë, prindërit e zyrtarit të bashkëshortit/es dhe bashkëjetuesit/es.</w:t>
      </w:r>
    </w:p>
    <w:p w:rsidR="008A7D92" w:rsidRDefault="008A7D92" w:rsidP="007C1C51">
      <w:pPr>
        <w:pStyle w:val="Title"/>
        <w:jc w:val="both"/>
        <w:rPr>
          <w:b w:val="0"/>
          <w:sz w:val="24"/>
          <w:lang w:val="sq-AL"/>
        </w:rPr>
      </w:pPr>
    </w:p>
    <w:p w:rsidR="008A7D92" w:rsidRDefault="008A7D92" w:rsidP="007C1C51">
      <w:pPr>
        <w:pStyle w:val="Title"/>
        <w:jc w:val="both"/>
        <w:rPr>
          <w:b w:val="0"/>
          <w:sz w:val="24"/>
          <w:lang w:val="sq-AL"/>
        </w:rPr>
      </w:pPr>
      <w:r>
        <w:rPr>
          <w:b w:val="0"/>
          <w:sz w:val="24"/>
          <w:lang w:val="sq-AL"/>
        </w:rPr>
        <w:t>Unë i nënshkruari _____________________, me cilësinë e përfaqësuesit të personit juridik _______________deklaroj nën përgjegjësinë time personale se:</w:t>
      </w:r>
    </w:p>
    <w:p w:rsidR="008A7D92" w:rsidRDefault="008A7D92" w:rsidP="007C1C51">
      <w:pPr>
        <w:pStyle w:val="Title"/>
        <w:jc w:val="both"/>
        <w:rPr>
          <w:b w:val="0"/>
          <w:sz w:val="24"/>
          <w:lang w:val="sq-AL"/>
        </w:rPr>
      </w:pPr>
    </w:p>
    <w:p w:rsidR="008A7D92" w:rsidRDefault="008A7D92" w:rsidP="007C1C51">
      <w:pPr>
        <w:pStyle w:val="Title"/>
        <w:jc w:val="both"/>
        <w:rPr>
          <w:b w:val="0"/>
          <w:sz w:val="24"/>
          <w:lang w:val="sq-AL"/>
        </w:rPr>
      </w:pPr>
      <w:r>
        <w:rPr>
          <w:b w:val="0"/>
          <w:sz w:val="24"/>
          <w:lang w:val="sq-AL"/>
        </w:rPr>
        <w:t xml:space="preserve">Jam në dijeni të kërkesave dhe ndalimeve të përcaktuara në Ligjin Nr. 9367, datë 07.04.2005 “Për parandalimin e konfliktit të interesave në ushtrimin e funksioneve publike” i ndryshuar, si dhe në aktet nënligjore të nxjerra në zbatim të tij nga Inspektorati i Lartë i Deklarimit dhe Kontrollit të Pasurive si dhe të Ligjit Nr. 9643, datë 20.11.2006 “Për prokurimin publik”, i ndryshuar. </w:t>
      </w:r>
    </w:p>
    <w:p w:rsidR="008A7D92" w:rsidRDefault="008A7D92" w:rsidP="007C1C51">
      <w:pPr>
        <w:pStyle w:val="Title"/>
        <w:jc w:val="both"/>
        <w:rPr>
          <w:b w:val="0"/>
          <w:sz w:val="24"/>
          <w:lang w:val="sq-AL"/>
        </w:rPr>
      </w:pPr>
    </w:p>
    <w:p w:rsidR="008A7D92" w:rsidRDefault="008A7D92" w:rsidP="007C1C51">
      <w:pPr>
        <w:pStyle w:val="Title"/>
        <w:jc w:val="both"/>
        <w:rPr>
          <w:b w:val="0"/>
          <w:sz w:val="24"/>
          <w:lang w:val="sq-AL"/>
        </w:rPr>
      </w:pPr>
      <w:r>
        <w:rPr>
          <w:b w:val="0"/>
          <w:sz w:val="24"/>
          <w:lang w:val="sq-AL"/>
        </w:rPr>
        <w:t xml:space="preserve">Në përputhje me to deklaroj se asnjë zyrtar i përcaktuar në </w:t>
      </w:r>
      <w:r>
        <w:rPr>
          <w:sz w:val="24"/>
          <w:lang w:val="sq-AL"/>
        </w:rPr>
        <w:t>Kreun III, Seksioni II</w:t>
      </w:r>
      <w:r>
        <w:rPr>
          <w:b w:val="0"/>
          <w:sz w:val="24"/>
          <w:lang w:val="sq-AL"/>
        </w:rPr>
        <w:t xml:space="preserve"> te Ligjit Nr. 9367, datë 7.4.2005, dhe në këtë deklaratë, nuk zotëron interesa private në mënyrë të drejtpërdrejtë ose të tërthortë me personin  juridik që unë përfaqësoj.</w:t>
      </w:r>
    </w:p>
    <w:p w:rsidR="008A7D92" w:rsidRDefault="008A7D92" w:rsidP="007C1C51">
      <w:pPr>
        <w:jc w:val="both"/>
        <w:rPr>
          <w:lang w:val="sq-AL"/>
        </w:rPr>
      </w:pPr>
    </w:p>
    <w:p w:rsidR="008A7D92" w:rsidRPr="004F6683" w:rsidRDefault="008A7D92" w:rsidP="007C1C51">
      <w:pPr>
        <w:jc w:val="both"/>
        <w:rPr>
          <w:lang w:val="sq-AL"/>
        </w:rPr>
      </w:pPr>
    </w:p>
    <w:p w:rsidR="008A7D92" w:rsidRPr="004F6683" w:rsidRDefault="008A7D92" w:rsidP="007C1C51">
      <w:pPr>
        <w:jc w:val="both"/>
        <w:rPr>
          <w:lang w:val="it-IT"/>
        </w:rPr>
      </w:pPr>
      <w:r w:rsidRPr="004F6683">
        <w:rPr>
          <w:lang w:val="it-IT"/>
        </w:rPr>
        <w:t>Data e dorëzimit të deklaratës  ________________</w:t>
      </w:r>
    </w:p>
    <w:p w:rsidR="008A7D92" w:rsidRPr="004F6683" w:rsidRDefault="008A7D92" w:rsidP="007C1C51">
      <w:pPr>
        <w:jc w:val="both"/>
        <w:rPr>
          <w:b/>
          <w:lang w:val="it-IT"/>
        </w:rPr>
      </w:pPr>
    </w:p>
    <w:p w:rsidR="008A7D92" w:rsidRPr="004F6683" w:rsidRDefault="008A7D92" w:rsidP="007C1C51">
      <w:pPr>
        <w:jc w:val="both"/>
        <w:rPr>
          <w:b/>
          <w:lang w:val="it-IT"/>
        </w:rPr>
      </w:pPr>
      <w:r w:rsidRPr="004F6683">
        <w:rPr>
          <w:b/>
          <w:lang w:val="it-IT"/>
        </w:rPr>
        <w:t xml:space="preserve">Emri,   Mbiemri,   Nënshkrimi  </w:t>
      </w:r>
    </w:p>
    <w:p w:rsidR="008A7D92" w:rsidRPr="004F6683" w:rsidRDefault="008A7D92" w:rsidP="007C1C51">
      <w:pPr>
        <w:jc w:val="both"/>
        <w:rPr>
          <w:b/>
          <w:lang w:val="it-IT"/>
        </w:rPr>
      </w:pPr>
      <w:r w:rsidRPr="004F6683">
        <w:rPr>
          <w:b/>
          <w:lang w:val="it-IT"/>
        </w:rPr>
        <w:t>____________________________</w:t>
      </w:r>
    </w:p>
    <w:p w:rsidR="008A7D92" w:rsidRPr="004F6683" w:rsidRDefault="008A7D92" w:rsidP="007C1C51">
      <w:pPr>
        <w:jc w:val="both"/>
        <w:rPr>
          <w:lang w:val="it-IT"/>
        </w:rPr>
      </w:pPr>
    </w:p>
    <w:p w:rsidR="008A7D92" w:rsidRPr="004F6683" w:rsidRDefault="008A7D92" w:rsidP="007C1C51">
      <w:pPr>
        <w:jc w:val="both"/>
        <w:rPr>
          <w:lang w:val="it-IT"/>
        </w:rPr>
      </w:pPr>
    </w:p>
    <w:p w:rsidR="008A7D92" w:rsidRPr="00700257" w:rsidRDefault="008A7D92" w:rsidP="007C1C51">
      <w:pPr>
        <w:jc w:val="both"/>
        <w:rPr>
          <w:b/>
          <w:lang w:val="it-IT"/>
        </w:rPr>
      </w:pPr>
      <w:r w:rsidRPr="00700257">
        <w:rPr>
          <w:b/>
          <w:lang w:val="it-IT"/>
        </w:rPr>
        <w:t>Vula</w:t>
      </w:r>
    </w:p>
    <w:p w:rsidR="008A7D92" w:rsidRPr="004F6683" w:rsidRDefault="008A7D92" w:rsidP="007C1C51">
      <w:pPr>
        <w:jc w:val="both"/>
        <w:rPr>
          <w:b/>
          <w:lang w:val="it-IT"/>
        </w:rPr>
      </w:pPr>
    </w:p>
    <w:p w:rsidR="008A7D92" w:rsidRPr="004F6683" w:rsidRDefault="008A7D92" w:rsidP="007C1C51">
      <w:pPr>
        <w:jc w:val="both"/>
        <w:rPr>
          <w:b/>
          <w:lang w:val="it-IT"/>
        </w:rPr>
      </w:pPr>
    </w:p>
    <w:p w:rsidR="00D673BE" w:rsidRPr="00A376D2" w:rsidRDefault="00D673BE" w:rsidP="007C1C51">
      <w:pPr>
        <w:jc w:val="both"/>
        <w:rPr>
          <w:b/>
          <w:color w:val="000000"/>
          <w:lang w:val="sq-AL"/>
        </w:rPr>
      </w:pPr>
    </w:p>
    <w:p w:rsidR="00D673BE" w:rsidRPr="00A376D2" w:rsidRDefault="00D673BE" w:rsidP="007C1C51">
      <w:pPr>
        <w:jc w:val="both"/>
        <w:rPr>
          <w:b/>
          <w:color w:val="000000"/>
          <w:lang w:val="sq-AL"/>
        </w:rPr>
      </w:pPr>
    </w:p>
    <w:p w:rsidR="00D673BE" w:rsidRPr="00111AEF" w:rsidRDefault="00D673BE" w:rsidP="007C1C51">
      <w:pPr>
        <w:jc w:val="both"/>
        <w:rPr>
          <w:b/>
          <w:lang w:val="sq-AL"/>
        </w:rPr>
      </w:pPr>
    </w:p>
    <w:p w:rsidR="00D673BE" w:rsidRDefault="00D673BE"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CA0D9C" w:rsidRDefault="00CA0D9C" w:rsidP="007C1C51">
      <w:pPr>
        <w:jc w:val="both"/>
        <w:rPr>
          <w:b/>
          <w:lang w:val="sq-AL"/>
        </w:rPr>
      </w:pPr>
    </w:p>
    <w:p w:rsidR="00D673BE" w:rsidRPr="00111AEF" w:rsidRDefault="00D673BE" w:rsidP="007C1C51">
      <w:pPr>
        <w:jc w:val="both"/>
        <w:rPr>
          <w:b/>
          <w:lang w:val="sq-AL"/>
        </w:rPr>
      </w:pPr>
    </w:p>
    <w:p w:rsidR="00CA0D9C" w:rsidRPr="00EE32AD" w:rsidRDefault="00CA0D9C" w:rsidP="00C26737">
      <w:pPr>
        <w:rPr>
          <w:b/>
          <w:lang w:val="it-IT"/>
        </w:rPr>
      </w:pPr>
      <w:r w:rsidRPr="00EE32AD">
        <w:rPr>
          <w:b/>
          <w:lang w:val="it-IT"/>
        </w:rPr>
        <w:lastRenderedPageBreak/>
        <w:t xml:space="preserve">Shtojca </w:t>
      </w:r>
      <w:r w:rsidR="00C77CDA" w:rsidRPr="00EE32AD">
        <w:rPr>
          <w:b/>
          <w:lang w:val="it-IT"/>
        </w:rPr>
        <w:t>7</w:t>
      </w:r>
    </w:p>
    <w:p w:rsidR="00CA0D9C" w:rsidRPr="00EE32AD" w:rsidRDefault="00CA0D9C" w:rsidP="00402635">
      <w:pPr>
        <w:pStyle w:val="NormalWeb"/>
        <w:spacing w:before="0" w:beforeAutospacing="0" w:after="80" w:afterAutospacing="0"/>
        <w:jc w:val="center"/>
        <w:rPr>
          <w:b/>
          <w:lang w:val="it-IT" w:eastAsia="it-IT"/>
        </w:rPr>
      </w:pPr>
      <w:r w:rsidRPr="00EE32AD">
        <w:rPr>
          <w:b/>
          <w:lang w:val="it-IT" w:eastAsia="it-IT"/>
        </w:rPr>
        <w:t>[</w:t>
      </w:r>
      <w:r w:rsidRPr="00EE32AD">
        <w:rPr>
          <w:b/>
          <w:i/>
          <w:lang w:val="it-IT" w:eastAsia="it-IT"/>
        </w:rPr>
        <w:t xml:space="preserve"> Shtojcë për t’u plotësuar nga Operatori Ekonomik</w:t>
      </w:r>
      <w:r w:rsidRPr="00EE32AD">
        <w:rPr>
          <w:b/>
          <w:lang w:val="it-IT" w:eastAsia="it-IT"/>
        </w:rPr>
        <w:t>]</w:t>
      </w:r>
    </w:p>
    <w:p w:rsidR="00F40619" w:rsidRPr="00F40619" w:rsidRDefault="00F40619" w:rsidP="007C1C51">
      <w:pPr>
        <w:pStyle w:val="NormalWeb"/>
        <w:spacing w:before="0" w:beforeAutospacing="0" w:after="80" w:afterAutospacing="0"/>
        <w:jc w:val="both"/>
        <w:outlineLvl w:val="0"/>
        <w:rPr>
          <w:b/>
          <w:lang w:val="sq-AL"/>
        </w:rPr>
      </w:pPr>
      <w:r w:rsidRPr="00F40619">
        <w:rPr>
          <w:b/>
          <w:lang w:val="sq-AL"/>
        </w:rPr>
        <w:t>DEKLARATË MBI PËRMBUSHJEN E KRITEREVE TË PËRGJITHSHME</w:t>
      </w:r>
    </w:p>
    <w:p w:rsidR="00F40619" w:rsidRPr="00F40619" w:rsidRDefault="00F40619" w:rsidP="007C1C51">
      <w:pPr>
        <w:pStyle w:val="NormalWeb"/>
        <w:spacing w:before="0" w:beforeAutospacing="0" w:after="80" w:afterAutospacing="0"/>
        <w:jc w:val="both"/>
        <w:outlineLvl w:val="0"/>
        <w:rPr>
          <w:b/>
          <w:lang w:val="sq-AL"/>
        </w:rPr>
      </w:pPr>
    </w:p>
    <w:p w:rsidR="00F40619" w:rsidRPr="00F40619" w:rsidRDefault="00F40619" w:rsidP="007C1C51">
      <w:pPr>
        <w:pStyle w:val="NormalWeb"/>
        <w:spacing w:before="0" w:beforeAutospacing="0" w:after="80" w:afterAutospacing="0"/>
        <w:jc w:val="both"/>
        <w:outlineLvl w:val="0"/>
        <w:rPr>
          <w:lang w:val="sq-AL"/>
        </w:rPr>
      </w:pPr>
      <w:r w:rsidRPr="00F40619">
        <w:rPr>
          <w:lang w:val="sq-AL"/>
        </w:rPr>
        <w:t>Deklaratë e operatorit ekonomik pjesemarrës në procedurën e prokurimit që do të zhvillohet në datë_______________ nga Autoriteti Kontraktor ___________ me objekt ___________________me fond limit __________.</w:t>
      </w:r>
    </w:p>
    <w:p w:rsidR="00F40619" w:rsidRPr="00F40619" w:rsidRDefault="00F40619" w:rsidP="007C1C51">
      <w:pPr>
        <w:pStyle w:val="NormalWeb"/>
        <w:spacing w:before="0" w:beforeAutospacing="0" w:after="80" w:afterAutospacing="0"/>
        <w:jc w:val="both"/>
        <w:outlineLvl w:val="0"/>
        <w:rPr>
          <w:lang w:val="sq-AL"/>
        </w:rPr>
      </w:pPr>
      <w:r w:rsidRPr="00F40619">
        <w:rPr>
          <w:lang w:val="sq-AL"/>
        </w:rPr>
        <w:t>Unë i nënshkruari __________________me cilesinë ___________të  operatorit ekonomik ___________________    deklaroj nën përgjegjësinë time të plotë se:</w:t>
      </w:r>
    </w:p>
    <w:p w:rsidR="00F40619" w:rsidRPr="007C1D5E" w:rsidRDefault="00F40619" w:rsidP="00F006D0">
      <w:pPr>
        <w:pStyle w:val="NormalWeb"/>
        <w:numPr>
          <w:ilvl w:val="3"/>
          <w:numId w:val="53"/>
        </w:numPr>
        <w:spacing w:before="0" w:beforeAutospacing="0" w:after="0" w:afterAutospacing="0"/>
        <w:ind w:left="450" w:firstLine="90"/>
        <w:jc w:val="both"/>
        <w:rPr>
          <w:lang w:val="pt-PT"/>
        </w:rPr>
      </w:pPr>
      <w:r w:rsidRPr="00F40619">
        <w:rPr>
          <w:lang w:val="sq-AL"/>
        </w:rPr>
        <w:t xml:space="preserve">  Operatori ekonomik ______________________</w:t>
      </w:r>
      <w:r w:rsidRPr="00F40619">
        <w:rPr>
          <w:bCs/>
          <w:lang w:val="pt-PT"/>
        </w:rPr>
        <w:t xml:space="preserve"> është i regjistruar në Qendrën Kombëtare të Biznesit dhe ka në fushën e veprimtarisë objektin e prokurimit.</w:t>
      </w:r>
      <w:r w:rsidRPr="00F40619">
        <w:rPr>
          <w:lang w:val="pt-PT"/>
        </w:rPr>
        <w:t xml:space="preserve"> Në rastin kur ofertuesi është një organizatë jofitimprurëse, duhet të deklarojë se është i</w:t>
      </w:r>
      <w:r w:rsidRPr="00F40619">
        <w:rPr>
          <w:bCs/>
          <w:lang w:val="pt-PT"/>
        </w:rPr>
        <w:t xml:space="preserve"> regjistruar si person juridik, sipas L</w:t>
      </w:r>
      <w:r w:rsidRPr="00F40619">
        <w:rPr>
          <w:lang w:val="pt-PT"/>
        </w:rPr>
        <w:t>igjit Nr.8788, datë 07.05.2001 “Për Organizatat jo Fitimprurëse”.</w:t>
      </w:r>
    </w:p>
    <w:p w:rsidR="00F40619" w:rsidRPr="007C1D5E" w:rsidRDefault="00F40619" w:rsidP="00F006D0">
      <w:pPr>
        <w:pStyle w:val="NormalWeb"/>
        <w:numPr>
          <w:ilvl w:val="0"/>
          <w:numId w:val="53"/>
        </w:numPr>
        <w:tabs>
          <w:tab w:val="left" w:pos="450"/>
        </w:tabs>
        <w:spacing w:before="0" w:beforeAutospacing="0" w:after="0" w:afterAutospacing="0"/>
        <w:ind w:left="450" w:firstLine="0"/>
        <w:jc w:val="both"/>
        <w:rPr>
          <w:bCs/>
          <w:lang w:val="sq-AL"/>
        </w:rPr>
      </w:pPr>
      <w:r w:rsidRPr="00F40619">
        <w:rPr>
          <w:lang w:val="sq-AL"/>
        </w:rPr>
        <w:t xml:space="preserve"> </w:t>
      </w:r>
      <w:r w:rsidRPr="00F40619">
        <w:rPr>
          <w:rStyle w:val="FootnoteReference"/>
          <w:lang w:val="sq-AL"/>
        </w:rPr>
        <w:t xml:space="preserve"> </w:t>
      </w:r>
      <w:r w:rsidRPr="00F40619">
        <w:rPr>
          <w:lang w:val="sq-AL"/>
        </w:rPr>
        <w:t>Operatori ekonomik ____________________</w:t>
      </w:r>
      <w:r w:rsidRPr="00F40619">
        <w:rPr>
          <w:bCs/>
          <w:lang w:val="sq-AL"/>
        </w:rPr>
        <w:t xml:space="preserve"> nuk është dënuar për asnjë nga veprat penale, të parashikuara Nenin 45/1 të LPP. </w:t>
      </w:r>
    </w:p>
    <w:p w:rsidR="00E25E5F" w:rsidRDefault="00F40619" w:rsidP="00F006D0">
      <w:pPr>
        <w:pStyle w:val="ListParagraph"/>
        <w:numPr>
          <w:ilvl w:val="0"/>
          <w:numId w:val="53"/>
        </w:numPr>
        <w:spacing w:after="0"/>
        <w:ind w:left="360" w:right="0" w:firstLine="0"/>
        <w:contextualSpacing/>
        <w:rPr>
          <w:lang w:val="sq-AL"/>
        </w:rPr>
      </w:pPr>
      <w:r w:rsidRPr="00F40619">
        <w:rPr>
          <w:lang w:val="sq-AL"/>
        </w:rPr>
        <w:t xml:space="preserve">Personi/at në cilësinë e </w:t>
      </w:r>
      <w:r w:rsidRPr="00F40619">
        <w:rPr>
          <w:b/>
          <w:i/>
          <w:lang w:val="sq-AL"/>
        </w:rPr>
        <w:t>anëtarit të organit administrativ, drejtuesit ose mbikëqyrësit, aksionerit ose ortakut, ose ka kompetenca përfaqësuese, vendimmarrjeje ose kontrolluese brenda operatorit ekonomik,</w:t>
      </w:r>
      <w:r w:rsidRPr="00F40619">
        <w:rPr>
          <w:b/>
          <w:lang w:val="sq-AL"/>
        </w:rPr>
        <w:t xml:space="preserve"> </w:t>
      </w:r>
      <w:r w:rsidRPr="00F40619">
        <w:rPr>
          <w:lang w:val="sq-AL"/>
        </w:rPr>
        <w:t>si më poshtë:</w:t>
      </w:r>
    </w:p>
    <w:tbl>
      <w:tblPr>
        <w:tblW w:w="1008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0"/>
        <w:gridCol w:w="1890"/>
        <w:gridCol w:w="1800"/>
        <w:gridCol w:w="1620"/>
        <w:gridCol w:w="1530"/>
        <w:gridCol w:w="1350"/>
        <w:gridCol w:w="1440"/>
      </w:tblGrid>
      <w:tr w:rsidR="007C1D5E" w:rsidRPr="006A2B77" w:rsidTr="00E324F8">
        <w:trPr>
          <w:trHeight w:val="369"/>
        </w:trPr>
        <w:tc>
          <w:tcPr>
            <w:tcW w:w="450" w:type="dxa"/>
          </w:tcPr>
          <w:p w:rsidR="007C1D5E" w:rsidRPr="00A45125" w:rsidRDefault="007C1D5E" w:rsidP="007C1C51">
            <w:pPr>
              <w:ind w:left="-26"/>
              <w:contextualSpacing/>
              <w:jc w:val="both"/>
              <w:rPr>
                <w:lang w:val="sq-AL"/>
              </w:rPr>
            </w:pPr>
          </w:p>
        </w:tc>
        <w:tc>
          <w:tcPr>
            <w:tcW w:w="1890" w:type="dxa"/>
          </w:tcPr>
          <w:p w:rsidR="007C1D5E" w:rsidRPr="00302857" w:rsidRDefault="007C1D5E" w:rsidP="007C1C51">
            <w:pPr>
              <w:ind w:left="-26"/>
              <w:contextualSpacing/>
              <w:jc w:val="both"/>
              <w:rPr>
                <w:b/>
                <w:lang w:val="sq-AL"/>
              </w:rPr>
            </w:pPr>
            <w:r w:rsidRPr="00302857">
              <w:rPr>
                <w:b/>
                <w:lang w:val="sq-AL"/>
              </w:rPr>
              <w:t>Emër (Emrat)</w:t>
            </w:r>
          </w:p>
        </w:tc>
        <w:tc>
          <w:tcPr>
            <w:tcW w:w="1800" w:type="dxa"/>
          </w:tcPr>
          <w:p w:rsidR="007C1D5E" w:rsidRPr="00302857" w:rsidRDefault="007C1D5E" w:rsidP="007C1C51">
            <w:pPr>
              <w:ind w:left="-26"/>
              <w:contextualSpacing/>
              <w:jc w:val="both"/>
              <w:rPr>
                <w:b/>
                <w:lang w:val="sq-AL"/>
              </w:rPr>
            </w:pPr>
            <w:r w:rsidRPr="00302857">
              <w:rPr>
                <w:b/>
                <w:lang w:val="sq-AL"/>
              </w:rPr>
              <w:t>Mbiemër</w:t>
            </w:r>
          </w:p>
        </w:tc>
        <w:tc>
          <w:tcPr>
            <w:tcW w:w="1620" w:type="dxa"/>
          </w:tcPr>
          <w:p w:rsidR="007C1D5E" w:rsidRPr="00302857" w:rsidRDefault="007C1D5E" w:rsidP="007C1C51">
            <w:pPr>
              <w:ind w:left="-26"/>
              <w:contextualSpacing/>
              <w:jc w:val="both"/>
              <w:rPr>
                <w:b/>
                <w:lang w:val="sq-AL"/>
              </w:rPr>
            </w:pPr>
            <w:r w:rsidRPr="00302857">
              <w:rPr>
                <w:b/>
                <w:lang w:val="sq-AL"/>
              </w:rPr>
              <w:t>Datëlindje</w:t>
            </w:r>
          </w:p>
          <w:p w:rsidR="007C1D5E" w:rsidRPr="00302857" w:rsidRDefault="007C1D5E" w:rsidP="007C1C51">
            <w:pPr>
              <w:ind w:left="-26"/>
              <w:contextualSpacing/>
              <w:jc w:val="both"/>
              <w:rPr>
                <w:lang w:val="sq-AL"/>
              </w:rPr>
            </w:pPr>
            <w:r>
              <w:rPr>
                <w:lang w:val="sq-AL"/>
              </w:rPr>
              <w:t>ditë</w:t>
            </w:r>
            <w:r w:rsidRPr="00302857">
              <w:rPr>
                <w:lang w:val="sq-AL"/>
              </w:rPr>
              <w:t xml:space="preserve"> muaj vit</w:t>
            </w:r>
          </w:p>
        </w:tc>
        <w:tc>
          <w:tcPr>
            <w:tcW w:w="1530" w:type="dxa"/>
          </w:tcPr>
          <w:p w:rsidR="007C1D5E" w:rsidRPr="00302857" w:rsidRDefault="007C1D5E" w:rsidP="007C1C51">
            <w:pPr>
              <w:ind w:left="-26"/>
              <w:contextualSpacing/>
              <w:jc w:val="both"/>
              <w:rPr>
                <w:b/>
                <w:lang w:val="sq-AL"/>
              </w:rPr>
            </w:pPr>
            <w:r w:rsidRPr="00302857">
              <w:rPr>
                <w:b/>
                <w:lang w:val="sq-AL"/>
              </w:rPr>
              <w:t>Atësi</w:t>
            </w:r>
          </w:p>
        </w:tc>
        <w:tc>
          <w:tcPr>
            <w:tcW w:w="1350" w:type="dxa"/>
          </w:tcPr>
          <w:p w:rsidR="007C1D5E" w:rsidRPr="00302857" w:rsidRDefault="007C1D5E" w:rsidP="007C1C51">
            <w:pPr>
              <w:ind w:left="-26"/>
              <w:contextualSpacing/>
              <w:jc w:val="both"/>
              <w:rPr>
                <w:b/>
                <w:lang w:val="sq-AL"/>
              </w:rPr>
            </w:pPr>
            <w:r w:rsidRPr="00302857">
              <w:rPr>
                <w:b/>
                <w:lang w:val="sq-AL"/>
              </w:rPr>
              <w:t>Amësi</w:t>
            </w:r>
          </w:p>
        </w:tc>
        <w:tc>
          <w:tcPr>
            <w:tcW w:w="1440" w:type="dxa"/>
          </w:tcPr>
          <w:p w:rsidR="007C1D5E" w:rsidRPr="00302857" w:rsidRDefault="007C1D5E" w:rsidP="007C1C51">
            <w:pPr>
              <w:ind w:left="-26"/>
              <w:contextualSpacing/>
              <w:jc w:val="both"/>
              <w:rPr>
                <w:b/>
                <w:lang w:val="sq-AL"/>
              </w:rPr>
            </w:pPr>
            <w:r w:rsidRPr="00302857">
              <w:rPr>
                <w:b/>
                <w:lang w:val="sq-AL"/>
              </w:rPr>
              <w:t>Vendlindje</w:t>
            </w:r>
          </w:p>
        </w:tc>
      </w:tr>
      <w:tr w:rsidR="007C1D5E" w:rsidRPr="006A2B77" w:rsidTr="00E324F8">
        <w:trPr>
          <w:trHeight w:val="403"/>
        </w:trPr>
        <w:tc>
          <w:tcPr>
            <w:tcW w:w="450" w:type="dxa"/>
          </w:tcPr>
          <w:p w:rsidR="007C1D5E" w:rsidRPr="00A45125" w:rsidRDefault="007C1D5E" w:rsidP="007C1C51">
            <w:pPr>
              <w:ind w:left="-26"/>
              <w:contextualSpacing/>
              <w:jc w:val="both"/>
              <w:rPr>
                <w:lang w:val="sq-AL"/>
              </w:rPr>
            </w:pPr>
            <w:r w:rsidRPr="00A45125">
              <w:rPr>
                <w:lang w:val="sq-AL"/>
              </w:rPr>
              <w:t>1</w:t>
            </w:r>
          </w:p>
        </w:tc>
        <w:tc>
          <w:tcPr>
            <w:tcW w:w="1890" w:type="dxa"/>
          </w:tcPr>
          <w:p w:rsidR="007C1D5E" w:rsidRPr="00A45125" w:rsidRDefault="007C1D5E" w:rsidP="007C1C51">
            <w:pPr>
              <w:contextualSpacing/>
              <w:jc w:val="both"/>
              <w:rPr>
                <w:lang w:val="sq-AL"/>
              </w:rPr>
            </w:pPr>
          </w:p>
        </w:tc>
        <w:tc>
          <w:tcPr>
            <w:tcW w:w="1800" w:type="dxa"/>
          </w:tcPr>
          <w:p w:rsidR="007C1D5E" w:rsidRPr="00A45125" w:rsidRDefault="007C1D5E" w:rsidP="007C1C51">
            <w:pPr>
              <w:contextualSpacing/>
              <w:jc w:val="both"/>
              <w:rPr>
                <w:lang w:val="sq-AL"/>
              </w:rPr>
            </w:pPr>
          </w:p>
        </w:tc>
        <w:tc>
          <w:tcPr>
            <w:tcW w:w="1620" w:type="dxa"/>
          </w:tcPr>
          <w:p w:rsidR="007C1D5E" w:rsidRPr="00A45125" w:rsidRDefault="007C1D5E" w:rsidP="007C1C51">
            <w:pPr>
              <w:contextualSpacing/>
              <w:jc w:val="both"/>
              <w:rPr>
                <w:lang w:val="sq-AL"/>
              </w:rPr>
            </w:pPr>
          </w:p>
        </w:tc>
        <w:tc>
          <w:tcPr>
            <w:tcW w:w="1530" w:type="dxa"/>
          </w:tcPr>
          <w:p w:rsidR="007C1D5E" w:rsidRPr="00A45125" w:rsidRDefault="007C1D5E" w:rsidP="007C1C51">
            <w:pPr>
              <w:contextualSpacing/>
              <w:jc w:val="both"/>
              <w:rPr>
                <w:lang w:val="sq-AL"/>
              </w:rPr>
            </w:pPr>
          </w:p>
        </w:tc>
        <w:tc>
          <w:tcPr>
            <w:tcW w:w="1350" w:type="dxa"/>
          </w:tcPr>
          <w:p w:rsidR="007C1D5E" w:rsidRPr="00A45125" w:rsidRDefault="007C1D5E" w:rsidP="007C1C51">
            <w:pPr>
              <w:contextualSpacing/>
              <w:jc w:val="both"/>
              <w:rPr>
                <w:lang w:val="sq-AL"/>
              </w:rPr>
            </w:pPr>
          </w:p>
        </w:tc>
        <w:tc>
          <w:tcPr>
            <w:tcW w:w="1440" w:type="dxa"/>
          </w:tcPr>
          <w:p w:rsidR="007C1D5E" w:rsidRPr="00A45125" w:rsidRDefault="007C1D5E" w:rsidP="007C1C51">
            <w:pPr>
              <w:contextualSpacing/>
              <w:jc w:val="both"/>
              <w:rPr>
                <w:lang w:val="sq-AL"/>
              </w:rPr>
            </w:pPr>
          </w:p>
        </w:tc>
      </w:tr>
      <w:tr w:rsidR="007C1D5E" w:rsidRPr="006A2B77" w:rsidTr="00E324F8">
        <w:trPr>
          <w:trHeight w:val="338"/>
        </w:trPr>
        <w:tc>
          <w:tcPr>
            <w:tcW w:w="450" w:type="dxa"/>
          </w:tcPr>
          <w:p w:rsidR="007C1D5E" w:rsidRPr="00A45125" w:rsidRDefault="007C1D5E" w:rsidP="007C1C51">
            <w:pPr>
              <w:ind w:left="-26"/>
              <w:contextualSpacing/>
              <w:jc w:val="both"/>
              <w:rPr>
                <w:lang w:val="sq-AL"/>
              </w:rPr>
            </w:pPr>
            <w:r w:rsidRPr="00A45125">
              <w:rPr>
                <w:lang w:val="sq-AL"/>
              </w:rPr>
              <w:t>2</w:t>
            </w:r>
          </w:p>
        </w:tc>
        <w:tc>
          <w:tcPr>
            <w:tcW w:w="1890" w:type="dxa"/>
          </w:tcPr>
          <w:p w:rsidR="007C1D5E" w:rsidRPr="00A45125" w:rsidRDefault="007C1D5E" w:rsidP="007C1C51">
            <w:pPr>
              <w:ind w:left="-26"/>
              <w:contextualSpacing/>
              <w:jc w:val="both"/>
              <w:rPr>
                <w:lang w:val="sq-AL"/>
              </w:rPr>
            </w:pPr>
          </w:p>
        </w:tc>
        <w:tc>
          <w:tcPr>
            <w:tcW w:w="1800" w:type="dxa"/>
          </w:tcPr>
          <w:p w:rsidR="007C1D5E" w:rsidRPr="00A45125" w:rsidRDefault="007C1D5E" w:rsidP="007C1C51">
            <w:pPr>
              <w:ind w:left="-26"/>
              <w:contextualSpacing/>
              <w:jc w:val="both"/>
              <w:rPr>
                <w:lang w:val="sq-AL"/>
              </w:rPr>
            </w:pPr>
          </w:p>
        </w:tc>
        <w:tc>
          <w:tcPr>
            <w:tcW w:w="1620" w:type="dxa"/>
          </w:tcPr>
          <w:p w:rsidR="007C1D5E" w:rsidRPr="00A45125" w:rsidRDefault="007C1D5E" w:rsidP="007C1C51">
            <w:pPr>
              <w:ind w:left="-26"/>
              <w:contextualSpacing/>
              <w:jc w:val="both"/>
              <w:rPr>
                <w:lang w:val="sq-AL"/>
              </w:rPr>
            </w:pPr>
          </w:p>
        </w:tc>
        <w:tc>
          <w:tcPr>
            <w:tcW w:w="1530" w:type="dxa"/>
          </w:tcPr>
          <w:p w:rsidR="007C1D5E" w:rsidRPr="00A45125" w:rsidRDefault="007C1D5E" w:rsidP="007C1C51">
            <w:pPr>
              <w:ind w:left="-26"/>
              <w:contextualSpacing/>
              <w:jc w:val="both"/>
              <w:rPr>
                <w:lang w:val="sq-AL"/>
              </w:rPr>
            </w:pPr>
          </w:p>
        </w:tc>
        <w:tc>
          <w:tcPr>
            <w:tcW w:w="1350" w:type="dxa"/>
          </w:tcPr>
          <w:p w:rsidR="007C1D5E" w:rsidRPr="00A45125" w:rsidRDefault="007C1D5E" w:rsidP="007C1C51">
            <w:pPr>
              <w:ind w:left="-26"/>
              <w:contextualSpacing/>
              <w:jc w:val="both"/>
              <w:rPr>
                <w:lang w:val="sq-AL"/>
              </w:rPr>
            </w:pPr>
          </w:p>
        </w:tc>
        <w:tc>
          <w:tcPr>
            <w:tcW w:w="1440" w:type="dxa"/>
          </w:tcPr>
          <w:p w:rsidR="007C1D5E" w:rsidRPr="00A45125" w:rsidRDefault="007C1D5E" w:rsidP="007C1C51">
            <w:pPr>
              <w:ind w:left="-26"/>
              <w:contextualSpacing/>
              <w:jc w:val="both"/>
              <w:rPr>
                <w:lang w:val="sq-AL"/>
              </w:rPr>
            </w:pPr>
          </w:p>
        </w:tc>
      </w:tr>
      <w:tr w:rsidR="007C1D5E" w:rsidRPr="006A2B77" w:rsidTr="00E324F8">
        <w:trPr>
          <w:trHeight w:val="363"/>
        </w:trPr>
        <w:tc>
          <w:tcPr>
            <w:tcW w:w="450" w:type="dxa"/>
          </w:tcPr>
          <w:p w:rsidR="007C1D5E" w:rsidRPr="00A45125" w:rsidRDefault="007C1D5E" w:rsidP="007C1C51">
            <w:pPr>
              <w:ind w:left="-26"/>
              <w:contextualSpacing/>
              <w:jc w:val="both"/>
              <w:rPr>
                <w:lang w:val="sq-AL"/>
              </w:rPr>
            </w:pPr>
            <w:r w:rsidRPr="00A45125">
              <w:rPr>
                <w:lang w:val="sq-AL"/>
              </w:rPr>
              <w:t>3</w:t>
            </w:r>
          </w:p>
        </w:tc>
        <w:tc>
          <w:tcPr>
            <w:tcW w:w="1890" w:type="dxa"/>
          </w:tcPr>
          <w:p w:rsidR="007C1D5E" w:rsidRPr="00A45125" w:rsidRDefault="007C1D5E" w:rsidP="007C1C51">
            <w:pPr>
              <w:ind w:left="-26"/>
              <w:contextualSpacing/>
              <w:jc w:val="both"/>
              <w:rPr>
                <w:lang w:val="sq-AL"/>
              </w:rPr>
            </w:pPr>
          </w:p>
        </w:tc>
        <w:tc>
          <w:tcPr>
            <w:tcW w:w="1800" w:type="dxa"/>
          </w:tcPr>
          <w:p w:rsidR="007C1D5E" w:rsidRPr="00A45125" w:rsidRDefault="007C1D5E" w:rsidP="007C1C51">
            <w:pPr>
              <w:ind w:left="-26"/>
              <w:contextualSpacing/>
              <w:jc w:val="both"/>
              <w:rPr>
                <w:lang w:val="sq-AL"/>
              </w:rPr>
            </w:pPr>
          </w:p>
        </w:tc>
        <w:tc>
          <w:tcPr>
            <w:tcW w:w="1620" w:type="dxa"/>
          </w:tcPr>
          <w:p w:rsidR="007C1D5E" w:rsidRPr="00A45125" w:rsidRDefault="007C1D5E" w:rsidP="007C1C51">
            <w:pPr>
              <w:ind w:left="-26"/>
              <w:contextualSpacing/>
              <w:jc w:val="both"/>
              <w:rPr>
                <w:lang w:val="sq-AL"/>
              </w:rPr>
            </w:pPr>
          </w:p>
        </w:tc>
        <w:tc>
          <w:tcPr>
            <w:tcW w:w="1530" w:type="dxa"/>
          </w:tcPr>
          <w:p w:rsidR="007C1D5E" w:rsidRPr="00A45125" w:rsidRDefault="007C1D5E" w:rsidP="007C1C51">
            <w:pPr>
              <w:ind w:left="-26"/>
              <w:contextualSpacing/>
              <w:jc w:val="both"/>
              <w:rPr>
                <w:lang w:val="sq-AL"/>
              </w:rPr>
            </w:pPr>
          </w:p>
        </w:tc>
        <w:tc>
          <w:tcPr>
            <w:tcW w:w="1350" w:type="dxa"/>
          </w:tcPr>
          <w:p w:rsidR="007C1D5E" w:rsidRPr="00A45125" w:rsidRDefault="007C1D5E" w:rsidP="007C1C51">
            <w:pPr>
              <w:ind w:left="-26"/>
              <w:contextualSpacing/>
              <w:jc w:val="both"/>
              <w:rPr>
                <w:lang w:val="sq-AL"/>
              </w:rPr>
            </w:pPr>
          </w:p>
        </w:tc>
        <w:tc>
          <w:tcPr>
            <w:tcW w:w="1440" w:type="dxa"/>
          </w:tcPr>
          <w:p w:rsidR="007C1D5E" w:rsidRPr="00A45125" w:rsidRDefault="007C1D5E" w:rsidP="007C1C51">
            <w:pPr>
              <w:ind w:left="-26"/>
              <w:contextualSpacing/>
              <w:jc w:val="both"/>
              <w:rPr>
                <w:lang w:val="sq-AL"/>
              </w:rPr>
            </w:pPr>
          </w:p>
        </w:tc>
      </w:tr>
    </w:tbl>
    <w:p w:rsidR="00F40619" w:rsidRPr="00F40619" w:rsidRDefault="00F40619" w:rsidP="007C1C51">
      <w:pPr>
        <w:ind w:left="450"/>
        <w:contextualSpacing/>
        <w:jc w:val="both"/>
        <w:rPr>
          <w:lang w:val="sq-AL"/>
        </w:rPr>
      </w:pPr>
      <w:r w:rsidRPr="00F40619">
        <w:rPr>
          <w:lang w:val="sq-AL"/>
        </w:rPr>
        <w:t xml:space="preserve">nuk janë ose kanë qenë të dënuar me vendim gjyqësor të formës së prerë </w:t>
      </w:r>
      <w:r w:rsidRPr="00F40619">
        <w:rPr>
          <w:bCs/>
          <w:lang w:val="sq-AL"/>
        </w:rPr>
        <w:t>për asnjë nga veprat penale, të përcaktuara në nenin 45/1 të LPP</w:t>
      </w:r>
      <w:r w:rsidRPr="00F40619">
        <w:rPr>
          <w:rStyle w:val="FootnoteReference"/>
          <w:bCs/>
          <w:lang w:val="sq-AL"/>
        </w:rPr>
        <w:footnoteReference w:id="3"/>
      </w:r>
      <w:r w:rsidRPr="00F40619">
        <w:rPr>
          <w:lang w:val="sq-AL"/>
        </w:rPr>
        <w:t>.</w:t>
      </w:r>
    </w:p>
    <w:p w:rsidR="00F40619" w:rsidRPr="007C1D5E" w:rsidRDefault="00F40619" w:rsidP="00F006D0">
      <w:pPr>
        <w:pStyle w:val="NormalWeb"/>
        <w:numPr>
          <w:ilvl w:val="0"/>
          <w:numId w:val="53"/>
        </w:numPr>
        <w:spacing w:before="0" w:beforeAutospacing="0" w:after="0" w:afterAutospacing="0"/>
        <w:ind w:left="450" w:firstLine="0"/>
        <w:jc w:val="both"/>
        <w:rPr>
          <w:bCs/>
          <w:lang w:val="sq-AL"/>
        </w:rPr>
      </w:pPr>
      <w:r w:rsidRPr="00F40619">
        <w:rPr>
          <w:lang w:val="sq-AL"/>
        </w:rPr>
        <w:t>Operatori ekonomik ____________________</w:t>
      </w:r>
      <w:r w:rsidRPr="00F40619">
        <w:rPr>
          <w:bCs/>
          <w:lang w:val="sq-AL"/>
        </w:rPr>
        <w:t xml:space="preserve"> nuk është dënuar me vendim të gjykatës së formës së prerë, për vepra që lidhen me veprimtarinë profesionale.</w:t>
      </w:r>
    </w:p>
    <w:p w:rsidR="00E25E5F" w:rsidRDefault="00F40619" w:rsidP="00F006D0">
      <w:pPr>
        <w:pStyle w:val="NormalWeb"/>
        <w:numPr>
          <w:ilvl w:val="0"/>
          <w:numId w:val="53"/>
        </w:numPr>
        <w:spacing w:before="0" w:beforeAutospacing="0" w:after="0" w:afterAutospacing="0"/>
        <w:ind w:left="810" w:right="-180"/>
        <w:jc w:val="both"/>
        <w:rPr>
          <w:bCs/>
          <w:lang w:val="sq-AL"/>
        </w:rPr>
      </w:pPr>
      <w:r w:rsidRPr="00F40619">
        <w:rPr>
          <w:lang w:val="it-IT"/>
        </w:rPr>
        <w:t>Operatori ekonomik ____________________</w:t>
      </w:r>
      <w:r w:rsidRPr="00F40619">
        <w:rPr>
          <w:bCs/>
          <w:lang w:val="it-IT"/>
        </w:rPr>
        <w:t xml:space="preserve"> nuk është në proces falimentimi </w:t>
      </w:r>
      <w:r w:rsidRPr="00F40619">
        <w:rPr>
          <w:bCs/>
          <w:lang w:val="pt-PT"/>
        </w:rPr>
        <w:t>(statusi</w:t>
      </w:r>
    </w:p>
    <w:p w:rsidR="00F40619" w:rsidRPr="00F40619" w:rsidRDefault="00F40619" w:rsidP="007C1C51">
      <w:pPr>
        <w:pStyle w:val="NormalWeb"/>
        <w:spacing w:before="0" w:beforeAutospacing="0" w:after="0" w:afterAutospacing="0"/>
        <w:ind w:left="810"/>
        <w:jc w:val="both"/>
        <w:rPr>
          <w:bCs/>
          <w:lang w:val="it-IT"/>
        </w:rPr>
      </w:pPr>
      <w:r w:rsidRPr="00F40619">
        <w:rPr>
          <w:bCs/>
          <w:lang w:val="pt-PT"/>
        </w:rPr>
        <w:t xml:space="preserve">                                                               aktiv).</w:t>
      </w:r>
    </w:p>
    <w:p w:rsidR="00F40619" w:rsidRPr="007C1D5E" w:rsidRDefault="00F40619" w:rsidP="00F006D0">
      <w:pPr>
        <w:pStyle w:val="NormalWeb"/>
        <w:numPr>
          <w:ilvl w:val="0"/>
          <w:numId w:val="55"/>
        </w:numPr>
        <w:spacing w:before="0" w:beforeAutospacing="0" w:after="80" w:afterAutospacing="0"/>
        <w:ind w:left="360" w:firstLine="90"/>
        <w:jc w:val="both"/>
        <w:rPr>
          <w:b/>
          <w:bCs/>
          <w:lang w:val="sq-AL"/>
        </w:rPr>
      </w:pPr>
      <w:r w:rsidRPr="00F40619">
        <w:rPr>
          <w:lang w:val="it-IT"/>
        </w:rPr>
        <w:t>Operatori ekonomik ____________________</w:t>
      </w:r>
      <w:r w:rsidRPr="00F40619">
        <w:rPr>
          <w:bCs/>
          <w:lang w:val="it-IT"/>
        </w:rPr>
        <w:t xml:space="preserve"> ka paguar </w:t>
      </w:r>
      <w:r w:rsidRPr="00F40619">
        <w:rPr>
          <w:bCs/>
          <w:lang w:val="da-DK"/>
        </w:rPr>
        <w:t xml:space="preserve">të gjitha detyrimet </w:t>
      </w:r>
      <w:r w:rsidRPr="00F40619">
        <w:rPr>
          <w:bCs/>
          <w:lang w:val="nb-NO"/>
        </w:rPr>
        <w:t xml:space="preserve">për pagimin e tatimeve e të kontributeve të </w:t>
      </w:r>
      <w:r w:rsidRPr="00F40619">
        <w:rPr>
          <w:bCs/>
          <w:lang w:val="da-DK"/>
        </w:rPr>
        <w:t>sigurimeve shoqërore</w:t>
      </w:r>
      <w:r w:rsidRPr="00F40619">
        <w:rPr>
          <w:lang w:val="pt-PT"/>
        </w:rPr>
        <w:t>, sipas legjislacionit në fuqi.</w:t>
      </w:r>
      <w:r w:rsidRPr="00F40619" w:rsidDel="005930F8">
        <w:rPr>
          <w:bCs/>
          <w:lang w:val="it-IT"/>
        </w:rPr>
        <w:t xml:space="preserve"> </w:t>
      </w:r>
    </w:p>
    <w:p w:rsidR="007C1D5E" w:rsidRPr="007C1D5E" w:rsidRDefault="00F40619" w:rsidP="007C1C51">
      <w:pPr>
        <w:pStyle w:val="NormalWeb"/>
        <w:spacing w:before="0" w:beforeAutospacing="0" w:after="80" w:afterAutospacing="0"/>
        <w:jc w:val="both"/>
        <w:rPr>
          <w:b/>
          <w:bCs/>
          <w:lang w:val="sq-AL"/>
        </w:rPr>
      </w:pPr>
      <w:r w:rsidRPr="00F40619">
        <w:rPr>
          <w:b/>
          <w:lang w:val="da-DK"/>
        </w:rPr>
        <w:t>Në çdo rast, autoriteti kontraktor ka të drejtë të kryejë verifikimet e nevojshme mbi vërtetësinë e informacionit të deklaruar nga operatori ekonomik si më sipër.</w:t>
      </w:r>
    </w:p>
    <w:p w:rsidR="00F40619" w:rsidRPr="00F40619" w:rsidRDefault="00F40619" w:rsidP="007C1C51">
      <w:pPr>
        <w:pStyle w:val="NormalWeb"/>
        <w:spacing w:before="0" w:beforeAutospacing="0" w:after="80" w:afterAutospacing="0"/>
        <w:jc w:val="both"/>
        <w:outlineLvl w:val="0"/>
        <w:rPr>
          <w:b/>
          <w:lang w:val="it-IT"/>
        </w:rPr>
      </w:pPr>
      <w:r w:rsidRPr="00F40619">
        <w:rPr>
          <w:b/>
          <w:lang w:val="it-IT"/>
        </w:rPr>
        <w:t>Data e dorëzimit të deklaratës _____________</w:t>
      </w:r>
    </w:p>
    <w:p w:rsidR="007C1D5E" w:rsidRPr="00F40619" w:rsidRDefault="00F40619" w:rsidP="007C1C51">
      <w:pPr>
        <w:autoSpaceDE w:val="0"/>
        <w:autoSpaceDN w:val="0"/>
        <w:adjustRightInd w:val="0"/>
        <w:jc w:val="both"/>
        <w:outlineLvl w:val="0"/>
        <w:rPr>
          <w:b/>
          <w:lang w:val="it-IT"/>
        </w:rPr>
      </w:pPr>
      <w:r w:rsidRPr="00F40619">
        <w:rPr>
          <w:b/>
          <w:lang w:val="it-IT"/>
        </w:rPr>
        <w:t>Nënshk</w:t>
      </w:r>
      <w:r w:rsidR="007C1D5E">
        <w:rPr>
          <w:b/>
          <w:lang w:val="it-IT"/>
        </w:rPr>
        <w:t>rimi i ofertuesit _____________</w:t>
      </w:r>
    </w:p>
    <w:p w:rsidR="00F40619" w:rsidRPr="00F40619" w:rsidRDefault="00F40619" w:rsidP="007C1C51">
      <w:pPr>
        <w:autoSpaceDE w:val="0"/>
        <w:autoSpaceDN w:val="0"/>
        <w:adjustRightInd w:val="0"/>
        <w:jc w:val="both"/>
        <w:rPr>
          <w:b/>
          <w:lang w:val="it-IT"/>
        </w:rPr>
      </w:pPr>
    </w:p>
    <w:p w:rsidR="00F40619" w:rsidRPr="007C1D5E" w:rsidRDefault="00F40619" w:rsidP="007C1C51">
      <w:pPr>
        <w:autoSpaceDE w:val="0"/>
        <w:autoSpaceDN w:val="0"/>
        <w:adjustRightInd w:val="0"/>
        <w:jc w:val="both"/>
        <w:rPr>
          <w:b/>
          <w:lang w:val="it-IT"/>
        </w:rPr>
      </w:pPr>
      <w:r w:rsidRPr="00F40619">
        <w:rPr>
          <w:b/>
          <w:lang w:val="it-IT"/>
        </w:rPr>
        <w:t>Vula                              _____________</w:t>
      </w:r>
    </w:p>
    <w:p w:rsidR="00F40619" w:rsidRDefault="00F40619" w:rsidP="007C1C51">
      <w:pPr>
        <w:jc w:val="both"/>
        <w:rPr>
          <w:b/>
          <w:lang w:val="sq-AL"/>
        </w:rPr>
      </w:pPr>
    </w:p>
    <w:p w:rsidR="00F97BD7" w:rsidRPr="00D92AA9" w:rsidRDefault="00F97BD7" w:rsidP="007C1C51">
      <w:pPr>
        <w:jc w:val="both"/>
        <w:rPr>
          <w:b/>
          <w:lang w:val="it-IT"/>
        </w:rPr>
      </w:pPr>
      <w:r w:rsidRPr="00D92AA9">
        <w:rPr>
          <w:b/>
          <w:lang w:val="it-IT"/>
        </w:rPr>
        <w:lastRenderedPageBreak/>
        <w:t>Shtojca 7/1</w:t>
      </w:r>
    </w:p>
    <w:p w:rsidR="00F97BD7" w:rsidRPr="00D92AA9" w:rsidRDefault="00F97BD7" w:rsidP="007C1C51">
      <w:pPr>
        <w:jc w:val="both"/>
        <w:rPr>
          <w:b/>
          <w:lang w:val="it-IT"/>
        </w:rPr>
      </w:pPr>
    </w:p>
    <w:p w:rsidR="00F97BD7" w:rsidRPr="0014573F" w:rsidRDefault="00F97BD7" w:rsidP="007C1C51">
      <w:pPr>
        <w:jc w:val="both"/>
        <w:rPr>
          <w:lang w:val="it-IT"/>
        </w:rPr>
      </w:pPr>
      <w:r>
        <w:rPr>
          <w:lang w:val="it-IT"/>
        </w:rPr>
        <w:t xml:space="preserve">                          </w:t>
      </w:r>
      <w:r w:rsidRPr="0014573F">
        <w:rPr>
          <w:lang w:val="it-IT"/>
        </w:rPr>
        <w:t xml:space="preserve">[ </w:t>
      </w:r>
      <w:r w:rsidRPr="0014573F">
        <w:rPr>
          <w:i/>
          <w:lang w:val="it-IT"/>
        </w:rPr>
        <w:t>Shtojcë për t’u plotësuar nga Operatori Ekonomik</w:t>
      </w:r>
      <w:r w:rsidRPr="0014573F">
        <w:rPr>
          <w:lang w:val="it-IT"/>
        </w:rPr>
        <w:t>]</w:t>
      </w:r>
    </w:p>
    <w:p w:rsidR="00F97BD7" w:rsidRPr="0014573F" w:rsidRDefault="00F97BD7" w:rsidP="007C1C51">
      <w:pPr>
        <w:ind w:left="1440"/>
        <w:jc w:val="both"/>
        <w:rPr>
          <w:b/>
          <w:lang w:val="it-IT"/>
        </w:rPr>
      </w:pPr>
    </w:p>
    <w:p w:rsidR="00F97BD7" w:rsidRPr="000A208D" w:rsidRDefault="00F97BD7" w:rsidP="007C1C51">
      <w:pPr>
        <w:jc w:val="both"/>
        <w:rPr>
          <w:b/>
          <w:lang w:val="it-IT"/>
        </w:rPr>
      </w:pPr>
      <w:r w:rsidRPr="000A208D">
        <w:rPr>
          <w:b/>
          <w:lang w:val="it-IT"/>
        </w:rPr>
        <w:t>DEKLARATË MBI GARANTIMIN E ZBATUESHMËRISË SË DISPOZITAVE LIGJORE NË MARRËDHËNIET E PUNËS</w:t>
      </w:r>
    </w:p>
    <w:p w:rsidR="00F97BD7" w:rsidRPr="000A208D" w:rsidRDefault="00F97BD7" w:rsidP="007C1C51">
      <w:pPr>
        <w:jc w:val="both"/>
        <w:rPr>
          <w:lang w:val="it-IT"/>
        </w:rPr>
      </w:pPr>
    </w:p>
    <w:p w:rsidR="00F97BD7" w:rsidRPr="000A208D" w:rsidRDefault="00F97BD7" w:rsidP="007C1C51">
      <w:pPr>
        <w:jc w:val="both"/>
        <w:rPr>
          <w:lang w:val="it-IT"/>
        </w:rPr>
      </w:pPr>
      <w:r w:rsidRPr="000A208D">
        <w:rPr>
          <w:lang w:val="it-IT"/>
        </w:rPr>
        <w:t xml:space="preserve">Deklaratë e Operatorit Ekonomik pjesëmarrës në proçedurën e prokurimit që do të zhvillohet në datë _______________ nga Autoriteti Kontraktor ___________ me objekt _______________me fond limit __________. </w:t>
      </w:r>
    </w:p>
    <w:p w:rsidR="00F97BD7" w:rsidRPr="000A208D" w:rsidRDefault="00F97BD7" w:rsidP="007C1C51">
      <w:pPr>
        <w:jc w:val="both"/>
        <w:rPr>
          <w:lang w:val="it-IT"/>
        </w:rPr>
      </w:pPr>
    </w:p>
    <w:p w:rsidR="00F97BD7" w:rsidRPr="000A208D" w:rsidRDefault="00F97BD7" w:rsidP="007C1C51">
      <w:pPr>
        <w:jc w:val="both"/>
        <w:rPr>
          <w:b/>
          <w:u w:val="single"/>
          <w:lang w:val="it-IT"/>
        </w:rPr>
      </w:pPr>
      <w:r w:rsidRPr="000A208D">
        <w:rPr>
          <w:lang w:val="it-IT"/>
        </w:rPr>
        <w:t xml:space="preserve">Unë i nënshkruari __________________me cilësinë e ___________të operatorit ekonomik __________________, </w:t>
      </w:r>
      <w:r w:rsidRPr="000A208D">
        <w:rPr>
          <w:b/>
          <w:u w:val="single"/>
          <w:lang w:val="it-IT"/>
        </w:rPr>
        <w:t>deklaroj nën përgjegjësinë time të plotë që:</w:t>
      </w:r>
    </w:p>
    <w:p w:rsidR="00F97BD7" w:rsidRPr="000A208D" w:rsidRDefault="00F97BD7" w:rsidP="007C1C51">
      <w:pPr>
        <w:jc w:val="both"/>
        <w:rPr>
          <w:u w:val="single"/>
          <w:lang w:val="it-IT"/>
        </w:rPr>
      </w:pPr>
    </w:p>
    <w:p w:rsidR="00F97BD7" w:rsidRPr="000A208D" w:rsidRDefault="00F97BD7" w:rsidP="00F006D0">
      <w:pPr>
        <w:pStyle w:val="FootnoteText"/>
        <w:numPr>
          <w:ilvl w:val="0"/>
          <w:numId w:val="59"/>
        </w:numPr>
        <w:autoSpaceDE/>
        <w:autoSpaceDN/>
        <w:jc w:val="both"/>
        <w:rPr>
          <w:b/>
          <w:sz w:val="24"/>
          <w:szCs w:val="24"/>
          <w:lang w:val="it-IT"/>
        </w:rPr>
      </w:pPr>
      <w:r w:rsidRPr="000A208D">
        <w:rPr>
          <w:sz w:val="24"/>
          <w:szCs w:val="24"/>
          <w:lang w:val="it-IT"/>
        </w:rPr>
        <w:t>Operatori ekonomik ________________________garanton mbrojtjen e të drejtës së punësimit dhe profesionit nga çdo formë diskriminimi, të parashikuar nga legjislacioni</w:t>
      </w:r>
      <w:r>
        <w:rPr>
          <w:sz w:val="24"/>
          <w:szCs w:val="24"/>
          <w:lang w:val="it-IT"/>
        </w:rPr>
        <w:t xml:space="preserve"> i</w:t>
      </w:r>
      <w:r w:rsidRPr="000A208D">
        <w:rPr>
          <w:sz w:val="24"/>
          <w:szCs w:val="24"/>
          <w:lang w:val="it-IT"/>
        </w:rPr>
        <w:t xml:space="preserve"> punës në fuqi.</w:t>
      </w:r>
    </w:p>
    <w:p w:rsidR="00F97BD7" w:rsidRPr="000A208D" w:rsidRDefault="00F97BD7" w:rsidP="007C1C51">
      <w:pPr>
        <w:pStyle w:val="FootnoteText"/>
        <w:ind w:left="720"/>
        <w:jc w:val="both"/>
        <w:rPr>
          <w:b/>
          <w:sz w:val="24"/>
          <w:szCs w:val="24"/>
          <w:lang w:val="it-IT"/>
        </w:rPr>
      </w:pPr>
    </w:p>
    <w:p w:rsidR="00F97BD7" w:rsidRPr="000A208D" w:rsidRDefault="00F97BD7" w:rsidP="00F006D0">
      <w:pPr>
        <w:pStyle w:val="FootnoteText"/>
        <w:numPr>
          <w:ilvl w:val="0"/>
          <w:numId w:val="59"/>
        </w:numPr>
        <w:autoSpaceDE/>
        <w:autoSpaceDN/>
        <w:jc w:val="both"/>
        <w:rPr>
          <w:b/>
          <w:sz w:val="24"/>
          <w:szCs w:val="24"/>
          <w:lang w:val="it-IT"/>
        </w:rPr>
      </w:pPr>
      <w:r w:rsidRPr="000A208D">
        <w:rPr>
          <w:sz w:val="24"/>
          <w:szCs w:val="24"/>
          <w:lang w:val="it-IT"/>
        </w:rPr>
        <w:t>Operatori ekonomik___________________lidh me punëmarrësit kontratat përkatëse të punës dhe garanton masat në drejtim të sigurisë dhe shëndetit në punë për të Gjithë dhe, në mënyrë të veçantë, për grupet e rrezikuara, bazuar në legjislacionin e punës në fuqi.</w:t>
      </w:r>
    </w:p>
    <w:p w:rsidR="00F97BD7" w:rsidRPr="000A208D" w:rsidRDefault="00F97BD7" w:rsidP="007C1C51">
      <w:pPr>
        <w:pStyle w:val="FootnoteText"/>
        <w:ind w:left="720"/>
        <w:jc w:val="both"/>
        <w:rPr>
          <w:sz w:val="24"/>
          <w:szCs w:val="24"/>
          <w:lang w:val="it-IT"/>
        </w:rPr>
      </w:pPr>
    </w:p>
    <w:p w:rsidR="00F97BD7" w:rsidRPr="000A208D" w:rsidRDefault="00F97BD7" w:rsidP="00F006D0">
      <w:pPr>
        <w:pStyle w:val="ListParagraph"/>
        <w:numPr>
          <w:ilvl w:val="0"/>
          <w:numId w:val="59"/>
        </w:numPr>
        <w:spacing w:after="160" w:line="259" w:lineRule="auto"/>
        <w:ind w:right="0"/>
        <w:contextualSpacing/>
        <w:rPr>
          <w:szCs w:val="24"/>
          <w:lang w:val="it-IT"/>
        </w:rPr>
      </w:pPr>
      <w:r w:rsidRPr="000A208D">
        <w:rPr>
          <w:szCs w:val="24"/>
          <w:lang w:val="it-IT"/>
        </w:rPr>
        <w:t>Operatori ekonomik ________________nuk ka masë Ligjore në fuqi, të vendosur nga Inspektoriati Shtetëror i Punës dhe Shërbimeve Shoqërore (ISHPSHSH). Në</w:t>
      </w:r>
      <w:r>
        <w:rPr>
          <w:szCs w:val="24"/>
          <w:lang w:val="it-IT"/>
        </w:rPr>
        <w:t xml:space="preserve"> </w:t>
      </w:r>
      <w:r w:rsidRPr="000A208D">
        <w:rPr>
          <w:szCs w:val="24"/>
          <w:lang w:val="it-IT"/>
        </w:rPr>
        <w:t>rastet kur janë konstatuar shkelje ligjore,</w:t>
      </w:r>
      <w:r>
        <w:rPr>
          <w:szCs w:val="24"/>
          <w:lang w:val="it-IT"/>
        </w:rPr>
        <w:t xml:space="preserve"> </w:t>
      </w:r>
      <w:r w:rsidRPr="000A208D">
        <w:rPr>
          <w:szCs w:val="24"/>
          <w:lang w:val="it-IT"/>
        </w:rPr>
        <w:t>operatori ekonomik ka marrë masat e nevojshme për adresimin e tyre,</w:t>
      </w:r>
      <w:r>
        <w:rPr>
          <w:szCs w:val="24"/>
          <w:lang w:val="it-IT"/>
        </w:rPr>
        <w:t xml:space="preserve"> b</w:t>
      </w:r>
      <w:r w:rsidRPr="000A208D">
        <w:rPr>
          <w:szCs w:val="24"/>
          <w:lang w:val="it-IT"/>
        </w:rPr>
        <w:t>renda afateve të përcaktuara nga ISHPSHSH.</w:t>
      </w:r>
    </w:p>
    <w:p w:rsidR="00F97BD7" w:rsidRPr="000A208D" w:rsidRDefault="00F97BD7" w:rsidP="007C1C51">
      <w:pPr>
        <w:pStyle w:val="FootnoteText"/>
        <w:ind w:left="360"/>
        <w:jc w:val="both"/>
        <w:rPr>
          <w:sz w:val="24"/>
          <w:szCs w:val="24"/>
          <w:lang w:val="it-IT"/>
        </w:rPr>
      </w:pPr>
    </w:p>
    <w:p w:rsidR="00F97BD7" w:rsidRPr="000A208D" w:rsidRDefault="00F97BD7" w:rsidP="007C1C51">
      <w:pPr>
        <w:jc w:val="both"/>
        <w:rPr>
          <w:b/>
          <w:lang w:val="it-IT"/>
        </w:rPr>
      </w:pPr>
    </w:p>
    <w:p w:rsidR="00F97BD7" w:rsidRPr="000A208D" w:rsidRDefault="00F97BD7" w:rsidP="007C1C51">
      <w:pPr>
        <w:jc w:val="both"/>
        <w:rPr>
          <w:b/>
          <w:lang w:val="it-IT"/>
        </w:rPr>
      </w:pPr>
    </w:p>
    <w:p w:rsidR="00F97BD7" w:rsidRPr="00CD088D" w:rsidRDefault="00F97BD7" w:rsidP="007C1C51">
      <w:pPr>
        <w:jc w:val="both"/>
        <w:rPr>
          <w:b/>
          <w:lang w:val="it-IT"/>
        </w:rPr>
      </w:pPr>
      <w:r w:rsidRPr="00CD088D">
        <w:rPr>
          <w:b/>
          <w:lang w:val="it-IT"/>
        </w:rPr>
        <w:t xml:space="preserve">Data e dorëzimit të deklaratës _____________ </w:t>
      </w:r>
    </w:p>
    <w:p w:rsidR="00F97BD7" w:rsidRPr="00D92AA9" w:rsidRDefault="00F97BD7" w:rsidP="007C1C51">
      <w:pPr>
        <w:jc w:val="both"/>
        <w:rPr>
          <w:b/>
          <w:lang w:val="it-IT"/>
        </w:rPr>
      </w:pPr>
      <w:r w:rsidRPr="00D92AA9">
        <w:rPr>
          <w:b/>
          <w:lang w:val="it-IT"/>
        </w:rPr>
        <w:t>Përfaqësuesi i ofertuesit</w:t>
      </w:r>
    </w:p>
    <w:p w:rsidR="00F97BD7" w:rsidRPr="00D92AA9" w:rsidRDefault="00F97BD7" w:rsidP="007C1C51">
      <w:pPr>
        <w:jc w:val="both"/>
        <w:rPr>
          <w:b/>
          <w:lang w:val="it-IT"/>
        </w:rPr>
      </w:pPr>
      <w:r w:rsidRPr="00D92AA9">
        <w:rPr>
          <w:b/>
          <w:lang w:val="it-IT"/>
        </w:rPr>
        <w:t>Nënshkrimi</w:t>
      </w:r>
    </w:p>
    <w:p w:rsidR="00F97BD7" w:rsidRPr="00D92AA9" w:rsidRDefault="00F97BD7" w:rsidP="007C1C51">
      <w:pPr>
        <w:jc w:val="both"/>
        <w:rPr>
          <w:b/>
          <w:lang w:val="it-IT"/>
        </w:rPr>
      </w:pPr>
      <w:r w:rsidRPr="00D92AA9">
        <w:rPr>
          <w:b/>
          <w:lang w:val="it-IT"/>
        </w:rPr>
        <w:t>Vula</w:t>
      </w:r>
    </w:p>
    <w:p w:rsidR="00F40619" w:rsidRDefault="00F40619" w:rsidP="007C1C51">
      <w:pPr>
        <w:jc w:val="both"/>
        <w:rPr>
          <w:b/>
          <w:lang w:val="sq-AL"/>
        </w:rPr>
      </w:pPr>
    </w:p>
    <w:p w:rsidR="00F40619" w:rsidRDefault="00F40619" w:rsidP="007C1C51">
      <w:pPr>
        <w:jc w:val="both"/>
        <w:rPr>
          <w:b/>
          <w:lang w:val="sq-AL"/>
        </w:rPr>
      </w:pPr>
    </w:p>
    <w:p w:rsidR="00F40619" w:rsidRDefault="00F40619" w:rsidP="007C1C51">
      <w:pPr>
        <w:jc w:val="both"/>
        <w:rPr>
          <w:b/>
          <w:lang w:val="sq-AL"/>
        </w:rPr>
      </w:pPr>
    </w:p>
    <w:p w:rsidR="00F40619" w:rsidRDefault="00F40619" w:rsidP="007C1C51">
      <w:pPr>
        <w:jc w:val="both"/>
        <w:rPr>
          <w:b/>
          <w:lang w:val="sq-AL"/>
        </w:rPr>
      </w:pPr>
    </w:p>
    <w:p w:rsidR="00F40619" w:rsidRDefault="00F40619" w:rsidP="007C1C51">
      <w:pPr>
        <w:jc w:val="both"/>
        <w:rPr>
          <w:b/>
          <w:lang w:val="sq-AL"/>
        </w:rPr>
      </w:pPr>
    </w:p>
    <w:p w:rsidR="00F40619" w:rsidRDefault="00F40619" w:rsidP="007C1C51">
      <w:pPr>
        <w:jc w:val="both"/>
        <w:rPr>
          <w:b/>
          <w:lang w:val="sq-AL"/>
        </w:rPr>
      </w:pPr>
    </w:p>
    <w:p w:rsidR="007C1D5E" w:rsidRDefault="007C1D5E" w:rsidP="007C1C51">
      <w:pPr>
        <w:jc w:val="both"/>
        <w:rPr>
          <w:b/>
          <w:lang w:val="sq-AL"/>
        </w:rPr>
      </w:pPr>
    </w:p>
    <w:p w:rsidR="007B1B6C" w:rsidRDefault="007B1B6C" w:rsidP="007C1C51">
      <w:pPr>
        <w:jc w:val="both"/>
        <w:rPr>
          <w:b/>
          <w:lang w:val="sq-AL"/>
        </w:rPr>
      </w:pPr>
    </w:p>
    <w:p w:rsidR="007B1B6C" w:rsidRDefault="007B1B6C" w:rsidP="007C1C51">
      <w:pPr>
        <w:jc w:val="both"/>
        <w:rPr>
          <w:b/>
          <w:lang w:val="sq-AL"/>
        </w:rPr>
      </w:pPr>
    </w:p>
    <w:p w:rsidR="007C1D5E" w:rsidRDefault="007C1D5E" w:rsidP="007C1C51">
      <w:pPr>
        <w:jc w:val="both"/>
        <w:rPr>
          <w:b/>
          <w:lang w:val="sq-AL"/>
        </w:rPr>
      </w:pPr>
    </w:p>
    <w:p w:rsidR="007169CE" w:rsidRDefault="007169CE" w:rsidP="007C1C51">
      <w:pPr>
        <w:jc w:val="both"/>
        <w:rPr>
          <w:b/>
          <w:lang w:val="sq-AL"/>
        </w:rPr>
      </w:pPr>
    </w:p>
    <w:p w:rsidR="00D673BE" w:rsidRPr="00EE32AD" w:rsidRDefault="00D673BE" w:rsidP="007C1C51">
      <w:pPr>
        <w:jc w:val="both"/>
        <w:rPr>
          <w:b/>
          <w:lang w:val="sq-AL"/>
        </w:rPr>
      </w:pPr>
      <w:r w:rsidRPr="00EE32AD">
        <w:rPr>
          <w:b/>
          <w:lang w:val="sq-AL"/>
        </w:rPr>
        <w:lastRenderedPageBreak/>
        <w:t xml:space="preserve">Shtojca </w:t>
      </w:r>
      <w:r w:rsidR="00C77CDA" w:rsidRPr="00EE32AD">
        <w:rPr>
          <w:b/>
          <w:lang w:val="sq-AL"/>
        </w:rPr>
        <w:t>8</w:t>
      </w:r>
    </w:p>
    <w:p w:rsidR="006D3B0D" w:rsidRPr="00EE32AD" w:rsidRDefault="006D3B0D" w:rsidP="00402635">
      <w:pPr>
        <w:pStyle w:val="NormalWeb"/>
        <w:spacing w:before="0" w:beforeAutospacing="0" w:after="80" w:afterAutospacing="0"/>
        <w:jc w:val="center"/>
        <w:rPr>
          <w:lang w:val="sq-AL" w:eastAsia="it-IT"/>
        </w:rPr>
      </w:pPr>
      <w:r w:rsidRPr="00EE32AD">
        <w:rPr>
          <w:lang w:val="sq-AL" w:eastAsia="it-IT"/>
        </w:rPr>
        <w:t>[</w:t>
      </w:r>
      <w:r w:rsidRPr="00EE32AD">
        <w:rPr>
          <w:i/>
          <w:lang w:val="sq-AL" w:eastAsia="it-IT"/>
        </w:rPr>
        <w:t xml:space="preserve"> Shtojcë për t’u plotesuar nga Autoriteti Kontraktor</w:t>
      </w:r>
      <w:r w:rsidRPr="00EE32AD">
        <w:rPr>
          <w:lang w:val="sq-AL" w:eastAsia="it-IT"/>
        </w:rPr>
        <w:t>]</w:t>
      </w:r>
    </w:p>
    <w:p w:rsidR="00D673BE" w:rsidRPr="00EE32AD" w:rsidRDefault="00D673BE" w:rsidP="00402635">
      <w:pPr>
        <w:pStyle w:val="NormalWeb"/>
        <w:spacing w:before="0" w:beforeAutospacing="0" w:after="80" w:afterAutospacing="0"/>
        <w:jc w:val="center"/>
        <w:rPr>
          <w:rFonts w:ascii="Bookman Old Style" w:hAnsi="Bookman Old Style"/>
          <w:sz w:val="22"/>
          <w:szCs w:val="22"/>
          <w:lang w:val="sq-AL"/>
        </w:rPr>
      </w:pPr>
    </w:p>
    <w:p w:rsidR="00D673BE" w:rsidRPr="00EE32AD" w:rsidRDefault="00D673BE" w:rsidP="007C1C51">
      <w:pPr>
        <w:pStyle w:val="NormalWeb"/>
        <w:spacing w:before="0" w:beforeAutospacing="0" w:after="80" w:afterAutospacing="0"/>
        <w:jc w:val="both"/>
        <w:outlineLvl w:val="0"/>
        <w:rPr>
          <w:b/>
          <w:lang w:val="sq-AL"/>
        </w:rPr>
      </w:pPr>
      <w:r w:rsidRPr="00EE32AD">
        <w:rPr>
          <w:b/>
          <w:lang w:val="sq-AL"/>
        </w:rPr>
        <w:t xml:space="preserve">1. </w:t>
      </w:r>
      <w:r w:rsidRPr="00EE32AD">
        <w:rPr>
          <w:b/>
          <w:bCs/>
          <w:lang w:val="sq-AL"/>
        </w:rPr>
        <w:t>KRITERET E PËRGJITHSHME TË PRANIMIT/KUALIFIKIMIT</w:t>
      </w:r>
    </w:p>
    <w:p w:rsidR="008C04F9" w:rsidRPr="00EE32AD" w:rsidRDefault="008C04F9" w:rsidP="007C1C51">
      <w:pPr>
        <w:pStyle w:val="NormalWeb"/>
        <w:spacing w:before="0" w:beforeAutospacing="0" w:after="80" w:afterAutospacing="0"/>
        <w:jc w:val="both"/>
        <w:rPr>
          <w:bCs/>
          <w:lang w:val="sq-AL"/>
        </w:rPr>
      </w:pPr>
    </w:p>
    <w:p w:rsidR="00CA0D9C" w:rsidRPr="00EE32AD" w:rsidRDefault="00CA0D9C" w:rsidP="007C1C51">
      <w:pPr>
        <w:pStyle w:val="NormalWeb"/>
        <w:spacing w:before="0" w:beforeAutospacing="0" w:after="80" w:afterAutospacing="0"/>
        <w:jc w:val="both"/>
        <w:rPr>
          <w:bCs/>
          <w:lang w:val="sq-AL"/>
        </w:rPr>
      </w:pPr>
      <w:bookmarkStart w:id="1" w:name="_Toc110849433"/>
      <w:bookmarkStart w:id="2" w:name="_Toc110850698"/>
      <w:r w:rsidRPr="00EE32AD">
        <w:rPr>
          <w:bCs/>
          <w:lang w:val="sq-AL"/>
        </w:rPr>
        <w:t>Ofertuesi duhet të deklaroj</w:t>
      </w:r>
      <w:r w:rsidR="00F137C7" w:rsidRPr="00EE32AD">
        <w:rPr>
          <w:bCs/>
          <w:lang w:val="sq-AL"/>
        </w:rPr>
        <w:t>ë</w:t>
      </w:r>
      <w:r w:rsidRPr="00EE32AD">
        <w:rPr>
          <w:bCs/>
          <w:lang w:val="sq-AL"/>
        </w:rPr>
        <w:t xml:space="preserve"> se:</w:t>
      </w:r>
    </w:p>
    <w:p w:rsidR="00CA0D9C" w:rsidRPr="00EE32AD" w:rsidRDefault="00CA0D9C" w:rsidP="007C1C51">
      <w:pPr>
        <w:pStyle w:val="NormalWeb"/>
        <w:tabs>
          <w:tab w:val="num" w:pos="540"/>
        </w:tabs>
        <w:spacing w:before="0" w:beforeAutospacing="0" w:after="0" w:afterAutospacing="0"/>
        <w:ind w:left="540"/>
        <w:jc w:val="both"/>
        <w:rPr>
          <w:bCs/>
          <w:lang w:val="sq-AL"/>
        </w:rPr>
      </w:pPr>
    </w:p>
    <w:p w:rsidR="00CA0D9C" w:rsidRPr="00EE32AD" w:rsidRDefault="006E1F72" w:rsidP="007C1C51">
      <w:pPr>
        <w:pStyle w:val="NormalWeb"/>
        <w:spacing w:before="0" w:beforeAutospacing="0" w:after="0" w:afterAutospacing="0"/>
        <w:jc w:val="both"/>
        <w:rPr>
          <w:lang w:val="pt-PT"/>
        </w:rPr>
      </w:pPr>
      <w:r>
        <w:rPr>
          <w:bCs/>
          <w:lang w:val="pt-PT"/>
        </w:rPr>
        <w:t xml:space="preserve">a)  </w:t>
      </w:r>
      <w:r w:rsidR="00F137C7" w:rsidRPr="00EE32AD">
        <w:rPr>
          <w:bCs/>
          <w:lang w:val="pt-PT"/>
        </w:rPr>
        <w:t>Ë</w:t>
      </w:r>
      <w:r w:rsidR="00CA0D9C" w:rsidRPr="00EE32AD">
        <w:rPr>
          <w:bCs/>
          <w:lang w:val="pt-PT"/>
        </w:rPr>
        <w:t>sht</w:t>
      </w:r>
      <w:r w:rsidR="00F137C7" w:rsidRPr="00EE32AD">
        <w:rPr>
          <w:bCs/>
          <w:lang w:val="pt-PT"/>
        </w:rPr>
        <w:t>ë</w:t>
      </w:r>
      <w:r w:rsidR="00CA0D9C" w:rsidRPr="00EE32AD">
        <w:rPr>
          <w:bCs/>
          <w:lang w:val="pt-PT"/>
        </w:rPr>
        <w:t xml:space="preserve"> i regjistruar n</w:t>
      </w:r>
      <w:r w:rsidR="00F137C7" w:rsidRPr="00EE32AD">
        <w:rPr>
          <w:bCs/>
          <w:lang w:val="pt-PT"/>
        </w:rPr>
        <w:t>ë</w:t>
      </w:r>
      <w:r w:rsidR="00CA0D9C" w:rsidRPr="00EE32AD">
        <w:rPr>
          <w:bCs/>
          <w:lang w:val="pt-PT"/>
        </w:rPr>
        <w:t xml:space="preserve"> Qendr</w:t>
      </w:r>
      <w:r w:rsidR="00F137C7" w:rsidRPr="00EE32AD">
        <w:rPr>
          <w:bCs/>
          <w:lang w:val="pt-PT"/>
        </w:rPr>
        <w:t>ë</w:t>
      </w:r>
      <w:r w:rsidR="00CA0D9C" w:rsidRPr="00EE32AD">
        <w:rPr>
          <w:bCs/>
          <w:lang w:val="pt-PT"/>
        </w:rPr>
        <w:t>n Komb</w:t>
      </w:r>
      <w:r w:rsidR="00F137C7" w:rsidRPr="00EE32AD">
        <w:rPr>
          <w:bCs/>
          <w:lang w:val="pt-PT"/>
        </w:rPr>
        <w:t>ë</w:t>
      </w:r>
      <w:r w:rsidR="00CA0D9C" w:rsidRPr="00EE32AD">
        <w:rPr>
          <w:bCs/>
          <w:lang w:val="pt-PT"/>
        </w:rPr>
        <w:t>tare t</w:t>
      </w:r>
      <w:r w:rsidR="00F137C7" w:rsidRPr="00EE32AD">
        <w:rPr>
          <w:bCs/>
          <w:lang w:val="pt-PT"/>
        </w:rPr>
        <w:t>ë</w:t>
      </w:r>
      <w:r w:rsidR="00CA0D9C" w:rsidRPr="00EE32AD">
        <w:rPr>
          <w:bCs/>
          <w:lang w:val="pt-PT"/>
        </w:rPr>
        <w:t xml:space="preserve"> Biznesit dhe ka n</w:t>
      </w:r>
      <w:r w:rsidR="00F137C7" w:rsidRPr="00EE32AD">
        <w:rPr>
          <w:bCs/>
          <w:lang w:val="pt-PT"/>
        </w:rPr>
        <w:t>ë</w:t>
      </w:r>
      <w:r w:rsidR="00CA0D9C" w:rsidRPr="00EE32AD">
        <w:rPr>
          <w:bCs/>
          <w:lang w:val="pt-PT"/>
        </w:rPr>
        <w:t xml:space="preserve"> fush</w:t>
      </w:r>
      <w:r w:rsidR="00F137C7" w:rsidRPr="00EE32AD">
        <w:rPr>
          <w:bCs/>
          <w:lang w:val="pt-PT"/>
        </w:rPr>
        <w:t>ë</w:t>
      </w:r>
      <w:r w:rsidR="00CA0D9C" w:rsidRPr="00EE32AD">
        <w:rPr>
          <w:bCs/>
          <w:lang w:val="pt-PT"/>
        </w:rPr>
        <w:t>n e veprimtaris</w:t>
      </w:r>
      <w:r w:rsidR="00F137C7" w:rsidRPr="00EE32AD">
        <w:rPr>
          <w:bCs/>
          <w:lang w:val="pt-PT"/>
        </w:rPr>
        <w:t>ë</w:t>
      </w:r>
      <w:r w:rsidR="00CA0D9C" w:rsidRPr="00EE32AD">
        <w:rPr>
          <w:bCs/>
          <w:lang w:val="pt-PT"/>
        </w:rPr>
        <w:t xml:space="preserve"> objektin e prokurimit.</w:t>
      </w:r>
      <w:r w:rsidR="00CA0D9C" w:rsidRPr="00EE32AD">
        <w:rPr>
          <w:lang w:val="pt-PT"/>
        </w:rPr>
        <w:t xml:space="preserve"> Në rastin kur ofertuesi është një organizatë jofitimprurëse, duhet t</w:t>
      </w:r>
      <w:r w:rsidR="00F137C7" w:rsidRPr="00EE32AD">
        <w:rPr>
          <w:lang w:val="pt-PT"/>
        </w:rPr>
        <w:t>ë</w:t>
      </w:r>
      <w:r w:rsidR="00CA0D9C" w:rsidRPr="00EE32AD">
        <w:rPr>
          <w:lang w:val="pt-PT"/>
        </w:rPr>
        <w:t xml:space="preserve"> deklaroj</w:t>
      </w:r>
      <w:r w:rsidR="00F137C7" w:rsidRPr="00EE32AD">
        <w:rPr>
          <w:lang w:val="pt-PT"/>
        </w:rPr>
        <w:t>ë</w:t>
      </w:r>
      <w:r w:rsidR="00CA0D9C" w:rsidRPr="00EE32AD">
        <w:rPr>
          <w:lang w:val="pt-PT"/>
        </w:rPr>
        <w:t xml:space="preserve"> se </w:t>
      </w:r>
      <w:r w:rsidR="00F137C7" w:rsidRPr="00EE32AD">
        <w:rPr>
          <w:lang w:val="pt-PT"/>
        </w:rPr>
        <w:t>ë</w:t>
      </w:r>
      <w:r w:rsidR="00CA0D9C" w:rsidRPr="00EE32AD">
        <w:rPr>
          <w:lang w:val="pt-PT"/>
        </w:rPr>
        <w:t>sht</w:t>
      </w:r>
      <w:r w:rsidR="00F137C7" w:rsidRPr="00EE32AD">
        <w:rPr>
          <w:lang w:val="pt-PT"/>
        </w:rPr>
        <w:t>ë</w:t>
      </w:r>
      <w:r w:rsidR="00CA0D9C" w:rsidRPr="00EE32AD">
        <w:rPr>
          <w:lang w:val="pt-PT"/>
        </w:rPr>
        <w:t xml:space="preserve"> i</w:t>
      </w:r>
      <w:r w:rsidR="00CA0D9C" w:rsidRPr="00EE32AD">
        <w:rPr>
          <w:bCs/>
          <w:lang w:val="pt-PT"/>
        </w:rPr>
        <w:t xml:space="preserve"> regjistruar si person juridik, sipas L</w:t>
      </w:r>
      <w:r w:rsidR="00CA0D9C" w:rsidRPr="00EE32AD">
        <w:rPr>
          <w:lang w:val="pt-PT"/>
        </w:rPr>
        <w:t>igjit Nr.8788, datë 07.05.2001 “Për Organizatat jo Fitimprurëse”.</w:t>
      </w:r>
    </w:p>
    <w:p w:rsidR="00CA0D9C" w:rsidRPr="00EE32AD" w:rsidRDefault="00EE32AD" w:rsidP="007C1C51">
      <w:pPr>
        <w:pStyle w:val="NormalWeb"/>
        <w:spacing w:before="0" w:beforeAutospacing="0" w:after="0" w:afterAutospacing="0"/>
        <w:jc w:val="both"/>
        <w:rPr>
          <w:bCs/>
          <w:lang w:val="pt-PT"/>
        </w:rPr>
      </w:pPr>
      <w:r w:rsidRPr="00EE32AD">
        <w:rPr>
          <w:bCs/>
          <w:lang w:val="pt-PT"/>
        </w:rPr>
        <w:t xml:space="preserve">b)  </w:t>
      </w:r>
      <w:r w:rsidR="00CA0D9C" w:rsidRPr="00EE32AD">
        <w:rPr>
          <w:bCs/>
          <w:lang w:val="pt-PT"/>
        </w:rPr>
        <w:t xml:space="preserve"> nuk është në proces falimentimi, (statusi aktiv)</w:t>
      </w:r>
    </w:p>
    <w:p w:rsidR="00CA0D9C" w:rsidRPr="00EE32AD" w:rsidRDefault="006E1F72" w:rsidP="007C1C51">
      <w:pPr>
        <w:pStyle w:val="NormalWeb"/>
        <w:spacing w:before="0" w:beforeAutospacing="0" w:after="0" w:afterAutospacing="0"/>
        <w:jc w:val="both"/>
        <w:rPr>
          <w:bCs/>
          <w:lang w:val="pt-PT"/>
        </w:rPr>
      </w:pPr>
      <w:r>
        <w:rPr>
          <w:bCs/>
          <w:lang w:val="pt-PT"/>
        </w:rPr>
        <w:t>c</w:t>
      </w:r>
      <w:r w:rsidR="00EE32AD" w:rsidRPr="00EE32AD">
        <w:rPr>
          <w:bCs/>
          <w:lang w:val="pt-PT"/>
        </w:rPr>
        <w:t xml:space="preserve">)   </w:t>
      </w:r>
      <w:r w:rsidR="00CA0D9C" w:rsidRPr="00EE32AD">
        <w:rPr>
          <w:bCs/>
          <w:lang w:val="pt-PT"/>
        </w:rPr>
        <w:t xml:space="preserve">nuk është dënuar për shkelje penale, në përputhje me Nenin 45/1 të LPP, </w:t>
      </w:r>
    </w:p>
    <w:p w:rsidR="00CA0D9C" w:rsidRPr="00EE32AD" w:rsidRDefault="006E1F72" w:rsidP="007C1C51">
      <w:pPr>
        <w:pStyle w:val="NormalWeb"/>
        <w:spacing w:before="0" w:beforeAutospacing="0" w:after="0" w:afterAutospacing="0"/>
        <w:jc w:val="both"/>
        <w:rPr>
          <w:lang w:val="pt-PT"/>
        </w:rPr>
      </w:pPr>
      <w:r>
        <w:rPr>
          <w:bCs/>
          <w:lang w:val="pt-PT"/>
        </w:rPr>
        <w:t>ç</w:t>
      </w:r>
      <w:r w:rsidR="00EE32AD" w:rsidRPr="00EE32AD">
        <w:rPr>
          <w:bCs/>
          <w:lang w:val="pt-PT"/>
        </w:rPr>
        <w:t xml:space="preserve">) </w:t>
      </w:r>
      <w:r w:rsidR="00CA0D9C" w:rsidRPr="00EE32AD">
        <w:rPr>
          <w:bCs/>
          <w:lang w:val="pt-PT"/>
        </w:rPr>
        <w:t>nuk është dënuar me vendim të gjykatës së formës së prerë, p</w:t>
      </w:r>
      <w:r w:rsidR="00F137C7" w:rsidRPr="00EE32AD">
        <w:rPr>
          <w:bCs/>
          <w:lang w:val="pt-PT"/>
        </w:rPr>
        <w:t>ë</w:t>
      </w:r>
      <w:r w:rsidR="00CA0D9C" w:rsidRPr="00EE32AD">
        <w:rPr>
          <w:bCs/>
          <w:lang w:val="pt-PT"/>
        </w:rPr>
        <w:t>r vepra q</w:t>
      </w:r>
      <w:r w:rsidR="00F137C7" w:rsidRPr="00EE32AD">
        <w:rPr>
          <w:bCs/>
          <w:lang w:val="pt-PT"/>
        </w:rPr>
        <w:t>ë</w:t>
      </w:r>
      <w:r w:rsidR="00CA0D9C" w:rsidRPr="00EE32AD">
        <w:rPr>
          <w:bCs/>
          <w:lang w:val="pt-PT"/>
        </w:rPr>
        <w:t xml:space="preserve"> lidhen  me veprimtarin</w:t>
      </w:r>
      <w:r w:rsidR="00F137C7" w:rsidRPr="00EE32AD">
        <w:rPr>
          <w:bCs/>
          <w:lang w:val="pt-PT"/>
        </w:rPr>
        <w:t>ë</w:t>
      </w:r>
      <w:r w:rsidR="00CA0D9C" w:rsidRPr="00EE32AD">
        <w:rPr>
          <w:bCs/>
          <w:lang w:val="pt-PT"/>
        </w:rPr>
        <w:t xml:space="preserve"> profesionale.</w:t>
      </w:r>
    </w:p>
    <w:p w:rsidR="00CA0D9C" w:rsidRPr="00EE32AD" w:rsidRDefault="006E1F72" w:rsidP="007C1C51">
      <w:pPr>
        <w:pStyle w:val="NormalWeb"/>
        <w:spacing w:before="0" w:beforeAutospacing="0" w:after="0" w:afterAutospacing="0"/>
        <w:jc w:val="both"/>
        <w:rPr>
          <w:lang w:val="pt-PT"/>
        </w:rPr>
      </w:pPr>
      <w:r>
        <w:rPr>
          <w:bCs/>
          <w:lang w:val="pt-PT"/>
        </w:rPr>
        <w:t xml:space="preserve">d) </w:t>
      </w:r>
      <w:r w:rsidR="00CA0D9C" w:rsidRPr="00EE32AD">
        <w:rPr>
          <w:bCs/>
          <w:lang w:val="da-DK"/>
        </w:rPr>
        <w:t xml:space="preserve">ka paguar të gjitha detyrimet </w:t>
      </w:r>
      <w:r w:rsidR="00CA0D9C" w:rsidRPr="00EE32AD">
        <w:rPr>
          <w:bCs/>
          <w:lang w:val="nb-NO"/>
        </w:rPr>
        <w:t>p</w:t>
      </w:r>
      <w:r w:rsidR="00F137C7" w:rsidRPr="00EE32AD">
        <w:rPr>
          <w:bCs/>
          <w:lang w:val="nb-NO"/>
        </w:rPr>
        <w:t>ë</w:t>
      </w:r>
      <w:r w:rsidR="00CA0D9C" w:rsidRPr="00EE32AD">
        <w:rPr>
          <w:bCs/>
          <w:lang w:val="nb-NO"/>
        </w:rPr>
        <w:t>r pagimin e tatimeve e t</w:t>
      </w:r>
      <w:r w:rsidR="00F137C7" w:rsidRPr="00EE32AD">
        <w:rPr>
          <w:bCs/>
          <w:lang w:val="nb-NO"/>
        </w:rPr>
        <w:t>ë</w:t>
      </w:r>
      <w:r w:rsidR="00CA0D9C" w:rsidRPr="00EE32AD">
        <w:rPr>
          <w:bCs/>
          <w:lang w:val="nb-NO"/>
        </w:rPr>
        <w:t xml:space="preserve"> kontributeve t</w:t>
      </w:r>
      <w:r w:rsidR="00F137C7" w:rsidRPr="00EE32AD">
        <w:rPr>
          <w:bCs/>
          <w:lang w:val="nb-NO"/>
        </w:rPr>
        <w:t>ë</w:t>
      </w:r>
      <w:r w:rsidR="00CA0D9C" w:rsidRPr="00EE32AD">
        <w:rPr>
          <w:bCs/>
          <w:lang w:val="nb-NO"/>
        </w:rPr>
        <w:t xml:space="preserve"> </w:t>
      </w:r>
      <w:r w:rsidR="00CA0D9C" w:rsidRPr="00EE32AD">
        <w:rPr>
          <w:bCs/>
          <w:lang w:val="da-DK"/>
        </w:rPr>
        <w:t xml:space="preserve"> sigurimeve shoqërore</w:t>
      </w:r>
      <w:r w:rsidR="00CA0D9C" w:rsidRPr="00EE32AD">
        <w:rPr>
          <w:lang w:val="pt-PT"/>
        </w:rPr>
        <w:t>, sipas legjislacionit n</w:t>
      </w:r>
      <w:r w:rsidR="00F137C7" w:rsidRPr="00EE32AD">
        <w:rPr>
          <w:lang w:val="pt-PT"/>
        </w:rPr>
        <w:t>ë</w:t>
      </w:r>
      <w:r w:rsidR="00CA0D9C" w:rsidRPr="00EE32AD">
        <w:rPr>
          <w:lang w:val="pt-PT"/>
        </w:rPr>
        <w:t xml:space="preserve"> fuqi.</w:t>
      </w:r>
    </w:p>
    <w:p w:rsidR="00CA0D9C" w:rsidRPr="00EE32AD" w:rsidRDefault="00CA0D9C" w:rsidP="007C1C51">
      <w:pPr>
        <w:pStyle w:val="NormalWeb"/>
        <w:spacing w:after="80"/>
        <w:jc w:val="both"/>
        <w:rPr>
          <w:bCs/>
          <w:lang w:val="pt-PT"/>
        </w:rPr>
      </w:pPr>
      <w:r w:rsidRPr="00EE32AD">
        <w:rPr>
          <w:bCs/>
          <w:lang w:val="pt-PT"/>
        </w:rPr>
        <w:t>Edhe Ofertuesi i huaj duhet të deklaroj</w:t>
      </w:r>
      <w:r w:rsidR="00F137C7" w:rsidRPr="00EE32AD">
        <w:rPr>
          <w:bCs/>
          <w:lang w:val="pt-PT"/>
        </w:rPr>
        <w:t>ë</w:t>
      </w:r>
      <w:r w:rsidRPr="00EE32AD">
        <w:rPr>
          <w:bCs/>
          <w:lang w:val="pt-PT"/>
        </w:rPr>
        <w:t xml:space="preserve"> se i plotëson të gjitha kërkesat e renditura më sipër nëpërmjet paraqitjes së një vetëdeklarate me shkrim. </w:t>
      </w:r>
    </w:p>
    <w:p w:rsidR="00CA0D9C" w:rsidRPr="00EE32AD" w:rsidRDefault="00CA0D9C" w:rsidP="007C1C51">
      <w:pPr>
        <w:pStyle w:val="NormalWeb"/>
        <w:spacing w:after="80"/>
        <w:jc w:val="both"/>
        <w:rPr>
          <w:lang w:val="pt-PT"/>
        </w:rPr>
      </w:pPr>
      <w:r w:rsidRPr="00EE32AD">
        <w:rPr>
          <w:bCs/>
          <w:lang w:val="pt-PT"/>
        </w:rPr>
        <w:t>Nëse gjuha e përdorur në procedurë është gjuha shqipe, atëherë dokumentat në gjuhë të huaj duhet të shoqërohen me një përkthim të noterizuar në gjuhën shqipe</w:t>
      </w:r>
      <w:r w:rsidRPr="00EE32AD">
        <w:rPr>
          <w:lang w:val="pt-PT"/>
        </w:rPr>
        <w:t>.</w:t>
      </w:r>
    </w:p>
    <w:p w:rsidR="00CA0D9C" w:rsidRPr="00EE32AD" w:rsidRDefault="00CA0D9C" w:rsidP="007C1C51">
      <w:pPr>
        <w:pStyle w:val="NormalWeb"/>
        <w:spacing w:after="80"/>
        <w:jc w:val="both"/>
        <w:rPr>
          <w:lang w:val="pt-PT"/>
        </w:rPr>
      </w:pPr>
      <w:r w:rsidRPr="00EE32AD">
        <w:rPr>
          <w:lang w:val="pt-PT"/>
        </w:rPr>
        <w:t>Në rastet e bashkimit të operatorëve ekonomikë, çdo anëtar i grupit duhet të dorëzojë vetëdeklaratën e lartpërmendur.</w:t>
      </w:r>
      <w:r w:rsidRPr="00EE32AD">
        <w:rPr>
          <w:lang w:val="pt-PT"/>
        </w:rPr>
        <w:tab/>
      </w:r>
      <w:r w:rsidRPr="00EE32AD">
        <w:rPr>
          <w:lang w:val="pt-PT"/>
        </w:rPr>
        <w:tab/>
      </w:r>
    </w:p>
    <w:p w:rsidR="00CA0D9C" w:rsidRPr="00EE32AD" w:rsidRDefault="00CA0D9C" w:rsidP="007C1C51">
      <w:pPr>
        <w:pStyle w:val="NormalWeb"/>
        <w:spacing w:after="80"/>
        <w:jc w:val="both"/>
        <w:rPr>
          <w:b/>
          <w:bCs/>
          <w:lang w:val="pt-PT"/>
        </w:rPr>
      </w:pPr>
      <w:r w:rsidRPr="00EE32AD">
        <w:rPr>
          <w:b/>
          <w:bCs/>
          <w:lang w:val="pt-PT"/>
        </w:rPr>
        <w:t xml:space="preserve">Kriteret e Përgjithshme për Pranim, nuk duhet të ndryshohen nga autoritetet kontraktore. </w:t>
      </w:r>
    </w:p>
    <w:p w:rsidR="00CA0D9C" w:rsidRPr="00EE32AD" w:rsidRDefault="00CA0D9C" w:rsidP="007C1C51">
      <w:pPr>
        <w:pStyle w:val="NormalWeb"/>
        <w:spacing w:after="80"/>
        <w:jc w:val="both"/>
        <w:rPr>
          <w:b/>
          <w:bCs/>
          <w:lang w:val="pt-PT"/>
        </w:rPr>
      </w:pPr>
      <w:r w:rsidRPr="00EE32AD">
        <w:rPr>
          <w:b/>
          <w:bCs/>
          <w:lang w:val="pt-PT"/>
        </w:rPr>
        <w:t xml:space="preserve">Këto kritere duhet të plotësohen me dorëzimin e vetëdeklaratës me shkrim të subjektit, në ditën e hapjes së ofertës, sipas Shtojcës </w:t>
      </w:r>
      <w:r w:rsidR="00F137C7" w:rsidRPr="00EE32AD">
        <w:rPr>
          <w:b/>
          <w:bCs/>
          <w:lang w:val="pt-PT"/>
        </w:rPr>
        <w:t>7</w:t>
      </w:r>
      <w:r w:rsidRPr="00EE32AD">
        <w:rPr>
          <w:b/>
          <w:bCs/>
          <w:lang w:val="pt-PT"/>
        </w:rPr>
        <w:t xml:space="preserve">. </w:t>
      </w:r>
    </w:p>
    <w:p w:rsidR="00CA0D9C" w:rsidRPr="00EE32AD" w:rsidRDefault="00CA0D9C" w:rsidP="007C1C51">
      <w:pPr>
        <w:pStyle w:val="NormalWeb"/>
        <w:spacing w:after="80"/>
        <w:jc w:val="both"/>
        <w:rPr>
          <w:b/>
          <w:bCs/>
          <w:lang w:val="pt-PT"/>
        </w:rPr>
      </w:pPr>
      <w:r w:rsidRPr="00EE32AD">
        <w:rPr>
          <w:b/>
          <w:lang w:val="da-DK"/>
        </w:rPr>
        <w:t>N</w:t>
      </w:r>
      <w:r w:rsidR="00F137C7" w:rsidRPr="00EE32AD">
        <w:rPr>
          <w:b/>
          <w:lang w:val="da-DK"/>
        </w:rPr>
        <w:t>ë</w:t>
      </w:r>
      <w:r w:rsidRPr="00EE32AD">
        <w:rPr>
          <w:b/>
          <w:lang w:val="da-DK"/>
        </w:rPr>
        <w:t xml:space="preserve"> çdo rast, autoriteti kontraktor ka të drejtë të kryejë verifikimet e nevojshme mbi vërtetësinë e informacionit t</w:t>
      </w:r>
      <w:r w:rsidR="00F137C7" w:rsidRPr="00EE32AD">
        <w:rPr>
          <w:b/>
          <w:lang w:val="da-DK"/>
        </w:rPr>
        <w:t>ë</w:t>
      </w:r>
      <w:r w:rsidRPr="00EE32AD">
        <w:rPr>
          <w:b/>
          <w:lang w:val="da-DK"/>
        </w:rPr>
        <w:t xml:space="preserve"> deklaruar nga operatori ekonomik si m</w:t>
      </w:r>
      <w:r w:rsidR="00F137C7" w:rsidRPr="00EE32AD">
        <w:rPr>
          <w:b/>
          <w:lang w:val="da-DK"/>
        </w:rPr>
        <w:t>ë</w:t>
      </w:r>
      <w:r w:rsidRPr="00EE32AD">
        <w:rPr>
          <w:b/>
          <w:lang w:val="da-DK"/>
        </w:rPr>
        <w:t xml:space="preserve"> sip</w:t>
      </w:r>
      <w:r w:rsidR="00F137C7" w:rsidRPr="00EE32AD">
        <w:rPr>
          <w:b/>
          <w:lang w:val="da-DK"/>
        </w:rPr>
        <w:t>ë</w:t>
      </w:r>
      <w:r w:rsidRPr="00EE32AD">
        <w:rPr>
          <w:b/>
          <w:lang w:val="da-DK"/>
        </w:rPr>
        <w:t>r.</w:t>
      </w:r>
    </w:p>
    <w:p w:rsidR="00D673BE" w:rsidRPr="001F4D7E" w:rsidRDefault="00D673BE" w:rsidP="007C1C51">
      <w:pPr>
        <w:pStyle w:val="Caption"/>
        <w:rPr>
          <w:szCs w:val="24"/>
          <w:lang w:val="sq-AL"/>
        </w:rPr>
      </w:pPr>
      <w:r>
        <w:rPr>
          <w:szCs w:val="24"/>
          <w:lang w:val="sq-AL"/>
        </w:rPr>
        <w:t>Vec kesaj, n</w:t>
      </w:r>
      <w:r w:rsidRPr="001F4D7E">
        <w:rPr>
          <w:szCs w:val="24"/>
          <w:lang w:val="sq-AL"/>
        </w:rPr>
        <w:t xml:space="preserve">ëse oferta dorëzohet nga një </w:t>
      </w:r>
      <w:r>
        <w:rPr>
          <w:szCs w:val="24"/>
          <w:lang w:val="sq-AL"/>
        </w:rPr>
        <w:t xml:space="preserve">bashkim </w:t>
      </w:r>
      <w:r w:rsidRPr="001F4D7E">
        <w:rPr>
          <w:szCs w:val="24"/>
          <w:lang w:val="sq-AL"/>
        </w:rPr>
        <w:t>operatorë</w:t>
      </w:r>
      <w:r>
        <w:rPr>
          <w:szCs w:val="24"/>
          <w:lang w:val="sq-AL"/>
        </w:rPr>
        <w:t>sh</w:t>
      </w:r>
      <w:r w:rsidRPr="001F4D7E">
        <w:rPr>
          <w:szCs w:val="24"/>
          <w:lang w:val="sq-AL"/>
        </w:rPr>
        <w:t xml:space="preserve"> ekonomik</w:t>
      </w:r>
      <w:bookmarkEnd w:id="1"/>
      <w:bookmarkEnd w:id="2"/>
      <w:r w:rsidR="006D3B0D">
        <w:rPr>
          <w:szCs w:val="24"/>
          <w:lang w:val="sq-AL"/>
        </w:rPr>
        <w:t>ë</w:t>
      </w:r>
      <w:r>
        <w:rPr>
          <w:szCs w:val="24"/>
          <w:lang w:val="sq-AL"/>
        </w:rPr>
        <w:t>,</w:t>
      </w:r>
      <w:r w:rsidRPr="001F4D7E">
        <w:rPr>
          <w:szCs w:val="24"/>
          <w:lang w:val="sq-AL"/>
        </w:rPr>
        <w:t xml:space="preserve"> </w:t>
      </w:r>
      <w:r>
        <w:rPr>
          <w:szCs w:val="24"/>
          <w:lang w:val="sq-AL"/>
        </w:rPr>
        <w:t>duhet te dorezohen:</w:t>
      </w:r>
    </w:p>
    <w:p w:rsidR="004B093B" w:rsidRPr="004F6683" w:rsidRDefault="00D673BE" w:rsidP="007C1C51">
      <w:pPr>
        <w:tabs>
          <w:tab w:val="num" w:pos="720"/>
        </w:tabs>
        <w:ind w:firstLine="270"/>
        <w:jc w:val="both"/>
        <w:rPr>
          <w:lang w:val="sq-AL"/>
        </w:rPr>
      </w:pPr>
      <w:r w:rsidRPr="00111AEF">
        <w:rPr>
          <w:b/>
          <w:lang w:val="sq-AL"/>
        </w:rPr>
        <w:t>a.</w:t>
      </w:r>
      <w:r w:rsidRPr="00111AEF">
        <w:rPr>
          <w:lang w:val="sq-AL"/>
        </w:rPr>
        <w:t xml:space="preserve">     </w:t>
      </w:r>
      <w:r w:rsidR="006D3B0D" w:rsidRPr="004F6683">
        <w:rPr>
          <w:lang w:val="sq-AL"/>
        </w:rPr>
        <w:t xml:space="preserve">Marrëveshja e noterizuar sipas së cilës  bashkimi i operatorëve ekonomikë është krijuar zyrtarisht; </w:t>
      </w:r>
    </w:p>
    <w:p w:rsidR="007169CE" w:rsidRPr="00B66301" w:rsidRDefault="00D673BE" w:rsidP="00C26737">
      <w:pPr>
        <w:tabs>
          <w:tab w:val="num" w:pos="720"/>
        </w:tabs>
        <w:ind w:firstLine="270"/>
        <w:jc w:val="both"/>
        <w:rPr>
          <w:lang w:val="it-IT"/>
        </w:rPr>
      </w:pPr>
      <w:r w:rsidRPr="00B66301">
        <w:rPr>
          <w:b/>
          <w:lang w:val="it-IT"/>
        </w:rPr>
        <w:t>b.</w:t>
      </w:r>
      <w:r w:rsidRPr="00B66301">
        <w:rPr>
          <w:lang w:val="it-IT"/>
        </w:rPr>
        <w:t xml:space="preserve">   Prokura e posa</w:t>
      </w:r>
      <w:r w:rsidR="00FD00A5" w:rsidRPr="00B66301">
        <w:rPr>
          <w:lang w:val="it-IT"/>
        </w:rPr>
        <w:t>ç</w:t>
      </w:r>
      <w:r w:rsidRPr="00B66301">
        <w:rPr>
          <w:lang w:val="it-IT"/>
        </w:rPr>
        <w:t>me.</w:t>
      </w:r>
    </w:p>
    <w:p w:rsidR="00D673BE" w:rsidRPr="000B58A5" w:rsidRDefault="00D673BE" w:rsidP="007C1C51">
      <w:pPr>
        <w:pStyle w:val="NormalWeb"/>
        <w:spacing w:after="80"/>
        <w:jc w:val="both"/>
        <w:rPr>
          <w:b/>
          <w:lang w:val="da-DK"/>
        </w:rPr>
      </w:pPr>
      <w:r w:rsidRPr="000B58A5">
        <w:rPr>
          <w:b/>
          <w:lang w:val="da-DK"/>
        </w:rPr>
        <w:t>2. KRITERET E VEÇANTA TË KUALIFIKIMIT</w:t>
      </w:r>
    </w:p>
    <w:p w:rsidR="00D673BE" w:rsidRPr="00111AEF" w:rsidRDefault="00D673BE" w:rsidP="007C1C51">
      <w:pPr>
        <w:pStyle w:val="NormalWeb"/>
        <w:spacing w:after="80"/>
        <w:jc w:val="both"/>
        <w:rPr>
          <w:lang w:val="da-DK"/>
        </w:rPr>
      </w:pPr>
      <w:r w:rsidRPr="00111AEF">
        <w:rPr>
          <w:lang w:val="da-DK"/>
        </w:rPr>
        <w:t xml:space="preserve">1. </w:t>
      </w:r>
      <w:r w:rsidR="00734F29">
        <w:rPr>
          <w:lang w:val="da-DK"/>
        </w:rPr>
        <w:t>Kandidati/</w:t>
      </w:r>
      <w:r w:rsidRPr="00111AEF">
        <w:rPr>
          <w:lang w:val="da-DK"/>
        </w:rPr>
        <w:t xml:space="preserve">ofertuesi duhet të </w:t>
      </w:r>
      <w:r w:rsidR="00397071">
        <w:rPr>
          <w:lang w:val="da-DK"/>
        </w:rPr>
        <w:t>dorëzojë</w:t>
      </w:r>
      <w:r w:rsidRPr="00111AEF">
        <w:rPr>
          <w:lang w:val="da-DK"/>
        </w:rPr>
        <w:t>:</w:t>
      </w:r>
    </w:p>
    <w:p w:rsidR="006E1F72" w:rsidRPr="00DB0795" w:rsidRDefault="006E1F72" w:rsidP="007C1C51">
      <w:pPr>
        <w:jc w:val="both"/>
        <w:rPr>
          <w:i/>
          <w:lang w:val="da-DK"/>
        </w:rPr>
      </w:pPr>
      <w:r w:rsidRPr="00DB0795">
        <w:rPr>
          <w:i/>
          <w:lang w:val="da-DK"/>
        </w:rPr>
        <w:lastRenderedPageBreak/>
        <w:t>a</w:t>
      </w:r>
      <w:r>
        <w:rPr>
          <w:i/>
          <w:lang w:val="da-DK"/>
        </w:rPr>
        <w:t>.</w:t>
      </w:r>
      <w:r w:rsidRPr="00DB0795">
        <w:rPr>
          <w:i/>
          <w:lang w:val="da-DK"/>
        </w:rPr>
        <w:t xml:space="preserve"> Formulari i Ofertës, sipas Shtojces 1;</w:t>
      </w:r>
    </w:p>
    <w:p w:rsidR="006E1F72" w:rsidRDefault="006E1F72" w:rsidP="007C1C51">
      <w:pPr>
        <w:jc w:val="both"/>
        <w:rPr>
          <w:i/>
          <w:lang w:val="da-DK"/>
        </w:rPr>
      </w:pPr>
      <w:r w:rsidRPr="00DB0795">
        <w:rPr>
          <w:i/>
          <w:lang w:val="da-DK"/>
        </w:rPr>
        <w:t>b. Deklaratën për paraqitje oferte të pavarur, sipas Shtojcës 1/1</w:t>
      </w:r>
    </w:p>
    <w:p w:rsidR="00D673BE" w:rsidRPr="00DB0795" w:rsidRDefault="006E1F72" w:rsidP="007C1C51">
      <w:pPr>
        <w:jc w:val="both"/>
        <w:rPr>
          <w:i/>
          <w:lang w:val="da-DK"/>
        </w:rPr>
      </w:pPr>
      <w:r w:rsidRPr="00DB0795">
        <w:rPr>
          <w:i/>
          <w:lang w:val="da-DK"/>
        </w:rPr>
        <w:t>c</w:t>
      </w:r>
      <w:r w:rsidR="00D673BE" w:rsidRPr="00DB0795">
        <w:rPr>
          <w:i/>
          <w:lang w:val="da-DK"/>
        </w:rPr>
        <w:t>. Sigurimi i ofertes, (n</w:t>
      </w:r>
      <w:r w:rsidR="003424C3" w:rsidRPr="00DB0795">
        <w:rPr>
          <w:i/>
          <w:lang w:val="da-DK"/>
        </w:rPr>
        <w:t>ë</w:t>
      </w:r>
      <w:r w:rsidR="00D673BE" w:rsidRPr="00DB0795">
        <w:rPr>
          <w:i/>
          <w:lang w:val="da-DK"/>
        </w:rPr>
        <w:t xml:space="preserve">se </w:t>
      </w:r>
      <w:r w:rsidR="003424C3" w:rsidRPr="00DB0795">
        <w:rPr>
          <w:i/>
          <w:lang w:val="da-DK"/>
        </w:rPr>
        <w:t>ë</w:t>
      </w:r>
      <w:r w:rsidR="00D673BE" w:rsidRPr="00DB0795">
        <w:rPr>
          <w:i/>
          <w:lang w:val="da-DK"/>
        </w:rPr>
        <w:t>sht</w:t>
      </w:r>
      <w:r w:rsidR="003424C3" w:rsidRPr="00DB0795">
        <w:rPr>
          <w:i/>
          <w:lang w:val="da-DK"/>
        </w:rPr>
        <w:t>ë</w:t>
      </w:r>
      <w:r w:rsidR="00D673BE" w:rsidRPr="00DB0795">
        <w:rPr>
          <w:i/>
          <w:lang w:val="da-DK"/>
        </w:rPr>
        <w:t xml:space="preserve"> </w:t>
      </w:r>
      <w:r w:rsidR="00FD00A5" w:rsidRPr="00DB0795">
        <w:rPr>
          <w:i/>
          <w:lang w:val="da-DK"/>
        </w:rPr>
        <w:t>i</w:t>
      </w:r>
      <w:r w:rsidR="00D673BE" w:rsidRPr="00DB0795">
        <w:rPr>
          <w:i/>
          <w:lang w:val="da-DK"/>
        </w:rPr>
        <w:t xml:space="preserve"> zbatuesh</w:t>
      </w:r>
      <w:r w:rsidR="003424C3" w:rsidRPr="00DB0795">
        <w:rPr>
          <w:i/>
          <w:lang w:val="da-DK"/>
        </w:rPr>
        <w:t>ë</w:t>
      </w:r>
      <w:r w:rsidR="00FD00A5" w:rsidRPr="00DB0795">
        <w:rPr>
          <w:i/>
          <w:lang w:val="da-DK"/>
        </w:rPr>
        <w:t>m</w:t>
      </w:r>
      <w:r w:rsidR="00D673BE" w:rsidRPr="00DB0795">
        <w:rPr>
          <w:i/>
          <w:lang w:val="da-DK"/>
        </w:rPr>
        <w:t>) sipas Shtojc</w:t>
      </w:r>
      <w:r w:rsidR="003424C3" w:rsidRPr="00DB0795">
        <w:rPr>
          <w:i/>
          <w:lang w:val="da-DK"/>
        </w:rPr>
        <w:t>ë</w:t>
      </w:r>
      <w:r w:rsidR="00D673BE" w:rsidRPr="00DB0795">
        <w:rPr>
          <w:i/>
          <w:lang w:val="da-DK"/>
        </w:rPr>
        <w:t xml:space="preserve">s </w:t>
      </w:r>
      <w:r w:rsidR="00502BD3" w:rsidRPr="00DB0795">
        <w:rPr>
          <w:i/>
          <w:lang w:val="da-DK"/>
        </w:rPr>
        <w:t>3</w:t>
      </w:r>
      <w:r w:rsidR="00D673BE" w:rsidRPr="00DB0795">
        <w:rPr>
          <w:i/>
          <w:lang w:val="da-DK"/>
        </w:rPr>
        <w:t>;</w:t>
      </w:r>
    </w:p>
    <w:p w:rsidR="00D673BE" w:rsidRPr="00DB0795" w:rsidRDefault="006E1F72" w:rsidP="007C1C51">
      <w:pPr>
        <w:jc w:val="both"/>
        <w:rPr>
          <w:i/>
          <w:lang w:val="da-DK"/>
        </w:rPr>
      </w:pPr>
      <w:r w:rsidRPr="00DB0795">
        <w:rPr>
          <w:i/>
          <w:lang w:val="da-DK"/>
        </w:rPr>
        <w:t>ç</w:t>
      </w:r>
      <w:r w:rsidR="00D673BE" w:rsidRPr="00DB0795">
        <w:rPr>
          <w:i/>
          <w:lang w:val="da-DK"/>
        </w:rPr>
        <w:t>.</w:t>
      </w:r>
      <w:r w:rsidR="00D45F71" w:rsidRPr="00DB0795">
        <w:rPr>
          <w:i/>
          <w:lang w:val="da-DK"/>
        </w:rPr>
        <w:t xml:space="preserve"> </w:t>
      </w:r>
      <w:r w:rsidR="00D673BE" w:rsidRPr="00DB0795">
        <w:rPr>
          <w:i/>
          <w:lang w:val="da-DK"/>
        </w:rPr>
        <w:t>Deklarat</w:t>
      </w:r>
      <w:r w:rsidR="003424C3" w:rsidRPr="00DB0795">
        <w:rPr>
          <w:i/>
          <w:lang w:val="da-DK"/>
        </w:rPr>
        <w:t>ë</w:t>
      </w:r>
      <w:r w:rsidR="00D673BE" w:rsidRPr="00DB0795">
        <w:rPr>
          <w:i/>
          <w:lang w:val="da-DK"/>
        </w:rPr>
        <w:t xml:space="preserve"> mbi p</w:t>
      </w:r>
      <w:r w:rsidR="003424C3" w:rsidRPr="00DB0795">
        <w:rPr>
          <w:i/>
          <w:lang w:val="da-DK"/>
        </w:rPr>
        <w:t>ë</w:t>
      </w:r>
      <w:r w:rsidR="00D673BE" w:rsidRPr="00DB0795">
        <w:rPr>
          <w:i/>
          <w:lang w:val="da-DK"/>
        </w:rPr>
        <w:t>rmbushjen e specifikimeve teknike, sipas Shtojc</w:t>
      </w:r>
      <w:r w:rsidR="003424C3" w:rsidRPr="00DB0795">
        <w:rPr>
          <w:i/>
          <w:lang w:val="da-DK"/>
        </w:rPr>
        <w:t>ë</w:t>
      </w:r>
      <w:r w:rsidR="00D673BE" w:rsidRPr="00DB0795">
        <w:rPr>
          <w:i/>
          <w:lang w:val="da-DK"/>
        </w:rPr>
        <w:t xml:space="preserve">s </w:t>
      </w:r>
      <w:r w:rsidR="00502BD3" w:rsidRPr="00DB0795">
        <w:rPr>
          <w:i/>
          <w:lang w:val="da-DK"/>
        </w:rPr>
        <w:t>5</w:t>
      </w:r>
      <w:r w:rsidR="00D673BE" w:rsidRPr="00DB0795">
        <w:rPr>
          <w:i/>
          <w:lang w:val="da-DK"/>
        </w:rPr>
        <w:t>;</w:t>
      </w:r>
    </w:p>
    <w:p w:rsidR="00DB0795" w:rsidRDefault="006E1F72" w:rsidP="007C1C51">
      <w:pPr>
        <w:jc w:val="both"/>
        <w:rPr>
          <w:i/>
          <w:lang w:val="da-DK"/>
        </w:rPr>
      </w:pPr>
      <w:r w:rsidRPr="00DB0795">
        <w:rPr>
          <w:i/>
          <w:lang w:val="da-DK"/>
        </w:rPr>
        <w:t>d</w:t>
      </w:r>
      <w:r w:rsidR="00D673BE" w:rsidRPr="00DB0795">
        <w:rPr>
          <w:i/>
          <w:lang w:val="da-DK"/>
        </w:rPr>
        <w:t>.</w:t>
      </w:r>
      <w:r w:rsidR="00D45F71" w:rsidRPr="00DB0795">
        <w:rPr>
          <w:i/>
          <w:lang w:val="da-DK"/>
        </w:rPr>
        <w:t xml:space="preserve"> </w:t>
      </w:r>
      <w:r w:rsidR="00D673BE" w:rsidRPr="00DB0795">
        <w:rPr>
          <w:i/>
          <w:lang w:val="da-DK"/>
        </w:rPr>
        <w:t>Deklarat</w:t>
      </w:r>
      <w:r w:rsidR="003424C3" w:rsidRPr="00DB0795">
        <w:rPr>
          <w:i/>
          <w:lang w:val="da-DK"/>
        </w:rPr>
        <w:t>ë</w:t>
      </w:r>
      <w:r w:rsidR="00D673BE" w:rsidRPr="00DB0795">
        <w:rPr>
          <w:i/>
          <w:lang w:val="da-DK"/>
        </w:rPr>
        <w:t xml:space="preserve"> mbi Konfliktin e Interesit</w:t>
      </w:r>
      <w:r w:rsidR="00FD00A5" w:rsidRPr="00DB0795">
        <w:rPr>
          <w:i/>
          <w:lang w:val="da-DK"/>
        </w:rPr>
        <w:t>,</w:t>
      </w:r>
      <w:r w:rsidR="00D673BE" w:rsidRPr="00DB0795">
        <w:rPr>
          <w:i/>
          <w:lang w:val="da-DK"/>
        </w:rPr>
        <w:t xml:space="preserve"> sipas Shtojc</w:t>
      </w:r>
      <w:r w:rsidR="003424C3" w:rsidRPr="00DB0795">
        <w:rPr>
          <w:i/>
          <w:lang w:val="da-DK"/>
        </w:rPr>
        <w:t>ë</w:t>
      </w:r>
      <w:r w:rsidR="00D673BE" w:rsidRPr="00DB0795">
        <w:rPr>
          <w:i/>
          <w:lang w:val="da-DK"/>
        </w:rPr>
        <w:t xml:space="preserve">s </w:t>
      </w:r>
      <w:r w:rsidR="00502BD3" w:rsidRPr="00DB0795">
        <w:rPr>
          <w:i/>
          <w:lang w:val="da-DK"/>
        </w:rPr>
        <w:t>6</w:t>
      </w:r>
      <w:r w:rsidR="00DB0795" w:rsidRPr="00DB0795">
        <w:rPr>
          <w:i/>
          <w:lang w:val="da-DK"/>
        </w:rPr>
        <w:t>;</w:t>
      </w:r>
    </w:p>
    <w:p w:rsidR="00D92AA9" w:rsidRPr="00D92AA9" w:rsidRDefault="00D92AA9" w:rsidP="007C1C51">
      <w:pPr>
        <w:autoSpaceDE w:val="0"/>
        <w:autoSpaceDN w:val="0"/>
        <w:adjustRightInd w:val="0"/>
        <w:jc w:val="both"/>
        <w:rPr>
          <w:i/>
          <w:lang w:val="de-DE"/>
        </w:rPr>
      </w:pPr>
      <w:r w:rsidRPr="00DB0795">
        <w:rPr>
          <w:i/>
          <w:lang w:val="da-DK"/>
        </w:rPr>
        <w:t>dh.</w:t>
      </w:r>
      <w:r w:rsidRPr="00D92AA9">
        <w:rPr>
          <w:i/>
          <w:lang w:val="de-DE"/>
        </w:rPr>
        <w:t xml:space="preserve">Deklaratë mbi garantimin e zbatueshmërisë së dispozitave </w:t>
      </w:r>
      <w:r w:rsidR="002E0A69">
        <w:rPr>
          <w:i/>
          <w:lang w:val="de-DE"/>
        </w:rPr>
        <w:t>l</w:t>
      </w:r>
      <w:r w:rsidRPr="00D92AA9">
        <w:rPr>
          <w:i/>
          <w:lang w:val="de-DE"/>
        </w:rPr>
        <w:t>igjore në ma</w:t>
      </w:r>
      <w:r w:rsidR="002E0A69">
        <w:rPr>
          <w:i/>
          <w:lang w:val="de-DE"/>
        </w:rPr>
        <w:t>r</w:t>
      </w:r>
      <w:r w:rsidRPr="00D92AA9">
        <w:rPr>
          <w:i/>
          <w:lang w:val="de-DE"/>
        </w:rPr>
        <w:t xml:space="preserve">rëdhëniet e punës </w:t>
      </w:r>
      <w:r>
        <w:rPr>
          <w:i/>
          <w:lang w:val="de-DE"/>
        </w:rPr>
        <w:t xml:space="preserve">sipas </w:t>
      </w:r>
      <w:r w:rsidRPr="00D92AA9">
        <w:rPr>
          <w:i/>
          <w:lang w:val="de-DE"/>
        </w:rPr>
        <w:t>Shtojc</w:t>
      </w:r>
      <w:r>
        <w:rPr>
          <w:i/>
          <w:lang w:val="de-DE"/>
        </w:rPr>
        <w:t>es</w:t>
      </w:r>
      <w:r w:rsidRPr="00D92AA9">
        <w:rPr>
          <w:i/>
          <w:lang w:val="de-DE"/>
        </w:rPr>
        <w:t xml:space="preserve"> 7/1</w:t>
      </w:r>
      <w:r>
        <w:rPr>
          <w:i/>
          <w:lang w:val="de-DE"/>
        </w:rPr>
        <w:t>;</w:t>
      </w:r>
    </w:p>
    <w:p w:rsidR="00FD00A5" w:rsidRPr="00DB0795" w:rsidRDefault="00D92AA9" w:rsidP="007C1C51">
      <w:pPr>
        <w:jc w:val="both"/>
        <w:rPr>
          <w:i/>
          <w:lang w:val="da-DK"/>
        </w:rPr>
      </w:pPr>
      <w:r>
        <w:rPr>
          <w:i/>
          <w:lang w:val="da-DK"/>
        </w:rPr>
        <w:t>e.</w:t>
      </w:r>
      <w:r w:rsidR="00D45F71" w:rsidRPr="00DB0795">
        <w:rPr>
          <w:i/>
          <w:lang w:val="da-DK"/>
        </w:rPr>
        <w:t>V</w:t>
      </w:r>
      <w:r w:rsidR="00FD00A5" w:rsidRPr="00DB0795">
        <w:rPr>
          <w:i/>
          <w:lang w:val="da-DK"/>
        </w:rPr>
        <w:t>ërtetim që konfirmon shlyerjen e të gjitha detyrimeve të maturuara të energjisë elektrike të kontratave të energjisë që ka operatori ekonomik që është i regjistruar në Shqipëri.</w:t>
      </w:r>
    </w:p>
    <w:p w:rsidR="000007A9" w:rsidRDefault="008C04F9" w:rsidP="007C1C51">
      <w:pPr>
        <w:pStyle w:val="NormalWeb"/>
        <w:spacing w:after="80"/>
        <w:jc w:val="both"/>
        <w:rPr>
          <w:lang w:val="sq-AL"/>
        </w:rPr>
      </w:pPr>
      <w:r>
        <w:rPr>
          <w:lang w:val="sq-AL"/>
        </w:rPr>
        <w:t>3</w:t>
      </w:r>
      <w:r w:rsidR="00D673BE">
        <w:rPr>
          <w:lang w:val="sq-AL"/>
        </w:rPr>
        <w:t>.</w:t>
      </w:r>
      <w:r w:rsidR="00FD00A5">
        <w:rPr>
          <w:lang w:val="sq-AL"/>
        </w:rPr>
        <w:t xml:space="preserve"> </w:t>
      </w:r>
      <w:r w:rsidR="00734F29">
        <w:rPr>
          <w:lang w:val="da-DK"/>
        </w:rPr>
        <w:t>Kandidati/</w:t>
      </w:r>
      <w:r w:rsidR="00734F29" w:rsidRPr="00111AEF">
        <w:rPr>
          <w:lang w:val="da-DK"/>
        </w:rPr>
        <w:t>ofertuesi</w:t>
      </w:r>
      <w:r w:rsidR="000007A9" w:rsidRPr="000007A9">
        <w:rPr>
          <w:lang w:val="sq-AL"/>
        </w:rPr>
        <w:t xml:space="preserve"> duhet t</w:t>
      </w:r>
      <w:r w:rsidR="00397071">
        <w:rPr>
          <w:lang w:val="sq-AL"/>
        </w:rPr>
        <w:t>ë</w:t>
      </w:r>
      <w:r w:rsidR="000007A9" w:rsidRPr="000007A9">
        <w:rPr>
          <w:lang w:val="sq-AL"/>
        </w:rPr>
        <w:t xml:space="preserve"> </w:t>
      </w:r>
      <w:r w:rsidR="00397071">
        <w:rPr>
          <w:lang w:val="da-DK"/>
        </w:rPr>
        <w:t>dorëzojë</w:t>
      </w:r>
      <w:r w:rsidR="000007A9">
        <w:rPr>
          <w:lang w:val="sq-AL"/>
        </w:rPr>
        <w:t>:</w:t>
      </w:r>
    </w:p>
    <w:p w:rsidR="002A3A0C" w:rsidRDefault="008C04F9" w:rsidP="007C1C51">
      <w:pPr>
        <w:spacing w:after="80"/>
        <w:jc w:val="both"/>
        <w:rPr>
          <w:b/>
          <w:lang w:val="da-DK"/>
        </w:rPr>
      </w:pPr>
      <w:r>
        <w:rPr>
          <w:b/>
          <w:lang w:val="da-DK"/>
        </w:rPr>
        <w:t xml:space="preserve">3.1 </w:t>
      </w:r>
      <w:r w:rsidR="000007A9" w:rsidRPr="002906D2">
        <w:rPr>
          <w:b/>
          <w:lang w:val="da-DK"/>
        </w:rPr>
        <w:t xml:space="preserve">Kapaciteti </w:t>
      </w:r>
      <w:r w:rsidR="00FD00A5" w:rsidRPr="00700257">
        <w:rPr>
          <w:b/>
          <w:lang w:val="da-DK"/>
        </w:rPr>
        <w:t>l</w:t>
      </w:r>
      <w:r w:rsidR="000007A9" w:rsidRPr="00700257">
        <w:rPr>
          <w:b/>
          <w:lang w:val="da-DK"/>
        </w:rPr>
        <w:t>igjor</w:t>
      </w:r>
      <w:r w:rsidR="00CA0D9C" w:rsidRPr="00700257">
        <w:rPr>
          <w:b/>
          <w:lang w:val="da-DK"/>
        </w:rPr>
        <w:t>/profesional</w:t>
      </w:r>
      <w:r w:rsidR="000007A9" w:rsidRPr="002906D2">
        <w:rPr>
          <w:b/>
          <w:lang w:val="da-DK"/>
        </w:rPr>
        <w:t xml:space="preserve"> i operatorëve ekonomikë</w:t>
      </w:r>
      <w:r w:rsidR="00FD00A5">
        <w:rPr>
          <w:b/>
          <w:lang w:val="da-DK"/>
        </w:rPr>
        <w:t>:</w:t>
      </w:r>
      <w:r w:rsidR="000007A9" w:rsidRPr="002906D2">
        <w:rPr>
          <w:b/>
          <w:lang w:val="da-DK"/>
        </w:rPr>
        <w:t xml:space="preserve"> </w:t>
      </w:r>
    </w:p>
    <w:p w:rsidR="007169CE" w:rsidRPr="007169CE" w:rsidRDefault="007169CE" w:rsidP="007C1C51">
      <w:pPr>
        <w:spacing w:after="80"/>
        <w:jc w:val="both"/>
        <w:rPr>
          <w:b/>
          <w:sz w:val="12"/>
          <w:lang w:val="da-DK"/>
        </w:rPr>
      </w:pPr>
    </w:p>
    <w:p w:rsidR="007C1D5E" w:rsidRPr="007949D4" w:rsidRDefault="007C1D5E" w:rsidP="007949D4">
      <w:pPr>
        <w:pStyle w:val="ListParagraph"/>
        <w:numPr>
          <w:ilvl w:val="0"/>
          <w:numId w:val="86"/>
        </w:numPr>
        <w:autoSpaceDE w:val="0"/>
        <w:autoSpaceDN w:val="0"/>
        <w:adjustRightInd w:val="0"/>
        <w:ind w:right="90"/>
        <w:rPr>
          <w:lang w:val="sq-AL"/>
        </w:rPr>
      </w:pPr>
      <w:r w:rsidRPr="007949D4">
        <w:rPr>
          <w:lang w:val="sq-AL"/>
        </w:rPr>
        <w:t xml:space="preserve">Operatori ekonomik ofertues duhet të jetë i pajisur me </w:t>
      </w:r>
      <w:r w:rsidRPr="007949D4">
        <w:rPr>
          <w:b/>
          <w:lang w:val="sq-AL"/>
        </w:rPr>
        <w:t>Licencën e kategorisë VII.3.B.1, “Riparimi dhe mirembajtja e pjeseve mekanike dhe te motorit, të mjeteve rrugore me motor dhe rimorkiove”,  për pikat a, b, c, ç,</w:t>
      </w:r>
      <w:r w:rsidRPr="007949D4">
        <w:rPr>
          <w:lang w:val="sq-AL"/>
        </w:rPr>
        <w:t xml:space="preserve"> në përputhje me legjislacionin, për lejet dhe licencat, si dhe Udhëzimin e Ministrisë së Transportit dhe Infrastrukturës, me nr.1546, datë 29.03.2016, “Autoriparimi i mjeteve rrugore me motor dhe rimorkiove”, për ambientin ku ushtron këtë aktivitet.</w:t>
      </w:r>
    </w:p>
    <w:p w:rsidR="007949D4" w:rsidRPr="00C26737" w:rsidRDefault="007C1D5E" w:rsidP="007949D4">
      <w:pPr>
        <w:pStyle w:val="ListParagraph"/>
        <w:numPr>
          <w:ilvl w:val="0"/>
          <w:numId w:val="86"/>
        </w:numPr>
        <w:autoSpaceDE w:val="0"/>
        <w:autoSpaceDN w:val="0"/>
        <w:adjustRightInd w:val="0"/>
        <w:ind w:right="90"/>
        <w:rPr>
          <w:lang w:val="sq-AL"/>
        </w:rPr>
      </w:pPr>
      <w:r w:rsidRPr="00C26737">
        <w:rPr>
          <w:lang w:val="sq-AL"/>
        </w:rPr>
        <w:t xml:space="preserve">Operatori ekonomik duhet të paraqesë Çertifikatë, që vërteton cilësinë e menaxhimit të shoqërisë, </w:t>
      </w:r>
      <w:r w:rsidRPr="00C26737">
        <w:rPr>
          <w:b/>
          <w:lang w:val="sq-AL"/>
        </w:rPr>
        <w:t>ISO 9001 (e vlefshme) ose ekuivalente të tij</w:t>
      </w:r>
      <w:r w:rsidRPr="00C26737">
        <w:rPr>
          <w:lang w:val="sq-AL"/>
        </w:rPr>
        <w:t>. Çertifikata të jetë e lëshuar nga një organ i vlerësimit të konformitetit, i akredituar nga organizmi kombëtar i akreditimit ose organizma ndërkombëtar akreditues, të njohura nga Republika e Shqipërisë.</w:t>
      </w:r>
      <w:r w:rsidR="007949D4" w:rsidRPr="00C26737">
        <w:rPr>
          <w:szCs w:val="24"/>
          <w:lang w:val="sq-AL" w:eastAsia="en-US"/>
        </w:rPr>
        <w:t xml:space="preserve"> Qëllimi i certifikimit të o</w:t>
      </w:r>
      <w:r w:rsidR="007949D4" w:rsidRPr="00C26737">
        <w:rPr>
          <w:szCs w:val="24"/>
          <w:lang w:val="da-DK" w:eastAsia="en-US"/>
        </w:rPr>
        <w:t xml:space="preserve">peratori ekonomik </w:t>
      </w:r>
      <w:r w:rsidR="007949D4" w:rsidRPr="00C26737">
        <w:rPr>
          <w:szCs w:val="24"/>
          <w:lang w:val="sq-AL" w:eastAsia="en-US"/>
        </w:rPr>
        <w:t>pjesëmarrës duhet të jetë në fushën e objektit që prokurohet.</w:t>
      </w:r>
    </w:p>
    <w:p w:rsidR="000007A9" w:rsidRPr="00C26737" w:rsidRDefault="002A3A0C" w:rsidP="007949D4">
      <w:pPr>
        <w:pStyle w:val="ListParagraph"/>
        <w:numPr>
          <w:ilvl w:val="0"/>
          <w:numId w:val="86"/>
        </w:numPr>
        <w:autoSpaceDE w:val="0"/>
        <w:autoSpaceDN w:val="0"/>
        <w:adjustRightInd w:val="0"/>
        <w:ind w:right="90"/>
        <w:rPr>
          <w:lang w:val="sq-AL"/>
        </w:rPr>
      </w:pPr>
      <w:r w:rsidRPr="00C26737">
        <w:t>Operatori ekonomik ofertues, në lidhje me repartin e bojatisjes së mjeteve, duhet të jetë i pajisur me leje mjedisore të tipit B, Kodi III.1.B, lëshuar nga Qendra Kombëtare e Biznesit (QKB), për vendin ku ushtron këtë aktivitet.</w:t>
      </w:r>
    </w:p>
    <w:p w:rsidR="002A3A0C" w:rsidRPr="002A3A0C" w:rsidRDefault="002A3A0C" w:rsidP="007C1C51">
      <w:pPr>
        <w:spacing w:after="80"/>
        <w:jc w:val="both"/>
        <w:rPr>
          <w:lang w:val="sq-AL"/>
        </w:rPr>
      </w:pPr>
    </w:p>
    <w:p w:rsidR="000007A9" w:rsidRPr="00402635" w:rsidRDefault="00402635" w:rsidP="00402635">
      <w:pPr>
        <w:pStyle w:val="Heading1"/>
        <w:rPr>
          <w:rFonts w:ascii="Times New Roman" w:hAnsi="Times New Roman" w:cs="Times New Roman"/>
          <w:sz w:val="24"/>
          <w:szCs w:val="24"/>
        </w:rPr>
      </w:pPr>
      <w:r w:rsidRPr="00402635">
        <w:rPr>
          <w:rFonts w:ascii="Times New Roman" w:hAnsi="Times New Roman" w:cs="Times New Roman"/>
          <w:sz w:val="24"/>
          <w:szCs w:val="24"/>
        </w:rPr>
        <w:t xml:space="preserve">3.2 </w:t>
      </w:r>
      <w:r w:rsidR="000007A9" w:rsidRPr="00402635">
        <w:rPr>
          <w:rFonts w:ascii="Times New Roman" w:hAnsi="Times New Roman" w:cs="Times New Roman"/>
          <w:sz w:val="24"/>
          <w:szCs w:val="24"/>
        </w:rPr>
        <w:t xml:space="preserve">Kapaciteti ekonomik dhe financiar:  </w:t>
      </w:r>
      <w:r w:rsidR="000007A9" w:rsidRPr="00402635">
        <w:rPr>
          <w:rFonts w:ascii="Times New Roman" w:hAnsi="Times New Roman" w:cs="Times New Roman"/>
          <w:sz w:val="24"/>
          <w:szCs w:val="24"/>
        </w:rPr>
        <w:br/>
      </w:r>
    </w:p>
    <w:p w:rsidR="00C26737" w:rsidRPr="00C26737" w:rsidRDefault="007C1D5E" w:rsidP="00C26737">
      <w:pPr>
        <w:pStyle w:val="ListParagraph"/>
        <w:numPr>
          <w:ilvl w:val="0"/>
          <w:numId w:val="61"/>
        </w:numPr>
        <w:spacing w:after="80"/>
        <w:ind w:right="0"/>
        <w:rPr>
          <w:bCs/>
          <w:lang w:val="da-DK"/>
        </w:rPr>
      </w:pPr>
      <w:r w:rsidRPr="00134AB0">
        <w:rPr>
          <w:bCs/>
          <w:lang w:val="da-DK"/>
        </w:rPr>
        <w:t>Kopje të deklaratave të xhiros vjetore ose vërtetim nga administrata tatimore, për xhiron e realizuar në tre vitet e fundit (2017, 2018 dhe 2019), vlera mesatare e të cilës të jetë jo më e vogël se</w:t>
      </w:r>
      <w:r w:rsidR="00731FB5">
        <w:rPr>
          <w:bCs/>
          <w:lang w:val="da-DK"/>
        </w:rPr>
        <w:t xml:space="preserve"> 40% e vlerës së</w:t>
      </w:r>
      <w:r w:rsidRPr="00134AB0">
        <w:rPr>
          <w:bCs/>
          <w:lang w:val="da-DK"/>
        </w:rPr>
        <w:t xml:space="preserve"> fondit limit.</w:t>
      </w:r>
    </w:p>
    <w:p w:rsidR="00C26737" w:rsidRPr="00C26737" w:rsidRDefault="00C26737" w:rsidP="00C26737">
      <w:pPr>
        <w:spacing w:after="80"/>
        <w:rPr>
          <w:bCs/>
          <w:lang w:val="da-DK"/>
        </w:rPr>
      </w:pPr>
    </w:p>
    <w:p w:rsidR="00C26737" w:rsidRPr="00C26737" w:rsidRDefault="007C1D5E" w:rsidP="00C26737">
      <w:pPr>
        <w:pStyle w:val="ListParagraph"/>
        <w:numPr>
          <w:ilvl w:val="0"/>
          <w:numId w:val="61"/>
        </w:numPr>
        <w:spacing w:after="80"/>
        <w:ind w:right="0"/>
        <w:rPr>
          <w:bCs/>
          <w:i/>
        </w:rPr>
      </w:pPr>
      <w:r w:rsidRPr="00134AB0">
        <w:rPr>
          <w:bCs/>
          <w:lang w:val="da-DK"/>
        </w:rPr>
        <w:t xml:space="preserve">Kopje të çertifikuara të bilanceve të viteve: </w:t>
      </w:r>
      <w:r w:rsidRPr="00134AB0">
        <w:rPr>
          <w:b/>
          <w:bCs/>
          <w:lang w:val="da-DK"/>
        </w:rPr>
        <w:t xml:space="preserve">2017, 2018, 2019 </w:t>
      </w:r>
      <w:r w:rsidRPr="00134AB0">
        <w:rPr>
          <w:bCs/>
          <w:lang w:val="da-DK"/>
        </w:rPr>
        <w:t xml:space="preserve">të paraqitura pranë autoriteteve përkatëse tatimore. </w:t>
      </w:r>
      <w:r w:rsidR="00A65CB1" w:rsidRPr="00A65CB1">
        <w:rPr>
          <w:bCs/>
          <w:i/>
          <w:lang w:val="sq-AL"/>
        </w:rPr>
        <w:t>Në rast se operatori ekonomik është në kushtet e përcaktimeve të gërmës “c”, të nenit 41, të ligjit nr.10091, datë 05.03.2009, atëherë bilancet duhet të shoqërohen edhe me akt-ekspertizën e ekspertit kontabël të autorizuar.</w:t>
      </w:r>
      <w:r w:rsidR="0086275A">
        <w:rPr>
          <w:bCs/>
          <w:lang w:val="sq-AL"/>
        </w:rPr>
        <w:t xml:space="preserve"> </w:t>
      </w:r>
    </w:p>
    <w:p w:rsidR="007C1D5E" w:rsidRDefault="008C04F9" w:rsidP="007C1C51">
      <w:pPr>
        <w:jc w:val="both"/>
        <w:rPr>
          <w:lang w:val="da-DK"/>
        </w:rPr>
      </w:pPr>
      <w:r w:rsidRPr="007C1D5E">
        <w:rPr>
          <w:b/>
          <w:bCs/>
          <w:lang w:val="da-DK"/>
        </w:rPr>
        <w:lastRenderedPageBreak/>
        <w:t xml:space="preserve">3.3 </w:t>
      </w:r>
      <w:r w:rsidR="007C1D5E" w:rsidRPr="007C1D5E">
        <w:rPr>
          <w:b/>
          <w:bCs/>
          <w:lang w:val="da-DK"/>
        </w:rPr>
        <w:t>Për kapacitetin teknik:</w:t>
      </w:r>
      <w:r w:rsidR="007C1D5E" w:rsidRPr="007C1D5E">
        <w:rPr>
          <w:lang w:val="da-DK"/>
        </w:rPr>
        <w:t xml:space="preserve">  </w:t>
      </w:r>
    </w:p>
    <w:p w:rsidR="005424B2" w:rsidRDefault="005424B2" w:rsidP="007C1C51">
      <w:pPr>
        <w:jc w:val="both"/>
        <w:rPr>
          <w:lang w:val="da-DK"/>
        </w:rPr>
      </w:pPr>
    </w:p>
    <w:p w:rsidR="007C1D5E" w:rsidRPr="00DB01B9" w:rsidRDefault="007C1D5E" w:rsidP="00F006D0">
      <w:pPr>
        <w:pStyle w:val="ListParagraph"/>
        <w:numPr>
          <w:ilvl w:val="0"/>
          <w:numId w:val="71"/>
        </w:numPr>
        <w:ind w:right="0"/>
        <w:rPr>
          <w:bCs/>
          <w:lang w:val="da-DK"/>
        </w:rPr>
      </w:pPr>
      <w:r w:rsidRPr="00DB01B9">
        <w:rPr>
          <w:lang w:val="da-DK"/>
        </w:rPr>
        <w:t>Operatori ekonomik duhet të paraqesë dëshmi për sh</w:t>
      </w:r>
      <w:r w:rsidRPr="00DB01B9">
        <w:rPr>
          <w:color w:val="000000" w:themeColor="text1"/>
          <w:lang w:val="da-DK"/>
        </w:rPr>
        <w:t>ërbimet</w:t>
      </w:r>
      <w:r w:rsidRPr="00DB01B9">
        <w:rPr>
          <w:lang w:val="da-DK"/>
        </w:rPr>
        <w:t xml:space="preserve"> e mëparshme, të ngjashme, të kryera gjatë 3 (tre) viteve të fundit, nga data e zhvillimit të procedurës, në vlerën jo më pak se 40% e vlerës së fondit limit. Këto shërbime të mëparshme, të ngjashme, duhet të vërtetohen me dokumentacionin si më poshtë:</w:t>
      </w:r>
    </w:p>
    <w:p w:rsidR="007C1D5E" w:rsidRPr="00A82CB7" w:rsidRDefault="007C1D5E" w:rsidP="007949D4">
      <w:pPr>
        <w:numPr>
          <w:ilvl w:val="0"/>
          <w:numId w:val="62"/>
        </w:numPr>
        <w:tabs>
          <w:tab w:val="left" w:pos="990"/>
        </w:tabs>
        <w:spacing w:after="200"/>
        <w:ind w:left="720"/>
        <w:contextualSpacing/>
        <w:jc w:val="both"/>
        <w:rPr>
          <w:lang w:val="da-DK" w:eastAsia="it-IT"/>
        </w:rPr>
      </w:pPr>
      <w:r w:rsidRPr="00A82CB7">
        <w:rPr>
          <w:lang w:val="da-DK" w:eastAsia="it-IT"/>
        </w:rPr>
        <w:t xml:space="preserve">Kur </w:t>
      </w:r>
      <w:r>
        <w:rPr>
          <w:lang w:val="da-DK"/>
        </w:rPr>
        <w:t>s</w:t>
      </w:r>
      <w:r w:rsidRPr="006B62DE">
        <w:rPr>
          <w:lang w:val="da-DK"/>
        </w:rPr>
        <w:t>h</w:t>
      </w:r>
      <w:r w:rsidRPr="006B62DE">
        <w:rPr>
          <w:color w:val="000000" w:themeColor="text1"/>
          <w:lang w:val="da-DK"/>
        </w:rPr>
        <w:t>ërbime</w:t>
      </w:r>
      <w:r>
        <w:rPr>
          <w:color w:val="000000" w:themeColor="text1"/>
          <w:lang w:val="da-DK"/>
        </w:rPr>
        <w:t>t</w:t>
      </w:r>
      <w:r w:rsidRPr="00A82CB7">
        <w:rPr>
          <w:lang w:val="da-DK" w:eastAsia="it-IT"/>
        </w:rPr>
        <w:t xml:space="preserve"> e ngjashme janë realizuar me ente publike, operatori ekonomik duhet të paraqesë vërtetimin e lëshuar nga institucioni shtetëror ose faturat tatimore ku të shën</w:t>
      </w:r>
      <w:r w:rsidR="008952C1">
        <w:rPr>
          <w:lang w:val="da-DK" w:eastAsia="it-IT"/>
        </w:rPr>
        <w:t xml:space="preserve">ohen datat, shumat dhe </w:t>
      </w:r>
      <w:r>
        <w:rPr>
          <w:lang w:val="da-DK" w:eastAsia="it-IT"/>
        </w:rPr>
        <w:t xml:space="preserve"> </w:t>
      </w:r>
      <w:r>
        <w:rPr>
          <w:lang w:val="da-DK"/>
        </w:rPr>
        <w:t>s</w:t>
      </w:r>
      <w:r w:rsidRPr="006B62DE">
        <w:rPr>
          <w:lang w:val="da-DK"/>
        </w:rPr>
        <w:t>h</w:t>
      </w:r>
      <w:r w:rsidRPr="006B62DE">
        <w:rPr>
          <w:color w:val="000000" w:themeColor="text1"/>
          <w:lang w:val="da-DK"/>
        </w:rPr>
        <w:t>ërbim</w:t>
      </w:r>
      <w:r w:rsidR="00081D76">
        <w:rPr>
          <w:color w:val="000000" w:themeColor="text1"/>
          <w:lang w:val="da-DK"/>
        </w:rPr>
        <w:t>et</w:t>
      </w:r>
      <w:r w:rsidRPr="00A82CB7">
        <w:rPr>
          <w:lang w:val="da-DK" w:eastAsia="it-IT"/>
        </w:rPr>
        <w:t xml:space="preserve"> </w:t>
      </w:r>
      <w:r w:rsidR="00081D76">
        <w:rPr>
          <w:lang w:val="da-DK" w:eastAsia="it-IT"/>
        </w:rPr>
        <w:t>e</w:t>
      </w:r>
      <w:r>
        <w:rPr>
          <w:lang w:val="da-DK" w:eastAsia="it-IT"/>
        </w:rPr>
        <w:t xml:space="preserve"> kryera</w:t>
      </w:r>
      <w:r w:rsidRPr="00A82CB7">
        <w:rPr>
          <w:lang w:val="da-DK" w:eastAsia="it-IT"/>
        </w:rPr>
        <w:t xml:space="preserve">. </w:t>
      </w:r>
    </w:p>
    <w:p w:rsidR="007C1D5E" w:rsidRPr="008952C1" w:rsidRDefault="007C1D5E" w:rsidP="007949D4">
      <w:pPr>
        <w:numPr>
          <w:ilvl w:val="0"/>
          <w:numId w:val="62"/>
        </w:numPr>
        <w:tabs>
          <w:tab w:val="left" w:pos="990"/>
        </w:tabs>
        <w:spacing w:after="200"/>
        <w:ind w:left="720"/>
        <w:contextualSpacing/>
        <w:jc w:val="both"/>
        <w:rPr>
          <w:lang w:val="da-DK" w:eastAsia="it-IT"/>
        </w:rPr>
      </w:pPr>
      <w:r w:rsidRPr="00A82CB7">
        <w:rPr>
          <w:lang w:val="da-DK" w:eastAsia="it-IT"/>
        </w:rPr>
        <w:t xml:space="preserve">Kur </w:t>
      </w:r>
      <w:r>
        <w:rPr>
          <w:lang w:val="da-DK"/>
        </w:rPr>
        <w:t>s</w:t>
      </w:r>
      <w:r w:rsidRPr="006B62DE">
        <w:rPr>
          <w:lang w:val="da-DK"/>
        </w:rPr>
        <w:t>h</w:t>
      </w:r>
      <w:r w:rsidRPr="006B62DE">
        <w:rPr>
          <w:color w:val="000000" w:themeColor="text1"/>
          <w:lang w:val="da-DK"/>
        </w:rPr>
        <w:t>ërbime</w:t>
      </w:r>
      <w:r>
        <w:rPr>
          <w:color w:val="000000" w:themeColor="text1"/>
          <w:lang w:val="da-DK"/>
        </w:rPr>
        <w:t>t</w:t>
      </w:r>
      <w:r w:rsidRPr="00A82CB7">
        <w:rPr>
          <w:lang w:val="da-DK" w:eastAsia="it-IT"/>
        </w:rPr>
        <w:t xml:space="preserve"> e ngjashme janë realizuar me subjekte private, operatori ekonomik duhet të paraqesë faturën përkatëse tatimore të shitjes ku të shënohen datat</w:t>
      </w:r>
      <w:r w:rsidRPr="008952C1">
        <w:rPr>
          <w:lang w:val="da-DK" w:eastAsia="it-IT"/>
        </w:rPr>
        <w:t xml:space="preserve">, shumat dhe </w:t>
      </w:r>
      <w:r w:rsidRPr="008952C1">
        <w:rPr>
          <w:lang w:val="da-DK"/>
        </w:rPr>
        <w:t>sh</w:t>
      </w:r>
      <w:r w:rsidRPr="008952C1">
        <w:rPr>
          <w:color w:val="000000" w:themeColor="text1"/>
          <w:lang w:val="da-DK"/>
        </w:rPr>
        <w:t>ërbim</w:t>
      </w:r>
      <w:r w:rsidR="00F118DC" w:rsidRPr="008952C1">
        <w:rPr>
          <w:lang w:val="da-DK" w:eastAsia="it-IT"/>
        </w:rPr>
        <w:t>et e realizuara</w:t>
      </w:r>
      <w:r w:rsidRPr="008952C1">
        <w:rPr>
          <w:lang w:val="da-DK" w:eastAsia="it-IT"/>
        </w:rPr>
        <w:t xml:space="preserve">. </w:t>
      </w:r>
    </w:p>
    <w:p w:rsidR="007C1D5E" w:rsidRPr="007169CE" w:rsidRDefault="007C1D5E" w:rsidP="007C1C51">
      <w:pPr>
        <w:spacing w:after="200"/>
        <w:ind w:left="900"/>
        <w:contextualSpacing/>
        <w:jc w:val="both"/>
        <w:rPr>
          <w:sz w:val="14"/>
          <w:lang w:val="da-DK" w:eastAsia="it-IT"/>
        </w:rPr>
      </w:pPr>
    </w:p>
    <w:p w:rsidR="007C1D5E" w:rsidRPr="00ED0476" w:rsidRDefault="007C1D5E" w:rsidP="00F006D0">
      <w:pPr>
        <w:pStyle w:val="ListParagraph"/>
        <w:numPr>
          <w:ilvl w:val="0"/>
          <w:numId w:val="71"/>
        </w:numPr>
        <w:spacing w:after="200"/>
        <w:ind w:right="0"/>
        <w:contextualSpacing/>
        <w:rPr>
          <w:lang w:val="da-DK"/>
        </w:rPr>
      </w:pPr>
      <w:r w:rsidRPr="00ED0476">
        <w:rPr>
          <w:bCs/>
          <w:lang w:val="it-IT"/>
        </w:rPr>
        <w:t xml:space="preserve">Operatori ekonomik ofertues duhet të ketë </w:t>
      </w:r>
      <w:r w:rsidRPr="00ED0476">
        <w:rPr>
          <w:b/>
          <w:bCs/>
          <w:lang w:val="it-IT"/>
        </w:rPr>
        <w:t>personelin teknik të nevojshëm për realizimin e kontratës</w:t>
      </w:r>
      <w:r w:rsidRPr="00ED0476">
        <w:rPr>
          <w:bCs/>
          <w:lang w:val="it-IT"/>
        </w:rPr>
        <w:t xml:space="preserve">, në përbërje të të cilit të ketë </w:t>
      </w:r>
      <w:r w:rsidRPr="00ED0476">
        <w:rPr>
          <w:b/>
          <w:lang w:val="fr-FR"/>
        </w:rPr>
        <w:t xml:space="preserve">minimalisht </w:t>
      </w:r>
      <w:r w:rsidR="00ED0476">
        <w:rPr>
          <w:b/>
          <w:lang w:val="da-DK"/>
        </w:rPr>
        <w:t>13</w:t>
      </w:r>
      <w:r w:rsidRPr="00ED0476">
        <w:rPr>
          <w:b/>
          <w:lang w:val="da-DK"/>
        </w:rPr>
        <w:t xml:space="preserve"> (</w:t>
      </w:r>
      <w:r w:rsidR="00ED0476">
        <w:rPr>
          <w:b/>
          <w:lang w:val="da-DK"/>
        </w:rPr>
        <w:t>trembëdhjet</w:t>
      </w:r>
      <w:r w:rsidR="00C26737">
        <w:rPr>
          <w:b/>
          <w:lang w:val="da-DK"/>
        </w:rPr>
        <w:t>ë</w:t>
      </w:r>
      <w:r w:rsidRPr="00ED0476">
        <w:rPr>
          <w:b/>
          <w:lang w:val="da-DK"/>
        </w:rPr>
        <w:t xml:space="preserve">) </w:t>
      </w:r>
      <w:r w:rsidRPr="00ED0476">
        <w:rPr>
          <w:b/>
          <w:lang w:val="fr-FR"/>
        </w:rPr>
        <w:t>punonjës sipas profileve të mëposhtme</w:t>
      </w:r>
      <w:r w:rsidRPr="00ED0476">
        <w:rPr>
          <w:bCs/>
          <w:lang w:val="it-IT"/>
        </w:rPr>
        <w:t xml:space="preserve">: </w:t>
      </w:r>
    </w:p>
    <w:p w:rsidR="007C1D5E" w:rsidRPr="00ED0476" w:rsidRDefault="00ED0476" w:rsidP="00F006D0">
      <w:pPr>
        <w:pStyle w:val="ListParagraph"/>
        <w:numPr>
          <w:ilvl w:val="0"/>
          <w:numId w:val="72"/>
        </w:numPr>
        <w:contextualSpacing/>
        <w:rPr>
          <w:bCs/>
          <w:lang w:val="it-IT"/>
        </w:rPr>
      </w:pPr>
      <w:r>
        <w:rPr>
          <w:lang w:val="fr-FR"/>
        </w:rPr>
        <w:t>2</w:t>
      </w:r>
      <w:r w:rsidR="007C1D5E">
        <w:rPr>
          <w:lang w:val="fr-FR"/>
        </w:rPr>
        <w:t xml:space="preserve"> (</w:t>
      </w:r>
      <w:r w:rsidR="00F906AA">
        <w:rPr>
          <w:lang w:val="fr-FR"/>
        </w:rPr>
        <w:t>dy</w:t>
      </w:r>
      <w:r w:rsidR="007C1D5E">
        <w:rPr>
          <w:lang w:val="fr-FR"/>
        </w:rPr>
        <w:t>) motorrist,</w:t>
      </w:r>
    </w:p>
    <w:p w:rsidR="00ED0476" w:rsidRPr="000D7372" w:rsidRDefault="00ED0476" w:rsidP="00F006D0">
      <w:pPr>
        <w:pStyle w:val="ListParagraph"/>
        <w:numPr>
          <w:ilvl w:val="0"/>
          <w:numId w:val="72"/>
        </w:numPr>
        <w:contextualSpacing/>
        <w:rPr>
          <w:bCs/>
          <w:lang w:val="it-IT"/>
        </w:rPr>
      </w:pPr>
      <w:r>
        <w:rPr>
          <w:lang w:val="fr-FR"/>
        </w:rPr>
        <w:t>1 (një) pompistë</w:t>
      </w:r>
      <w:r w:rsidR="00F906AA">
        <w:rPr>
          <w:lang w:val="fr-FR"/>
        </w:rPr>
        <w:t>,</w:t>
      </w:r>
    </w:p>
    <w:p w:rsidR="007C1D5E" w:rsidRPr="000D7372" w:rsidRDefault="00ED0476" w:rsidP="00F006D0">
      <w:pPr>
        <w:pStyle w:val="ListParagraph"/>
        <w:numPr>
          <w:ilvl w:val="0"/>
          <w:numId w:val="72"/>
        </w:numPr>
        <w:contextualSpacing/>
        <w:rPr>
          <w:bCs/>
          <w:lang w:val="it-IT"/>
        </w:rPr>
      </w:pPr>
      <w:r>
        <w:rPr>
          <w:lang w:val="fr-FR"/>
        </w:rPr>
        <w:t>5</w:t>
      </w:r>
      <w:r w:rsidR="007C1D5E" w:rsidRPr="000D7372">
        <w:rPr>
          <w:lang w:val="fr-FR"/>
        </w:rPr>
        <w:t xml:space="preserve"> (</w:t>
      </w:r>
      <w:r w:rsidR="00F906AA">
        <w:rPr>
          <w:lang w:val="fr-FR"/>
        </w:rPr>
        <w:t>pesë</w:t>
      </w:r>
      <w:r w:rsidR="007C1D5E" w:rsidRPr="000D7372">
        <w:rPr>
          <w:lang w:val="fr-FR"/>
        </w:rPr>
        <w:t>) xhenerikë,</w:t>
      </w:r>
    </w:p>
    <w:p w:rsidR="007C1D5E" w:rsidRPr="00ED0476" w:rsidRDefault="00ED0476" w:rsidP="00F006D0">
      <w:pPr>
        <w:pStyle w:val="ListParagraph"/>
        <w:numPr>
          <w:ilvl w:val="0"/>
          <w:numId w:val="72"/>
        </w:numPr>
        <w:contextualSpacing/>
        <w:rPr>
          <w:bCs/>
          <w:lang w:val="it-IT"/>
        </w:rPr>
      </w:pPr>
      <w:r>
        <w:rPr>
          <w:lang w:val="fr-FR"/>
        </w:rPr>
        <w:t>1</w:t>
      </w:r>
      <w:r w:rsidR="007C1D5E" w:rsidRPr="000D7372">
        <w:rPr>
          <w:lang w:val="fr-FR"/>
        </w:rPr>
        <w:t xml:space="preserve"> (një) elektroaut,</w:t>
      </w:r>
    </w:p>
    <w:p w:rsidR="00ED0476" w:rsidRPr="000D7372" w:rsidRDefault="00ED0476" w:rsidP="00F006D0">
      <w:pPr>
        <w:pStyle w:val="ListParagraph"/>
        <w:numPr>
          <w:ilvl w:val="0"/>
          <w:numId w:val="72"/>
        </w:numPr>
        <w:contextualSpacing/>
        <w:rPr>
          <w:bCs/>
          <w:lang w:val="it-IT"/>
        </w:rPr>
      </w:pPr>
      <w:r>
        <w:rPr>
          <w:lang w:val="fr-FR"/>
        </w:rPr>
        <w:t>1 (një) diagnostikues elektronik</w:t>
      </w:r>
      <w:r w:rsidR="00F906AA">
        <w:rPr>
          <w:lang w:val="fr-FR"/>
        </w:rPr>
        <w:t>,</w:t>
      </w:r>
    </w:p>
    <w:p w:rsidR="007C1D5E" w:rsidRPr="000D7372" w:rsidRDefault="007C1D5E" w:rsidP="00F006D0">
      <w:pPr>
        <w:pStyle w:val="ListParagraph"/>
        <w:numPr>
          <w:ilvl w:val="0"/>
          <w:numId w:val="72"/>
        </w:numPr>
        <w:contextualSpacing/>
        <w:rPr>
          <w:bCs/>
          <w:lang w:val="it-IT"/>
        </w:rPr>
      </w:pPr>
      <w:r>
        <w:rPr>
          <w:lang w:val="fr-FR"/>
        </w:rPr>
        <w:t xml:space="preserve">1 (një) </w:t>
      </w:r>
      <w:r w:rsidRPr="000D7372">
        <w:rPr>
          <w:lang w:val="fr-FR"/>
        </w:rPr>
        <w:t xml:space="preserve"> bojaxhi</w:t>
      </w:r>
      <w:r>
        <w:rPr>
          <w:lang w:val="fr-FR"/>
        </w:rPr>
        <w:t>,</w:t>
      </w:r>
    </w:p>
    <w:p w:rsidR="007C1D5E" w:rsidRPr="000D7372" w:rsidRDefault="007C1D5E" w:rsidP="00F006D0">
      <w:pPr>
        <w:pStyle w:val="ListParagraph"/>
        <w:numPr>
          <w:ilvl w:val="0"/>
          <w:numId w:val="72"/>
        </w:numPr>
        <w:contextualSpacing/>
        <w:rPr>
          <w:bCs/>
          <w:lang w:val="it-IT"/>
        </w:rPr>
      </w:pPr>
      <w:r w:rsidRPr="000D7372">
        <w:rPr>
          <w:lang w:val="fr-FR"/>
        </w:rPr>
        <w:t>1 (një) saldator,</w:t>
      </w:r>
    </w:p>
    <w:p w:rsidR="007C1D5E" w:rsidRPr="000D7372" w:rsidRDefault="007C1D5E" w:rsidP="00F006D0">
      <w:pPr>
        <w:pStyle w:val="ListParagraph"/>
        <w:numPr>
          <w:ilvl w:val="0"/>
          <w:numId w:val="72"/>
        </w:numPr>
        <w:contextualSpacing/>
        <w:rPr>
          <w:bCs/>
          <w:lang w:val="it-IT"/>
        </w:rPr>
      </w:pPr>
      <w:r w:rsidRPr="000D7372">
        <w:rPr>
          <w:lang w:val="fr-FR"/>
        </w:rPr>
        <w:t xml:space="preserve">1 (një) gomistë, </w:t>
      </w:r>
    </w:p>
    <w:p w:rsidR="007C1D5E" w:rsidRPr="00961B2D" w:rsidRDefault="007C1D5E" w:rsidP="007C1C51">
      <w:pPr>
        <w:autoSpaceDE w:val="0"/>
        <w:autoSpaceDN w:val="0"/>
        <w:adjustRightInd w:val="0"/>
        <w:contextualSpacing/>
        <w:jc w:val="both"/>
        <w:rPr>
          <w:rFonts w:eastAsia="Calibri"/>
        </w:rPr>
      </w:pPr>
      <w:r w:rsidRPr="00961B2D">
        <w:rPr>
          <w:lang w:val="fr-FR"/>
        </w:rPr>
        <w:t xml:space="preserve">Për të vertetuar se operatori ekonomik ka të punësuar në stafin e tij teknik personelin teknik të me profilet e punës të cituara më sipër, për seicilin prej tyre duhet të </w:t>
      </w:r>
      <w:r w:rsidRPr="00961B2D">
        <w:rPr>
          <w:rFonts w:eastAsia="Calibri"/>
        </w:rPr>
        <w:t xml:space="preserve">paraqesë: </w:t>
      </w:r>
    </w:p>
    <w:p w:rsidR="007C1D5E" w:rsidRPr="00961B2D" w:rsidRDefault="007C1D5E" w:rsidP="007C1C51">
      <w:pPr>
        <w:autoSpaceDE w:val="0"/>
        <w:autoSpaceDN w:val="0"/>
        <w:adjustRightInd w:val="0"/>
        <w:contextualSpacing/>
        <w:jc w:val="both"/>
        <w:rPr>
          <w:rFonts w:eastAsia="Calibri"/>
        </w:rPr>
      </w:pPr>
    </w:p>
    <w:p w:rsidR="00C26737" w:rsidRPr="00C26737" w:rsidRDefault="007C1D5E" w:rsidP="00C26737">
      <w:pPr>
        <w:pStyle w:val="ListParagraph"/>
        <w:numPr>
          <w:ilvl w:val="0"/>
          <w:numId w:val="72"/>
        </w:numPr>
        <w:autoSpaceDE w:val="0"/>
        <w:autoSpaceDN w:val="0"/>
        <w:adjustRightInd w:val="0"/>
        <w:ind w:left="0" w:right="0" w:hanging="270"/>
        <w:contextualSpacing/>
        <w:rPr>
          <w:b/>
        </w:rPr>
      </w:pPr>
      <w:r w:rsidRPr="00961B2D">
        <w:rPr>
          <w:lang w:val="da-DK"/>
        </w:rPr>
        <w:t xml:space="preserve">kontratat individuale të punës </w:t>
      </w:r>
      <w:r w:rsidRPr="00961B2D">
        <w:rPr>
          <w:lang w:val="sq-AL"/>
        </w:rPr>
        <w:t>si dhe ti ketë të deklaruar këta punonjës në profilet e kërkuara si më sipër në List</w:t>
      </w:r>
      <w:r w:rsidRPr="00961B2D">
        <w:rPr>
          <w:lang w:val="fr-FR"/>
        </w:rPr>
        <w:t>ë</w:t>
      </w:r>
      <w:r w:rsidRPr="00961B2D">
        <w:rPr>
          <w:lang w:val="sq-AL"/>
        </w:rPr>
        <w:t xml:space="preserve">pagesat  e punonjësve (E-Sig 025) të deklaruara në organet tatimore, për periudhën </w:t>
      </w:r>
      <w:r w:rsidR="007949D4">
        <w:rPr>
          <w:lang w:val="sq-AL"/>
        </w:rPr>
        <w:t>Tetor 2020 – Dhjetor</w:t>
      </w:r>
      <w:r>
        <w:rPr>
          <w:lang w:val="sq-AL"/>
        </w:rPr>
        <w:t xml:space="preserve"> </w:t>
      </w:r>
      <w:r w:rsidRPr="003E6637">
        <w:rPr>
          <w:lang w:val="sq-AL"/>
        </w:rPr>
        <w:t>2020</w:t>
      </w:r>
      <w:r w:rsidRPr="00961B2D">
        <w:rPr>
          <w:lang w:val="sq-AL"/>
        </w:rPr>
        <w:t xml:space="preserve"> sipas kodeve të punësimit të profesioneve të përcaktuara në </w:t>
      </w:r>
      <w:r w:rsidRPr="00961B2D">
        <w:rPr>
          <w:b/>
          <w:lang w:val="en-US"/>
        </w:rPr>
        <w:t xml:space="preserve">Vendimin e Këshillit të Ministrave Nr. </w:t>
      </w:r>
      <w:proofErr w:type="gramStart"/>
      <w:r w:rsidRPr="00961B2D">
        <w:rPr>
          <w:b/>
          <w:lang w:val="en-US"/>
        </w:rPr>
        <w:t>514</w:t>
      </w:r>
      <w:proofErr w:type="gramEnd"/>
      <w:r w:rsidRPr="00961B2D">
        <w:rPr>
          <w:b/>
          <w:lang w:val="en-US"/>
        </w:rPr>
        <w:t>, datë 20.09.2017 “Për miratimin e listës kombëtare të profesioneve (LKP), të rishikuar”.</w:t>
      </w:r>
    </w:p>
    <w:p w:rsidR="007C1D5E" w:rsidRPr="000D7372" w:rsidRDefault="007C1D5E" w:rsidP="007C1C51">
      <w:pPr>
        <w:pStyle w:val="ListParagraph"/>
        <w:autoSpaceDE w:val="0"/>
        <w:autoSpaceDN w:val="0"/>
        <w:adjustRightInd w:val="0"/>
        <w:ind w:left="0"/>
        <w:contextualSpacing/>
        <w:rPr>
          <w:b/>
        </w:rPr>
      </w:pPr>
    </w:p>
    <w:p w:rsidR="007C1D5E" w:rsidRPr="00983E5F" w:rsidRDefault="007C1D5E" w:rsidP="00F006D0">
      <w:pPr>
        <w:pStyle w:val="ListParagraph"/>
        <w:numPr>
          <w:ilvl w:val="0"/>
          <w:numId w:val="71"/>
        </w:numPr>
        <w:rPr>
          <w:lang w:val="da-DK"/>
        </w:rPr>
      </w:pPr>
      <w:r w:rsidRPr="00983E5F">
        <w:rPr>
          <w:lang w:val="de-AT"/>
        </w:rPr>
        <w:t>Operatori ekonomik duhet të ket</w:t>
      </w:r>
      <w:r w:rsidRPr="00983E5F">
        <w:rPr>
          <w:lang w:val="fr-FR"/>
        </w:rPr>
        <w:t xml:space="preserve">ë </w:t>
      </w:r>
      <w:r w:rsidRPr="00983E5F">
        <w:rPr>
          <w:lang w:val="da-DK"/>
        </w:rPr>
        <w:t>n</w:t>
      </w:r>
      <w:r w:rsidRPr="00983E5F">
        <w:rPr>
          <w:lang w:val="fr-FR"/>
        </w:rPr>
        <w:t>ë</w:t>
      </w:r>
      <w:r w:rsidRPr="00983E5F">
        <w:rPr>
          <w:lang w:val="da-DK"/>
        </w:rPr>
        <w:t xml:space="preserve"> stafin e tij :</w:t>
      </w:r>
    </w:p>
    <w:p w:rsidR="007C1D5E" w:rsidRPr="00ED0476" w:rsidRDefault="00FC0779" w:rsidP="00F006D0">
      <w:pPr>
        <w:pStyle w:val="ListParagraph"/>
        <w:numPr>
          <w:ilvl w:val="0"/>
          <w:numId w:val="66"/>
        </w:numPr>
        <w:spacing w:after="0"/>
        <w:rPr>
          <w:sz w:val="10"/>
          <w:szCs w:val="24"/>
          <w:lang w:val="fr-FR"/>
        </w:rPr>
      </w:pPr>
      <w:r>
        <w:rPr>
          <w:rFonts w:eastAsia="Calibri"/>
          <w:b/>
          <w:szCs w:val="24"/>
        </w:rPr>
        <w:t>2 (dy</w:t>
      </w:r>
      <w:r w:rsidR="00ED0476" w:rsidRPr="00ED0476">
        <w:rPr>
          <w:rFonts w:eastAsia="Calibri"/>
          <w:b/>
          <w:szCs w:val="24"/>
        </w:rPr>
        <w:t>)</w:t>
      </w:r>
      <w:r w:rsidR="00DF2FC1">
        <w:rPr>
          <w:rFonts w:eastAsia="Calibri"/>
          <w:b/>
          <w:szCs w:val="24"/>
        </w:rPr>
        <w:t xml:space="preserve"> punonjes me </w:t>
      </w:r>
      <w:r w:rsidR="000967CC">
        <w:rPr>
          <w:b/>
          <w:bCs/>
          <w:i/>
          <w:iCs/>
          <w:szCs w:val="24"/>
        </w:rPr>
        <w:t xml:space="preserve"> profile</w:t>
      </w:r>
      <w:r w:rsidR="00DF2FC1">
        <w:rPr>
          <w:b/>
          <w:bCs/>
          <w:i/>
          <w:iCs/>
          <w:szCs w:val="24"/>
        </w:rPr>
        <w:t xml:space="preserve"> pune</w:t>
      </w:r>
      <w:r w:rsidR="007949D4">
        <w:rPr>
          <w:b/>
          <w:bCs/>
          <w:i/>
          <w:iCs/>
          <w:szCs w:val="24"/>
        </w:rPr>
        <w:t>,</w:t>
      </w:r>
      <w:r w:rsidR="000967CC" w:rsidRPr="00640395">
        <w:rPr>
          <w:b/>
          <w:bCs/>
          <w:i/>
          <w:iCs/>
          <w:szCs w:val="24"/>
        </w:rPr>
        <w:t xml:space="preserve"> </w:t>
      </w:r>
      <w:r w:rsidR="00DF2FC1" w:rsidRPr="00640395">
        <w:rPr>
          <w:b/>
          <w:bCs/>
          <w:i/>
          <w:iCs/>
          <w:szCs w:val="24"/>
        </w:rPr>
        <w:t xml:space="preserve">inxhinier </w:t>
      </w:r>
      <w:r w:rsidR="000967CC" w:rsidRPr="00640395">
        <w:rPr>
          <w:b/>
          <w:bCs/>
          <w:i/>
          <w:iCs/>
          <w:szCs w:val="24"/>
        </w:rPr>
        <w:t>mekanik ose teknik, mekanik transporti</w:t>
      </w:r>
      <w:r w:rsidR="00402635">
        <w:rPr>
          <w:szCs w:val="24"/>
          <w:lang w:val="fr-FR"/>
        </w:rPr>
        <w:t xml:space="preserve">, njëri prej të cilëve duhet të jetë </w:t>
      </w:r>
      <w:r w:rsidR="00402635" w:rsidRPr="00081D76">
        <w:rPr>
          <w:b/>
          <w:szCs w:val="24"/>
          <w:lang w:val="fr-FR"/>
        </w:rPr>
        <w:t>drejtues teknik</w:t>
      </w:r>
      <w:r w:rsidR="00402635">
        <w:rPr>
          <w:szCs w:val="24"/>
          <w:lang w:val="fr-FR"/>
        </w:rPr>
        <w:t>.</w:t>
      </w:r>
    </w:p>
    <w:p w:rsidR="00ED0476" w:rsidRPr="00ED0476" w:rsidRDefault="00ED0476" w:rsidP="007C1C51">
      <w:pPr>
        <w:pStyle w:val="ListParagraph"/>
        <w:spacing w:after="0"/>
        <w:rPr>
          <w:sz w:val="10"/>
          <w:szCs w:val="24"/>
          <w:lang w:val="fr-FR"/>
        </w:rPr>
      </w:pPr>
    </w:p>
    <w:p w:rsidR="007C1D5E" w:rsidRPr="00961B2D" w:rsidRDefault="007C1D5E" w:rsidP="007C1C51">
      <w:pPr>
        <w:jc w:val="both"/>
        <w:rPr>
          <w:rFonts w:eastAsia="Calibri"/>
        </w:rPr>
      </w:pPr>
      <w:r w:rsidRPr="00961B2D">
        <w:rPr>
          <w:rFonts w:eastAsia="Calibri"/>
        </w:rPr>
        <w:t>Për punonjësin, me profesion si më sipër, duhet të paraqesi:</w:t>
      </w:r>
    </w:p>
    <w:p w:rsidR="007C1D5E" w:rsidRPr="00961B2D" w:rsidRDefault="007C1D5E" w:rsidP="00F006D0">
      <w:pPr>
        <w:pStyle w:val="ListParagraph"/>
        <w:numPr>
          <w:ilvl w:val="0"/>
          <w:numId w:val="63"/>
        </w:numPr>
        <w:spacing w:after="0"/>
        <w:rPr>
          <w:rFonts w:eastAsia="Calibri"/>
          <w:i/>
          <w:szCs w:val="24"/>
        </w:rPr>
      </w:pPr>
      <w:r w:rsidRPr="00961B2D">
        <w:rPr>
          <w:rFonts w:eastAsia="Calibri"/>
          <w:i/>
          <w:szCs w:val="24"/>
        </w:rPr>
        <w:t>Diplomë</w:t>
      </w:r>
      <w:r w:rsidR="00DF2FC1">
        <w:rPr>
          <w:rFonts w:eastAsia="Calibri"/>
          <w:i/>
          <w:szCs w:val="24"/>
        </w:rPr>
        <w:t>/ dëshmi kualifikimi</w:t>
      </w:r>
    </w:p>
    <w:p w:rsidR="007C1D5E" w:rsidRPr="00961B2D" w:rsidRDefault="007C1D5E" w:rsidP="00F006D0">
      <w:pPr>
        <w:pStyle w:val="ListParagraph"/>
        <w:numPr>
          <w:ilvl w:val="0"/>
          <w:numId w:val="63"/>
        </w:numPr>
        <w:spacing w:after="0"/>
        <w:rPr>
          <w:rFonts w:eastAsia="Calibri"/>
          <w:i/>
          <w:szCs w:val="24"/>
        </w:rPr>
      </w:pPr>
      <w:r w:rsidRPr="00961B2D">
        <w:rPr>
          <w:rFonts w:eastAsia="Calibri"/>
          <w:i/>
          <w:szCs w:val="24"/>
        </w:rPr>
        <w:t>Kontratë pune,</w:t>
      </w:r>
    </w:p>
    <w:p w:rsidR="007C1D5E" w:rsidRPr="00961B2D" w:rsidRDefault="007C1D5E" w:rsidP="00F006D0">
      <w:pPr>
        <w:pStyle w:val="ListParagraph"/>
        <w:numPr>
          <w:ilvl w:val="0"/>
          <w:numId w:val="63"/>
        </w:numPr>
        <w:spacing w:after="0"/>
        <w:rPr>
          <w:rFonts w:eastAsia="Calibri"/>
          <w:i/>
          <w:szCs w:val="24"/>
        </w:rPr>
      </w:pPr>
      <w:r w:rsidRPr="00961B2D">
        <w:rPr>
          <w:rFonts w:eastAsia="Calibri"/>
          <w:i/>
          <w:szCs w:val="24"/>
        </w:rPr>
        <w:t>Librezë pune,</w:t>
      </w:r>
      <w:r w:rsidRPr="00961B2D">
        <w:rPr>
          <w:i/>
          <w:szCs w:val="24"/>
        </w:rPr>
        <w:t xml:space="preserve"> </w:t>
      </w:r>
    </w:p>
    <w:p w:rsidR="007C1D5E" w:rsidRPr="00EA7900" w:rsidRDefault="007C1D5E" w:rsidP="007C1C51">
      <w:pPr>
        <w:pStyle w:val="ListParagraph"/>
        <w:spacing w:after="0"/>
        <w:ind w:left="1080"/>
        <w:rPr>
          <w:rFonts w:eastAsia="Calibri"/>
          <w:i/>
          <w:szCs w:val="24"/>
          <w:highlight w:val="yellow"/>
        </w:rPr>
      </w:pPr>
    </w:p>
    <w:p w:rsidR="007C1D5E" w:rsidRPr="00961B2D" w:rsidRDefault="007C1D5E" w:rsidP="00F006D0">
      <w:pPr>
        <w:pStyle w:val="ListParagraph"/>
        <w:numPr>
          <w:ilvl w:val="0"/>
          <w:numId w:val="71"/>
        </w:numPr>
        <w:ind w:left="540" w:right="0"/>
        <w:contextualSpacing/>
        <w:rPr>
          <w:bCs/>
          <w:szCs w:val="24"/>
          <w:lang w:val="it-IT"/>
        </w:rPr>
      </w:pPr>
      <w:r w:rsidRPr="00DF4697">
        <w:rPr>
          <w:lang w:val="sq-AL"/>
        </w:rPr>
        <w:lastRenderedPageBreak/>
        <w:t>Operatori ekonomik duhet t</w:t>
      </w:r>
      <w:r w:rsidRPr="00DF4697">
        <w:rPr>
          <w:lang w:val="it-IT"/>
        </w:rPr>
        <w:t>ë</w:t>
      </w:r>
      <w:r w:rsidRPr="00DF4697">
        <w:rPr>
          <w:lang w:val="sq-AL"/>
        </w:rPr>
        <w:t xml:space="preserve"> provojë se disponon të paktën </w:t>
      </w:r>
      <w:r>
        <w:rPr>
          <w:b/>
          <w:lang w:val="sq-AL"/>
        </w:rPr>
        <w:t>1 (një) ambj</w:t>
      </w:r>
      <w:r w:rsidRPr="00DF4697">
        <w:rPr>
          <w:b/>
          <w:lang w:val="sq-AL"/>
        </w:rPr>
        <w:t>ent</w:t>
      </w:r>
      <w:r>
        <w:rPr>
          <w:b/>
          <w:lang w:val="sq-AL"/>
        </w:rPr>
        <w:t>,</w:t>
      </w:r>
      <w:r w:rsidRPr="00DF4697">
        <w:rPr>
          <w:b/>
        </w:rPr>
        <w:t xml:space="preserve"> </w:t>
      </w:r>
      <w:r>
        <w:rPr>
          <w:b/>
        </w:rPr>
        <w:t xml:space="preserve">me </w:t>
      </w:r>
      <w:r w:rsidRPr="00DF4697">
        <w:rPr>
          <w:b/>
        </w:rPr>
        <w:t>siperfaqe minimale 100 m</w:t>
      </w:r>
      <w:r w:rsidRPr="00DF4697">
        <w:rPr>
          <w:b/>
          <w:vertAlign w:val="superscript"/>
        </w:rPr>
        <w:t>2</w:t>
      </w:r>
      <w:r>
        <w:rPr>
          <w:b/>
          <w:lang w:val="sq-AL"/>
        </w:rPr>
        <w:t xml:space="preserve">, ku ushtron veprimtarinë, </w:t>
      </w:r>
      <w:r w:rsidRPr="00DF4697">
        <w:rPr>
          <w:b/>
          <w:lang w:val="sq-AL"/>
        </w:rPr>
        <w:t>për kryerjen e shërbimit të riparimit dhe mirëmbajtjes së automjeteve,</w:t>
      </w:r>
      <w:r>
        <w:rPr>
          <w:b/>
          <w:lang w:val="sq-AL"/>
        </w:rPr>
        <w:t xml:space="preserve"> </w:t>
      </w:r>
      <w:r w:rsidRPr="00961B2D">
        <w:rPr>
          <w:lang w:val="it-IT"/>
        </w:rPr>
        <w:t>për të cilin duhet të paraqesë dokumentacionin e mëposhtëm:</w:t>
      </w:r>
    </w:p>
    <w:p w:rsidR="007C1D5E" w:rsidRPr="00A82CB7" w:rsidRDefault="007C1D5E" w:rsidP="00F006D0">
      <w:pPr>
        <w:numPr>
          <w:ilvl w:val="0"/>
          <w:numId w:val="68"/>
        </w:numPr>
        <w:spacing w:after="80"/>
        <w:ind w:left="1170"/>
        <w:jc w:val="both"/>
        <w:rPr>
          <w:lang w:val="it-IT"/>
        </w:rPr>
      </w:pPr>
      <w:r w:rsidRPr="00A82CB7">
        <w:rPr>
          <w:lang w:val="it-IT"/>
        </w:rPr>
        <w:t>Dokument  që vërteton pronësinë</w:t>
      </w:r>
      <w:r>
        <w:rPr>
          <w:lang w:val="it-IT"/>
        </w:rPr>
        <w:t>,</w:t>
      </w:r>
      <w:r w:rsidRPr="00A82CB7">
        <w:rPr>
          <w:lang w:val="it-IT"/>
        </w:rPr>
        <w:t xml:space="preserve"> ose huapërdorjen</w:t>
      </w:r>
      <w:r>
        <w:rPr>
          <w:lang w:val="it-IT"/>
        </w:rPr>
        <w:t>,</w:t>
      </w:r>
      <w:r w:rsidRPr="00A82CB7">
        <w:rPr>
          <w:lang w:val="it-IT"/>
        </w:rPr>
        <w:t xml:space="preserve"> ose qiramarrjen si më poshtë:</w:t>
      </w:r>
    </w:p>
    <w:p w:rsidR="007C1D5E" w:rsidRPr="000D60B1" w:rsidRDefault="007C1D5E" w:rsidP="00F006D0">
      <w:pPr>
        <w:numPr>
          <w:ilvl w:val="0"/>
          <w:numId w:val="65"/>
        </w:numPr>
        <w:ind w:left="1530"/>
        <w:jc w:val="both"/>
        <w:rPr>
          <w:i/>
        </w:rPr>
      </w:pPr>
      <w:r w:rsidRPr="000D60B1">
        <w:rPr>
          <w:i/>
        </w:rPr>
        <w:t>Dokumentacioni që vërteton pronësinë:</w:t>
      </w:r>
    </w:p>
    <w:p w:rsidR="007C1D5E" w:rsidRPr="00A82CB7" w:rsidRDefault="007C1D5E" w:rsidP="00F006D0">
      <w:pPr>
        <w:numPr>
          <w:ilvl w:val="0"/>
          <w:numId w:val="64"/>
        </w:numPr>
        <w:ind w:left="1170"/>
        <w:jc w:val="both"/>
        <w:rPr>
          <w:lang w:val="de-AT"/>
        </w:rPr>
      </w:pPr>
      <w:r w:rsidRPr="00A82CB7">
        <w:rPr>
          <w:lang w:val="de-AT"/>
        </w:rPr>
        <w:t>Çertifikata e pronësisë</w:t>
      </w:r>
      <w:r>
        <w:rPr>
          <w:lang w:val="de-AT"/>
        </w:rPr>
        <w:t>,</w:t>
      </w:r>
      <w:r w:rsidRPr="00A82CB7">
        <w:rPr>
          <w:lang w:val="de-AT"/>
        </w:rPr>
        <w:t xml:space="preserve"> e lëshuar nga institucioni i autorizuar me ligj; ose</w:t>
      </w:r>
    </w:p>
    <w:p w:rsidR="007C1D5E" w:rsidRPr="000D60B1" w:rsidRDefault="007C1D5E" w:rsidP="00F006D0">
      <w:pPr>
        <w:numPr>
          <w:ilvl w:val="0"/>
          <w:numId w:val="64"/>
        </w:numPr>
        <w:ind w:left="1170"/>
        <w:jc w:val="both"/>
      </w:pPr>
      <w:r w:rsidRPr="000D60B1">
        <w:t>kontrata e shitblerjes; ose</w:t>
      </w:r>
    </w:p>
    <w:p w:rsidR="007C1D5E" w:rsidRPr="000D60B1" w:rsidRDefault="007C1D5E" w:rsidP="00F006D0">
      <w:pPr>
        <w:numPr>
          <w:ilvl w:val="0"/>
          <w:numId w:val="64"/>
        </w:numPr>
        <w:ind w:left="1170"/>
        <w:jc w:val="both"/>
      </w:pPr>
      <w:r w:rsidRPr="000D60B1">
        <w:t>kontrata e dhurimit; ose</w:t>
      </w:r>
    </w:p>
    <w:p w:rsidR="007C1D5E" w:rsidRPr="000D60B1" w:rsidRDefault="007C1D5E" w:rsidP="00F006D0">
      <w:pPr>
        <w:numPr>
          <w:ilvl w:val="0"/>
          <w:numId w:val="64"/>
        </w:numPr>
        <w:ind w:left="1170"/>
        <w:jc w:val="both"/>
      </w:pPr>
      <w:r w:rsidRPr="000D60B1">
        <w:t>çdo dokument tjetër</w:t>
      </w:r>
      <w:r>
        <w:t>,</w:t>
      </w:r>
      <w:r w:rsidRPr="000D60B1">
        <w:t xml:space="preserve"> me anë të të cilit fitohet e drejta e pronësisë</w:t>
      </w:r>
      <w:r>
        <w:t>,</w:t>
      </w:r>
      <w:r w:rsidRPr="000D60B1">
        <w:t xml:space="preserve"> sipas Kodit Civil të Republikës së Shqipërisë.</w:t>
      </w:r>
    </w:p>
    <w:p w:rsidR="007C1D5E" w:rsidRPr="000D60B1" w:rsidRDefault="007C1D5E" w:rsidP="00F006D0">
      <w:pPr>
        <w:pStyle w:val="ListParagraph"/>
        <w:numPr>
          <w:ilvl w:val="0"/>
          <w:numId w:val="67"/>
        </w:numPr>
        <w:spacing w:after="0"/>
        <w:ind w:left="1530"/>
        <w:rPr>
          <w:i/>
          <w:szCs w:val="24"/>
        </w:rPr>
      </w:pPr>
      <w:r w:rsidRPr="000D60B1">
        <w:rPr>
          <w:i/>
          <w:szCs w:val="24"/>
        </w:rPr>
        <w:t>Dokumentacioni që vërteton huapërdorjen:</w:t>
      </w:r>
    </w:p>
    <w:p w:rsidR="007C1D5E" w:rsidRPr="000D60B1" w:rsidRDefault="007C1D5E" w:rsidP="00F006D0">
      <w:pPr>
        <w:numPr>
          <w:ilvl w:val="0"/>
          <w:numId w:val="64"/>
        </w:numPr>
        <w:ind w:left="1170"/>
        <w:jc w:val="both"/>
      </w:pPr>
      <w:r w:rsidRPr="000D60B1">
        <w:t>Kontratë huaje.</w:t>
      </w:r>
    </w:p>
    <w:p w:rsidR="007C1D5E" w:rsidRPr="000D60B1" w:rsidRDefault="007C1D5E" w:rsidP="00F006D0">
      <w:pPr>
        <w:pStyle w:val="ListParagraph"/>
        <w:numPr>
          <w:ilvl w:val="0"/>
          <w:numId w:val="67"/>
        </w:numPr>
        <w:spacing w:after="0"/>
        <w:ind w:left="1530"/>
        <w:rPr>
          <w:i/>
          <w:szCs w:val="24"/>
        </w:rPr>
      </w:pPr>
      <w:r w:rsidRPr="000D60B1">
        <w:rPr>
          <w:i/>
          <w:szCs w:val="24"/>
        </w:rPr>
        <w:t>Dokumentacioni që vërteton marrjen me qira:</w:t>
      </w:r>
    </w:p>
    <w:p w:rsidR="007C1D5E" w:rsidRPr="000D60B1" w:rsidRDefault="007C1D5E" w:rsidP="00F006D0">
      <w:pPr>
        <w:numPr>
          <w:ilvl w:val="0"/>
          <w:numId w:val="64"/>
        </w:numPr>
        <w:ind w:left="1170"/>
        <w:jc w:val="both"/>
      </w:pPr>
      <w:r w:rsidRPr="000D60B1">
        <w:t>Kontratë qiraje.</w:t>
      </w:r>
    </w:p>
    <w:p w:rsidR="007C1D5E" w:rsidRPr="007D4DA0" w:rsidRDefault="007C1D5E" w:rsidP="00F006D0">
      <w:pPr>
        <w:pStyle w:val="ListParagraph"/>
        <w:numPr>
          <w:ilvl w:val="0"/>
          <w:numId w:val="68"/>
        </w:numPr>
        <w:ind w:left="1170" w:right="0"/>
        <w:rPr>
          <w:rFonts w:eastAsia="Calibri"/>
          <w:szCs w:val="24"/>
          <w:lang w:val="en-US" w:eastAsia="en-US"/>
        </w:rPr>
      </w:pPr>
      <w:r w:rsidRPr="00A62690">
        <w:rPr>
          <w:rFonts w:eastAsia="Calibri"/>
          <w:szCs w:val="24"/>
          <w:lang w:val="en-US" w:eastAsia="en-US"/>
        </w:rPr>
        <w:t>N</w:t>
      </w:r>
      <w:r>
        <w:rPr>
          <w:rFonts w:eastAsia="Calibri"/>
          <w:szCs w:val="24"/>
          <w:lang w:val="en-US" w:eastAsia="en-US"/>
        </w:rPr>
        <w:t>ë</w:t>
      </w:r>
      <w:r w:rsidRPr="00A62690">
        <w:rPr>
          <w:rFonts w:eastAsia="Calibri"/>
          <w:szCs w:val="24"/>
          <w:lang w:val="en-US" w:eastAsia="en-US"/>
        </w:rPr>
        <w:t>se servisi</w:t>
      </w:r>
      <w:r>
        <w:rPr>
          <w:rFonts w:eastAsia="Calibri"/>
          <w:szCs w:val="24"/>
          <w:lang w:val="en-US" w:eastAsia="en-US"/>
        </w:rPr>
        <w:t>,</w:t>
      </w:r>
      <w:r w:rsidRPr="00A62690">
        <w:rPr>
          <w:rFonts w:eastAsia="Calibri"/>
          <w:szCs w:val="24"/>
          <w:lang w:val="en-US" w:eastAsia="en-US"/>
        </w:rPr>
        <w:t xml:space="preserve"> që disponon operatori ekonomik</w:t>
      </w:r>
      <w:r>
        <w:rPr>
          <w:rFonts w:eastAsia="Calibri"/>
          <w:szCs w:val="24"/>
          <w:lang w:val="en-US" w:eastAsia="en-US"/>
        </w:rPr>
        <w:t>,</w:t>
      </w:r>
      <w:r w:rsidRPr="00A62690">
        <w:rPr>
          <w:rFonts w:eastAsia="Calibri"/>
          <w:szCs w:val="24"/>
          <w:lang w:val="en-US" w:eastAsia="en-US"/>
        </w:rPr>
        <w:t xml:space="preserve"> ndodhet jashtë qarkut</w:t>
      </w:r>
      <w:r>
        <w:rPr>
          <w:rFonts w:eastAsia="Calibri"/>
          <w:szCs w:val="24"/>
          <w:lang w:val="en-US" w:eastAsia="en-US"/>
        </w:rPr>
        <w:t>,</w:t>
      </w:r>
      <w:r w:rsidRPr="00A62690">
        <w:rPr>
          <w:rFonts w:eastAsia="Calibri"/>
          <w:szCs w:val="24"/>
          <w:lang w:val="en-US" w:eastAsia="en-US"/>
        </w:rPr>
        <w:t xml:space="preserve"> ku ndodhet autoriteti kontraktor, operatori ekonomik duhet të marrë përsipër</w:t>
      </w:r>
      <w:r>
        <w:rPr>
          <w:rFonts w:eastAsia="Calibri"/>
          <w:szCs w:val="24"/>
          <w:lang w:val="en-US" w:eastAsia="en-US"/>
        </w:rPr>
        <w:t>,</w:t>
      </w:r>
      <w:r w:rsidRPr="00A62690">
        <w:rPr>
          <w:rFonts w:eastAsia="Calibri"/>
          <w:szCs w:val="24"/>
          <w:lang w:val="en-US" w:eastAsia="en-US"/>
        </w:rPr>
        <w:t xml:space="preserve"> nëpërmjet një vetdeklarate</w:t>
      </w:r>
      <w:r>
        <w:rPr>
          <w:rFonts w:eastAsia="Calibri"/>
          <w:szCs w:val="24"/>
          <w:lang w:val="en-US" w:eastAsia="en-US"/>
        </w:rPr>
        <w:t>,</w:t>
      </w:r>
      <w:r w:rsidRPr="00A62690">
        <w:rPr>
          <w:rFonts w:eastAsia="Calibri"/>
          <w:szCs w:val="24"/>
          <w:lang w:val="en-US" w:eastAsia="en-US"/>
        </w:rPr>
        <w:t xml:space="preserve"> se do të kryerjë</w:t>
      </w:r>
      <w:r>
        <w:rPr>
          <w:rFonts w:eastAsia="Calibri"/>
          <w:szCs w:val="24"/>
          <w:lang w:val="en-US" w:eastAsia="en-US"/>
        </w:rPr>
        <w:t>,</w:t>
      </w:r>
      <w:r w:rsidRPr="00A62690">
        <w:rPr>
          <w:rFonts w:eastAsia="Calibri"/>
          <w:szCs w:val="24"/>
          <w:lang w:val="en-US" w:eastAsia="en-US"/>
        </w:rPr>
        <w:t xml:space="preserve"> me shpenzimet e veta</w:t>
      </w:r>
      <w:r>
        <w:rPr>
          <w:rFonts w:eastAsia="Calibri"/>
          <w:szCs w:val="24"/>
          <w:lang w:val="en-US" w:eastAsia="en-US"/>
        </w:rPr>
        <w:t>,</w:t>
      </w:r>
      <w:r w:rsidRPr="00A62690">
        <w:rPr>
          <w:rFonts w:eastAsia="Calibri"/>
          <w:szCs w:val="24"/>
          <w:lang w:val="en-US" w:eastAsia="en-US"/>
        </w:rPr>
        <w:t xml:space="preserve"> transportin e mjeteve, nga vendndodhja e autoritetit kontraktor deri në servis dhe anasjelltas, për të gjitha shërbimet</w:t>
      </w:r>
      <w:r>
        <w:rPr>
          <w:rFonts w:eastAsia="Calibri"/>
          <w:szCs w:val="24"/>
          <w:lang w:val="en-US" w:eastAsia="en-US"/>
        </w:rPr>
        <w:t xml:space="preserve"> e kërkuara në shtojcën 11</w:t>
      </w:r>
      <w:r w:rsidR="00C26737">
        <w:rPr>
          <w:rFonts w:eastAsia="Calibri"/>
          <w:szCs w:val="24"/>
          <w:lang w:val="en-US" w:eastAsia="en-US"/>
        </w:rPr>
        <w:t xml:space="preserve"> “Shërbimi dhe grafiku I ekzekutimit”</w:t>
      </w:r>
      <w:r w:rsidRPr="00A62690">
        <w:rPr>
          <w:rFonts w:eastAsia="Calibri"/>
          <w:szCs w:val="24"/>
          <w:lang w:val="en-US" w:eastAsia="en-US"/>
        </w:rPr>
        <w:t>.</w:t>
      </w:r>
    </w:p>
    <w:p w:rsidR="007C1D5E" w:rsidRPr="00AF51F2" w:rsidRDefault="007C1D5E" w:rsidP="00F006D0">
      <w:pPr>
        <w:pStyle w:val="NoSpacing"/>
        <w:numPr>
          <w:ilvl w:val="0"/>
          <w:numId w:val="71"/>
        </w:numPr>
        <w:rPr>
          <w:b w:val="0"/>
        </w:rPr>
      </w:pPr>
      <w:r w:rsidRPr="00AF51F2">
        <w:rPr>
          <w:b w:val="0"/>
        </w:rPr>
        <w:t xml:space="preserve">Operatori ekonomik duhet të disponojë pajisje dhe instrumente minimale të nevojshme për zbatimin e kontratës, si vijon:  </w:t>
      </w:r>
    </w:p>
    <w:p w:rsidR="007C1D5E" w:rsidRPr="003E6637" w:rsidRDefault="007C1D5E" w:rsidP="007C1C51">
      <w:pPr>
        <w:pStyle w:val="NoSpacing"/>
        <w:ind w:left="540"/>
        <w:rPr>
          <w:b w:val="0"/>
          <w:sz w:val="12"/>
        </w:rPr>
      </w:pPr>
    </w:p>
    <w:p w:rsidR="007C1C51" w:rsidRPr="007C1C51" w:rsidRDefault="007C1D5E" w:rsidP="00F006D0">
      <w:pPr>
        <w:pStyle w:val="NoSpacing"/>
        <w:numPr>
          <w:ilvl w:val="0"/>
          <w:numId w:val="69"/>
        </w:numPr>
        <w:ind w:left="1260"/>
        <w:rPr>
          <w:b w:val="0"/>
        </w:rPr>
      </w:pPr>
      <w:r w:rsidRPr="00AF51F2">
        <w:rPr>
          <w:b w:val="0"/>
        </w:rPr>
        <w:t>pa</w:t>
      </w:r>
      <w:r w:rsidR="00F906AA">
        <w:rPr>
          <w:b w:val="0"/>
        </w:rPr>
        <w:t>j</w:t>
      </w:r>
      <w:r w:rsidRPr="00AF51F2">
        <w:rPr>
          <w:b w:val="0"/>
        </w:rPr>
        <w:t>isje për kontrollin dhe realizimin e gjeometrisë (konvergjences) së rrotave të mjetit (autovetura, fuoristrada, mikrobuza</w:t>
      </w:r>
      <w:r w:rsidR="007C1C51">
        <w:rPr>
          <w:b w:val="0"/>
        </w:rPr>
        <w:t>, kamjona</w:t>
      </w:r>
      <w:r w:rsidRPr="00AF51F2">
        <w:rPr>
          <w:b w:val="0"/>
        </w:rPr>
        <w:t xml:space="preserve"> etj)</w:t>
      </w:r>
      <w:r w:rsidR="00F906AA">
        <w:rPr>
          <w:b w:val="0"/>
        </w:rPr>
        <w:t>, të paktën 2(dy) copë</w:t>
      </w:r>
      <w:r w:rsidR="007C1C51">
        <w:rPr>
          <w:b w:val="0"/>
        </w:rPr>
        <w:t>;</w:t>
      </w:r>
    </w:p>
    <w:p w:rsidR="007C1C51" w:rsidRPr="00AF51F2" w:rsidRDefault="007C1C51" w:rsidP="00F006D0">
      <w:pPr>
        <w:pStyle w:val="NoSpacing"/>
        <w:numPr>
          <w:ilvl w:val="0"/>
          <w:numId w:val="69"/>
        </w:numPr>
        <w:ind w:left="1260"/>
        <w:rPr>
          <w:b w:val="0"/>
        </w:rPr>
      </w:pPr>
      <w:r>
        <w:rPr>
          <w:b w:val="0"/>
        </w:rPr>
        <w:t>gropë për mjetet e rënda;</w:t>
      </w:r>
    </w:p>
    <w:p w:rsidR="007C1D5E" w:rsidRPr="00AF51F2" w:rsidRDefault="007C1D5E" w:rsidP="00F006D0">
      <w:pPr>
        <w:pStyle w:val="NoSpacing"/>
        <w:numPr>
          <w:ilvl w:val="0"/>
          <w:numId w:val="69"/>
        </w:numPr>
        <w:ind w:left="1260"/>
        <w:rPr>
          <w:b w:val="0"/>
        </w:rPr>
      </w:pPr>
      <w:r w:rsidRPr="00AF51F2">
        <w:rPr>
          <w:b w:val="0"/>
        </w:rPr>
        <w:t>pa</w:t>
      </w:r>
      <w:r w:rsidR="00F906AA">
        <w:rPr>
          <w:b w:val="0"/>
        </w:rPr>
        <w:t>j</w:t>
      </w:r>
      <w:r w:rsidRPr="00AF51F2">
        <w:rPr>
          <w:b w:val="0"/>
        </w:rPr>
        <w:t xml:space="preserve">isje bango provë, për motorrinë dhe </w:t>
      </w:r>
      <w:r>
        <w:rPr>
          <w:b w:val="0"/>
        </w:rPr>
        <w:t>alternator (</w:t>
      </w:r>
      <w:r w:rsidRPr="00AF51F2">
        <w:rPr>
          <w:b w:val="0"/>
        </w:rPr>
        <w:t>dinamo</w:t>
      </w:r>
      <w:r>
        <w:rPr>
          <w:b w:val="0"/>
        </w:rPr>
        <w:t>)</w:t>
      </w:r>
      <w:r w:rsidRPr="00AF51F2">
        <w:rPr>
          <w:b w:val="0"/>
        </w:rPr>
        <w:t>;</w:t>
      </w:r>
    </w:p>
    <w:p w:rsidR="007C1D5E" w:rsidRPr="00AF51F2" w:rsidRDefault="007C1D5E" w:rsidP="00F006D0">
      <w:pPr>
        <w:pStyle w:val="NoSpacing"/>
        <w:numPr>
          <w:ilvl w:val="0"/>
          <w:numId w:val="69"/>
        </w:numPr>
        <w:ind w:left="1260"/>
        <w:rPr>
          <w:b w:val="0"/>
        </w:rPr>
      </w:pPr>
      <w:r w:rsidRPr="00AF51F2">
        <w:rPr>
          <w:b w:val="0"/>
        </w:rPr>
        <w:t>pa</w:t>
      </w:r>
      <w:r w:rsidR="00F906AA">
        <w:rPr>
          <w:b w:val="0"/>
        </w:rPr>
        <w:t>j</w:t>
      </w:r>
      <w:r w:rsidRPr="00AF51F2">
        <w:rPr>
          <w:b w:val="0"/>
        </w:rPr>
        <w:t>isje diagnostikuese</w:t>
      </w:r>
      <w:r>
        <w:rPr>
          <w:b w:val="0"/>
        </w:rPr>
        <w:t>,</w:t>
      </w:r>
      <w:r w:rsidRPr="00AF51F2">
        <w:rPr>
          <w:b w:val="0"/>
        </w:rPr>
        <w:t xml:space="preserve"> të difekteve elektronike në mjete</w:t>
      </w:r>
      <w:r w:rsidR="007C1C51">
        <w:rPr>
          <w:b w:val="0"/>
        </w:rPr>
        <w:t>, të paktën 2 (dy)</w:t>
      </w:r>
      <w:r w:rsidR="00F906AA">
        <w:rPr>
          <w:b w:val="0"/>
        </w:rPr>
        <w:t xml:space="preserve"> copë</w:t>
      </w:r>
      <w:r w:rsidRPr="00AF51F2">
        <w:rPr>
          <w:b w:val="0"/>
        </w:rPr>
        <w:t>;</w:t>
      </w:r>
    </w:p>
    <w:p w:rsidR="007C1D5E" w:rsidRDefault="007C1D5E" w:rsidP="00F006D0">
      <w:pPr>
        <w:pStyle w:val="NoSpacing"/>
        <w:numPr>
          <w:ilvl w:val="0"/>
          <w:numId w:val="69"/>
        </w:numPr>
        <w:ind w:left="1260"/>
        <w:rPr>
          <w:b w:val="0"/>
        </w:rPr>
      </w:pPr>
      <w:r w:rsidRPr="00AF51F2">
        <w:rPr>
          <w:b w:val="0"/>
        </w:rPr>
        <w:t>pa</w:t>
      </w:r>
      <w:r w:rsidR="00F906AA">
        <w:rPr>
          <w:b w:val="0"/>
        </w:rPr>
        <w:t>j</w:t>
      </w:r>
      <w:r w:rsidRPr="00AF51F2">
        <w:rPr>
          <w:b w:val="0"/>
        </w:rPr>
        <w:t>isje për kontrollin dhe komprimimin e gazit të A/C;</w:t>
      </w:r>
    </w:p>
    <w:p w:rsidR="00F906AA" w:rsidRPr="00F906AA" w:rsidRDefault="00F906AA" w:rsidP="00F006D0">
      <w:pPr>
        <w:pStyle w:val="NoSpacing"/>
        <w:numPr>
          <w:ilvl w:val="0"/>
          <w:numId w:val="69"/>
        </w:numPr>
        <w:ind w:left="1260"/>
        <w:rPr>
          <w:b w:val="0"/>
          <w:bCs/>
          <w:iCs/>
        </w:rPr>
      </w:pPr>
      <w:r w:rsidRPr="00F906AA">
        <w:rPr>
          <w:rFonts w:eastAsia="Times New Roman"/>
          <w:b w:val="0"/>
          <w:bCs/>
          <w:iCs/>
          <w:lang w:val="da-DK"/>
        </w:rPr>
        <w:t>pa</w:t>
      </w:r>
      <w:r>
        <w:rPr>
          <w:rFonts w:eastAsia="Times New Roman"/>
          <w:b w:val="0"/>
          <w:bCs/>
          <w:iCs/>
          <w:lang w:val="da-DK"/>
        </w:rPr>
        <w:t>j</w:t>
      </w:r>
      <w:r w:rsidRPr="00F906AA">
        <w:rPr>
          <w:rFonts w:eastAsia="Times New Roman"/>
          <w:b w:val="0"/>
          <w:bCs/>
          <w:iCs/>
          <w:lang w:val="da-DK"/>
        </w:rPr>
        <w:t>isje per kontrollin dhe testimin e gazrave t</w:t>
      </w:r>
      <w:r>
        <w:rPr>
          <w:rFonts w:eastAsia="Times New Roman"/>
          <w:b w:val="0"/>
          <w:bCs/>
          <w:iCs/>
          <w:lang w:val="da-DK"/>
        </w:rPr>
        <w:t>ë</w:t>
      </w:r>
      <w:r w:rsidRPr="00F906AA">
        <w:rPr>
          <w:rFonts w:eastAsia="Times New Roman"/>
          <w:b w:val="0"/>
          <w:bCs/>
          <w:iCs/>
          <w:lang w:val="da-DK"/>
        </w:rPr>
        <w:t xml:space="preserve"> automjeteve (me benzin</w:t>
      </w:r>
      <w:r>
        <w:rPr>
          <w:rFonts w:eastAsia="Times New Roman"/>
          <w:b w:val="0"/>
          <w:bCs/>
          <w:iCs/>
          <w:lang w:val="da-DK"/>
        </w:rPr>
        <w:t>ë</w:t>
      </w:r>
      <w:r w:rsidRPr="00F906AA">
        <w:rPr>
          <w:rFonts w:eastAsia="Times New Roman"/>
          <w:b w:val="0"/>
          <w:bCs/>
          <w:iCs/>
          <w:lang w:val="da-DK"/>
        </w:rPr>
        <w:t xml:space="preserve"> dhe naft</w:t>
      </w:r>
      <w:r>
        <w:rPr>
          <w:rFonts w:eastAsia="Times New Roman"/>
          <w:b w:val="0"/>
          <w:bCs/>
          <w:iCs/>
          <w:lang w:val="da-DK"/>
        </w:rPr>
        <w:t>ë</w:t>
      </w:r>
      <w:r w:rsidRPr="00F906AA">
        <w:rPr>
          <w:rFonts w:eastAsia="Times New Roman"/>
          <w:b w:val="0"/>
          <w:bCs/>
          <w:iCs/>
          <w:lang w:val="da-DK"/>
        </w:rPr>
        <w:t>)</w:t>
      </w:r>
      <w:r>
        <w:rPr>
          <w:rFonts w:eastAsia="Times New Roman"/>
          <w:b w:val="0"/>
          <w:bCs/>
          <w:iCs/>
          <w:lang w:val="da-DK"/>
        </w:rPr>
        <w:t>;</w:t>
      </w:r>
    </w:p>
    <w:p w:rsidR="007C1D5E" w:rsidRPr="00AF51F2" w:rsidRDefault="007C1D5E" w:rsidP="00F006D0">
      <w:pPr>
        <w:pStyle w:val="NoSpacing"/>
        <w:numPr>
          <w:ilvl w:val="0"/>
          <w:numId w:val="69"/>
        </w:numPr>
        <w:ind w:left="1260"/>
        <w:rPr>
          <w:b w:val="0"/>
        </w:rPr>
      </w:pPr>
      <w:r w:rsidRPr="00AF51F2">
        <w:rPr>
          <w:b w:val="0"/>
        </w:rPr>
        <w:t>pa</w:t>
      </w:r>
      <w:r w:rsidR="00F906AA">
        <w:rPr>
          <w:b w:val="0"/>
        </w:rPr>
        <w:t>j</w:t>
      </w:r>
      <w:r w:rsidRPr="00AF51F2">
        <w:rPr>
          <w:b w:val="0"/>
        </w:rPr>
        <w:t>isje për regjistrimin e ndriçimit të mjeteve;</w:t>
      </w:r>
    </w:p>
    <w:p w:rsidR="007C1D5E" w:rsidRPr="00AF51F2" w:rsidRDefault="007C1D5E" w:rsidP="00F006D0">
      <w:pPr>
        <w:pStyle w:val="NoSpacing"/>
        <w:numPr>
          <w:ilvl w:val="0"/>
          <w:numId w:val="69"/>
        </w:numPr>
        <w:ind w:left="1260"/>
        <w:rPr>
          <w:b w:val="0"/>
        </w:rPr>
      </w:pPr>
      <w:r w:rsidRPr="00AF51F2">
        <w:rPr>
          <w:b w:val="0"/>
        </w:rPr>
        <w:t>pajisje të lëvizshme (portabile) për ndezje emergjente të mjetit 12v &amp; 24v;</w:t>
      </w:r>
    </w:p>
    <w:p w:rsidR="007C1D5E" w:rsidRPr="00AF51F2" w:rsidRDefault="007C1D5E" w:rsidP="00F006D0">
      <w:pPr>
        <w:pStyle w:val="NoSpacing"/>
        <w:numPr>
          <w:ilvl w:val="0"/>
          <w:numId w:val="69"/>
        </w:numPr>
        <w:ind w:left="1260"/>
        <w:rPr>
          <w:b w:val="0"/>
        </w:rPr>
      </w:pPr>
      <w:r w:rsidRPr="00AF51F2">
        <w:rPr>
          <w:b w:val="0"/>
        </w:rPr>
        <w:t>pa</w:t>
      </w:r>
      <w:r w:rsidR="00F906AA">
        <w:rPr>
          <w:b w:val="0"/>
        </w:rPr>
        <w:t>j</w:t>
      </w:r>
      <w:r w:rsidRPr="00AF51F2">
        <w:rPr>
          <w:b w:val="0"/>
        </w:rPr>
        <w:t xml:space="preserve">isje urë ngritese për automjetet, të paktën </w:t>
      </w:r>
      <w:r w:rsidR="007C1C51">
        <w:rPr>
          <w:b w:val="0"/>
        </w:rPr>
        <w:t>8</w:t>
      </w:r>
      <w:r w:rsidRPr="00AF51F2">
        <w:rPr>
          <w:b w:val="0"/>
        </w:rPr>
        <w:t xml:space="preserve"> (</w:t>
      </w:r>
      <w:r w:rsidR="007C1C51">
        <w:rPr>
          <w:b w:val="0"/>
        </w:rPr>
        <w:t>tetë</w:t>
      </w:r>
      <w:r w:rsidRPr="00AF51F2">
        <w:rPr>
          <w:b w:val="0"/>
        </w:rPr>
        <w:t>) ura</w:t>
      </w:r>
      <w:r w:rsidR="007C1C51">
        <w:rPr>
          <w:b w:val="0"/>
        </w:rPr>
        <w:t xml:space="preserve"> </w:t>
      </w:r>
      <w:r w:rsidR="007C1C51" w:rsidRPr="00AF51F2">
        <w:rPr>
          <w:b w:val="0"/>
        </w:rPr>
        <w:t>(autovetura, fuoristrada, mikrobuza etj).</w:t>
      </w:r>
      <w:r w:rsidRPr="00AF51F2">
        <w:rPr>
          <w:b w:val="0"/>
        </w:rPr>
        <w:t xml:space="preserve"> </w:t>
      </w:r>
    </w:p>
    <w:p w:rsidR="007C1D5E" w:rsidRPr="00AF51F2" w:rsidRDefault="007C1D5E" w:rsidP="00F006D0">
      <w:pPr>
        <w:pStyle w:val="NoSpacing"/>
        <w:numPr>
          <w:ilvl w:val="0"/>
          <w:numId w:val="69"/>
        </w:numPr>
        <w:ind w:left="1260"/>
        <w:rPr>
          <w:b w:val="0"/>
        </w:rPr>
      </w:pPr>
      <w:r w:rsidRPr="00AF51F2">
        <w:rPr>
          <w:b w:val="0"/>
        </w:rPr>
        <w:t xml:space="preserve">pajisje për kontrollin në presion të difektimit të cilindrave dhe testatave të motorrit; </w:t>
      </w:r>
    </w:p>
    <w:p w:rsidR="007C1D5E" w:rsidRDefault="007C1D5E" w:rsidP="00F006D0">
      <w:pPr>
        <w:pStyle w:val="NoSpacing"/>
        <w:numPr>
          <w:ilvl w:val="0"/>
          <w:numId w:val="69"/>
        </w:numPr>
        <w:ind w:left="1260"/>
        <w:rPr>
          <w:b w:val="0"/>
        </w:rPr>
      </w:pPr>
      <w:r w:rsidRPr="00AF51F2">
        <w:rPr>
          <w:b w:val="0"/>
        </w:rPr>
        <w:t>paisje për kontrollin në presion të difektimit të sistemit të ftohjes;</w:t>
      </w:r>
    </w:p>
    <w:p w:rsidR="00F906AA" w:rsidRDefault="00F906AA" w:rsidP="00F006D0">
      <w:pPr>
        <w:pStyle w:val="NoSpacing"/>
        <w:numPr>
          <w:ilvl w:val="0"/>
          <w:numId w:val="69"/>
        </w:numPr>
        <w:ind w:left="1260"/>
        <w:rPr>
          <w:b w:val="0"/>
        </w:rPr>
      </w:pPr>
      <w:r>
        <w:rPr>
          <w:b w:val="0"/>
        </w:rPr>
        <w:t>pajisje për pastrimin nga brenda tëcilindrit të motorit me H2;</w:t>
      </w:r>
    </w:p>
    <w:p w:rsidR="00F906AA" w:rsidRPr="00AF51F2" w:rsidRDefault="00F906AA" w:rsidP="00F006D0">
      <w:pPr>
        <w:pStyle w:val="NoSpacing"/>
        <w:numPr>
          <w:ilvl w:val="0"/>
          <w:numId w:val="69"/>
        </w:numPr>
        <w:ind w:left="1260"/>
        <w:rPr>
          <w:b w:val="0"/>
        </w:rPr>
      </w:pPr>
      <w:r>
        <w:rPr>
          <w:b w:val="0"/>
        </w:rPr>
        <w:t>pajisje për pastrimin të partikularit dhe marmitës katalitike;</w:t>
      </w:r>
    </w:p>
    <w:p w:rsidR="007C1D5E" w:rsidRPr="00AF51F2" w:rsidRDefault="007C1D5E" w:rsidP="00F006D0">
      <w:pPr>
        <w:pStyle w:val="NoSpacing"/>
        <w:numPr>
          <w:ilvl w:val="0"/>
          <w:numId w:val="69"/>
        </w:numPr>
        <w:ind w:left="1260"/>
        <w:rPr>
          <w:b w:val="0"/>
        </w:rPr>
      </w:pPr>
      <w:r w:rsidRPr="00AF51F2">
        <w:rPr>
          <w:b w:val="0"/>
        </w:rPr>
        <w:t>paisje për zëvendësimin e vajit të motorrit;</w:t>
      </w:r>
    </w:p>
    <w:p w:rsidR="007C1D5E" w:rsidRPr="00AF51F2" w:rsidRDefault="007C1D5E" w:rsidP="00F006D0">
      <w:pPr>
        <w:pStyle w:val="NoSpacing"/>
        <w:numPr>
          <w:ilvl w:val="0"/>
          <w:numId w:val="69"/>
        </w:numPr>
        <w:ind w:left="1260"/>
        <w:rPr>
          <w:b w:val="0"/>
        </w:rPr>
      </w:pPr>
      <w:r w:rsidRPr="00AF51F2">
        <w:rPr>
          <w:b w:val="0"/>
        </w:rPr>
        <w:t>paisje për zmontimin dhe montimin e gomave në diskun e gomës të mjetit ;</w:t>
      </w:r>
    </w:p>
    <w:p w:rsidR="0060789E" w:rsidRDefault="007C1D5E" w:rsidP="00F006D0">
      <w:pPr>
        <w:pStyle w:val="NoSpacing"/>
        <w:numPr>
          <w:ilvl w:val="0"/>
          <w:numId w:val="69"/>
        </w:numPr>
        <w:ind w:left="1260"/>
        <w:rPr>
          <w:b w:val="0"/>
        </w:rPr>
      </w:pPr>
      <w:r w:rsidRPr="00AF51F2">
        <w:rPr>
          <w:b w:val="0"/>
        </w:rPr>
        <w:lastRenderedPageBreak/>
        <w:t>paisje për kontrollin &amp; balancimin e</w:t>
      </w:r>
      <w:r w:rsidR="0060789E">
        <w:rPr>
          <w:b w:val="0"/>
        </w:rPr>
        <w:t xml:space="preserve"> disqeve &amp; gomave në mjet.</w:t>
      </w:r>
    </w:p>
    <w:p w:rsidR="0060789E" w:rsidRPr="0060789E" w:rsidRDefault="0060789E" w:rsidP="00F006D0">
      <w:pPr>
        <w:pStyle w:val="NoSpacing"/>
        <w:numPr>
          <w:ilvl w:val="0"/>
          <w:numId w:val="69"/>
        </w:numPr>
        <w:ind w:left="1260"/>
        <w:rPr>
          <w:b w:val="0"/>
        </w:rPr>
      </w:pPr>
      <w:r w:rsidRPr="0060789E">
        <w:rPr>
          <w:b w:val="0"/>
          <w:lang w:val="fr-FR"/>
        </w:rPr>
        <w:t>Të ketë repart të riparimit të karrocerisë të mjetit (shasisë, tapicerisë dhe përpunimit të llamarinës) si dhe bojatisjes së mjetit të pajisur me :</w:t>
      </w:r>
    </w:p>
    <w:p w:rsidR="0060789E" w:rsidRPr="0060789E" w:rsidRDefault="0060789E" w:rsidP="00F006D0">
      <w:pPr>
        <w:numPr>
          <w:ilvl w:val="0"/>
          <w:numId w:val="79"/>
        </w:numPr>
        <w:autoSpaceDE w:val="0"/>
        <w:autoSpaceDN w:val="0"/>
        <w:adjustRightInd w:val="0"/>
        <w:contextualSpacing/>
        <w:jc w:val="both"/>
        <w:rPr>
          <w:lang w:val="fr-FR" w:eastAsia="it-IT"/>
        </w:rPr>
      </w:pPr>
      <w:r w:rsidRPr="0060789E">
        <w:rPr>
          <w:lang w:val="fr-FR" w:eastAsia="it-IT"/>
        </w:rPr>
        <w:t>furre për lyerje me kapacitet për mjetet (autovetura, fuoristrada dhe furgona);</w:t>
      </w:r>
    </w:p>
    <w:p w:rsidR="0060789E" w:rsidRPr="00872D8E" w:rsidRDefault="0060789E" w:rsidP="00F006D0">
      <w:pPr>
        <w:numPr>
          <w:ilvl w:val="0"/>
          <w:numId w:val="79"/>
        </w:numPr>
        <w:autoSpaceDE w:val="0"/>
        <w:autoSpaceDN w:val="0"/>
        <w:adjustRightInd w:val="0"/>
        <w:contextualSpacing/>
        <w:jc w:val="both"/>
        <w:rPr>
          <w:lang w:val="fr-FR" w:eastAsia="it-IT"/>
        </w:rPr>
      </w:pPr>
      <w:r w:rsidRPr="00872D8E">
        <w:rPr>
          <w:lang w:val="fr-FR" w:eastAsia="it-IT"/>
        </w:rPr>
        <w:t>pajisje për drejtim shasie, të cilat të kenë kapacitet në përshtatje të plotë per realizimin e shërbimeve të mjeteve, sikurse kërkohet në specifikimet teknike ;</w:t>
      </w:r>
    </w:p>
    <w:p w:rsidR="0060789E" w:rsidRPr="0060789E" w:rsidRDefault="0060789E" w:rsidP="00F006D0">
      <w:pPr>
        <w:numPr>
          <w:ilvl w:val="0"/>
          <w:numId w:val="79"/>
        </w:numPr>
        <w:autoSpaceDE w:val="0"/>
        <w:autoSpaceDN w:val="0"/>
        <w:adjustRightInd w:val="0"/>
        <w:contextualSpacing/>
        <w:jc w:val="both"/>
        <w:rPr>
          <w:lang w:val="fr-FR" w:eastAsia="it-IT"/>
        </w:rPr>
      </w:pPr>
      <w:r w:rsidRPr="00872D8E">
        <w:rPr>
          <w:lang w:val="fr-FR" w:eastAsia="it-IT"/>
        </w:rPr>
        <w:t>reparti të jetë i kompletuar me pajisjet përkatese (pajisjes poter për drejtim llamarinë, puntatrice, aparat saldimi, stukimi, pajisje zmerilimi dhe lucidimi).</w:t>
      </w:r>
    </w:p>
    <w:p w:rsidR="007C1D5E" w:rsidRPr="00AF51F2" w:rsidRDefault="007C1D5E" w:rsidP="007C1C51">
      <w:pPr>
        <w:pStyle w:val="NoSpacing"/>
        <w:ind w:left="540"/>
        <w:rPr>
          <w:b w:val="0"/>
        </w:rPr>
      </w:pPr>
    </w:p>
    <w:p w:rsidR="007C1D5E" w:rsidRDefault="007C1D5E" w:rsidP="00F006D0">
      <w:pPr>
        <w:pStyle w:val="NoSpacing"/>
        <w:numPr>
          <w:ilvl w:val="0"/>
          <w:numId w:val="67"/>
        </w:numPr>
        <w:spacing w:line="240" w:lineRule="auto"/>
        <w:rPr>
          <w:b w:val="0"/>
        </w:rPr>
      </w:pPr>
      <w:r w:rsidRPr="00AF51F2">
        <w:rPr>
          <w:b w:val="0"/>
        </w:rPr>
        <w:t>Për pajisjet dhe instrumentet e mësipërme, operatori ekonomik ofertues duhet të paraqesë dokumentat që vërtetojnë se</w:t>
      </w:r>
      <w:r>
        <w:rPr>
          <w:b w:val="0"/>
        </w:rPr>
        <w:t>,</w:t>
      </w:r>
      <w:r w:rsidRPr="00AF51F2">
        <w:rPr>
          <w:b w:val="0"/>
        </w:rPr>
        <w:t xml:space="preserve"> këto pajisje dhe isntrumente i ka në pronësi</w:t>
      </w:r>
      <w:r>
        <w:rPr>
          <w:b w:val="0"/>
        </w:rPr>
        <w:t>,</w:t>
      </w:r>
      <w:r w:rsidRPr="00AF51F2">
        <w:rPr>
          <w:b w:val="0"/>
        </w:rPr>
        <w:t xml:space="preserve"> ose me qera</w:t>
      </w:r>
      <w:r>
        <w:rPr>
          <w:b w:val="0"/>
        </w:rPr>
        <w:t>,</w:t>
      </w:r>
      <w:r w:rsidRPr="00AF51F2">
        <w:rPr>
          <w:b w:val="0"/>
        </w:rPr>
        <w:t xml:space="preserve"> ose me huapërdorje (fatura blerje / dokumente zhdoganimi / kontrata qiraje /</w:t>
      </w:r>
      <w:r w:rsidR="008B351B">
        <w:rPr>
          <w:b w:val="0"/>
        </w:rPr>
        <w:t xml:space="preserve"> kontrata huapërdorje / kontratë</w:t>
      </w:r>
      <w:r w:rsidRPr="00AF51F2">
        <w:rPr>
          <w:b w:val="0"/>
        </w:rPr>
        <w:t xml:space="preserve"> dhurimi / çdo dokument tjetër me anë të të cilit fitohet e drejta e pronësisë ose përdorimit sipas Kodit Civil të Republikës së Shqipërisë).</w:t>
      </w:r>
    </w:p>
    <w:p w:rsidR="007C1D5E" w:rsidRPr="000D60B1" w:rsidRDefault="007C1D5E" w:rsidP="007C1C51">
      <w:pPr>
        <w:pStyle w:val="NoSpacing"/>
        <w:ind w:left="540"/>
        <w:rPr>
          <w:lang w:val="da-DK"/>
        </w:rPr>
      </w:pPr>
    </w:p>
    <w:p w:rsidR="007C1D5E" w:rsidRPr="00AF51F2" w:rsidRDefault="007C1D5E" w:rsidP="007949D4">
      <w:pPr>
        <w:pStyle w:val="ListParagraph"/>
        <w:numPr>
          <w:ilvl w:val="0"/>
          <w:numId w:val="71"/>
        </w:numPr>
        <w:autoSpaceDE w:val="0"/>
        <w:autoSpaceDN w:val="0"/>
        <w:adjustRightInd w:val="0"/>
        <w:ind w:right="0"/>
        <w:contextualSpacing/>
        <w:rPr>
          <w:lang w:val="de-AT"/>
        </w:rPr>
      </w:pPr>
      <w:r w:rsidRPr="00AF51F2">
        <w:rPr>
          <w:lang w:val="de-AT"/>
        </w:rPr>
        <w:t>Operatori ekonomik duhet të provojë se ka në dispozicion</w:t>
      </w:r>
      <w:r>
        <w:rPr>
          <w:lang w:val="de-AT"/>
        </w:rPr>
        <w:t>,</w:t>
      </w:r>
      <w:r w:rsidRPr="00AF51F2">
        <w:rPr>
          <w:lang w:val="de-AT"/>
        </w:rPr>
        <w:t xml:space="preserve"> apo mund t’i vihet në dispozicion, </w:t>
      </w:r>
      <w:r w:rsidRPr="00AF51F2">
        <w:rPr>
          <w:b/>
          <w:lang w:val="de-AT"/>
        </w:rPr>
        <w:t>minimalisht 1(një) karrotrec</w:t>
      </w:r>
      <w:r>
        <w:rPr>
          <w:b/>
          <w:lang w:val="de-AT"/>
        </w:rPr>
        <w:t>,</w:t>
      </w:r>
      <w:r w:rsidRPr="00AF51F2">
        <w:rPr>
          <w:b/>
          <w:lang w:val="de-AT"/>
        </w:rPr>
        <w:t xml:space="preserve"> </w:t>
      </w:r>
      <w:r w:rsidRPr="006D5C50">
        <w:rPr>
          <w:lang w:val="de-AT"/>
        </w:rPr>
        <w:t>për transportimin e automjeteve</w:t>
      </w:r>
      <w:r w:rsidRPr="00AF51F2">
        <w:rPr>
          <w:lang w:val="de-AT"/>
        </w:rPr>
        <w:t xml:space="preserve"> të difektuara</w:t>
      </w:r>
      <w:r>
        <w:rPr>
          <w:lang w:val="de-AT"/>
        </w:rPr>
        <w:t>,</w:t>
      </w:r>
      <w:r w:rsidRPr="00AF51F2">
        <w:rPr>
          <w:lang w:val="de-AT"/>
        </w:rPr>
        <w:t xml:space="preserve"> ose në funksion të plotësimit të kr</w:t>
      </w:r>
      <w:r>
        <w:rPr>
          <w:lang w:val="de-AT"/>
        </w:rPr>
        <w:t>iterit të përcaktuar në gërmën b</w:t>
      </w:r>
      <w:r w:rsidRPr="00AF51F2">
        <w:rPr>
          <w:lang w:val="de-AT"/>
        </w:rPr>
        <w:t xml:space="preserve"> </w:t>
      </w:r>
      <w:r>
        <w:rPr>
          <w:lang w:val="de-AT"/>
        </w:rPr>
        <w:t xml:space="preserve">, </w:t>
      </w:r>
      <w:r w:rsidRPr="00AF51F2">
        <w:rPr>
          <w:lang w:val="de-AT"/>
        </w:rPr>
        <w:t>të pikës 5</w:t>
      </w:r>
      <w:r>
        <w:rPr>
          <w:lang w:val="de-AT"/>
        </w:rPr>
        <w:t xml:space="preserve">, </w:t>
      </w:r>
      <w:r w:rsidRPr="00AF51F2">
        <w:rPr>
          <w:lang w:val="de-AT"/>
        </w:rPr>
        <w:t xml:space="preserve"> të Kapacitetit Teknik, për të cilin duhet të paraqesë dokumentat: </w:t>
      </w:r>
    </w:p>
    <w:p w:rsidR="007C1D5E" w:rsidRPr="00AF51F2" w:rsidRDefault="007C1D5E" w:rsidP="007949D4">
      <w:pPr>
        <w:numPr>
          <w:ilvl w:val="0"/>
          <w:numId w:val="70"/>
        </w:numPr>
        <w:autoSpaceDE w:val="0"/>
        <w:autoSpaceDN w:val="0"/>
        <w:adjustRightInd w:val="0"/>
        <w:spacing w:after="240"/>
        <w:ind w:left="720" w:right="-403"/>
        <w:contextualSpacing/>
        <w:jc w:val="both"/>
        <w:rPr>
          <w:lang w:val="de-AT" w:eastAsia="it-IT"/>
        </w:rPr>
      </w:pPr>
      <w:r w:rsidRPr="00AF51F2">
        <w:rPr>
          <w:b/>
          <w:lang w:val="en-GB" w:eastAsia="it-IT"/>
        </w:rPr>
        <w:t>Dokumentacion që vërteton pronësinë ose marrjen me qera:</w:t>
      </w:r>
    </w:p>
    <w:p w:rsidR="007C1D5E" w:rsidRPr="00AF51F2" w:rsidRDefault="007C1D5E" w:rsidP="007949D4">
      <w:pPr>
        <w:numPr>
          <w:ilvl w:val="0"/>
          <w:numId w:val="64"/>
        </w:numPr>
        <w:autoSpaceDE w:val="0"/>
        <w:autoSpaceDN w:val="0"/>
        <w:adjustRightInd w:val="0"/>
        <w:spacing w:after="240"/>
        <w:ind w:left="720"/>
        <w:contextualSpacing/>
        <w:jc w:val="both"/>
        <w:rPr>
          <w:lang w:val="en-GB" w:eastAsia="it-IT"/>
        </w:rPr>
      </w:pPr>
      <w:r w:rsidRPr="00AF51F2">
        <w:rPr>
          <w:i/>
          <w:lang w:val="en-GB" w:eastAsia="it-IT"/>
        </w:rPr>
        <w:t xml:space="preserve">Dokumentacioni që vërteton pronësinë: </w:t>
      </w:r>
      <w:r w:rsidRPr="00AF51F2">
        <w:rPr>
          <w:lang w:val="en-GB" w:eastAsia="it-IT"/>
        </w:rPr>
        <w:t>Çertifikata e pronësisë</w:t>
      </w:r>
      <w:r>
        <w:rPr>
          <w:lang w:val="en-GB" w:eastAsia="it-IT"/>
        </w:rPr>
        <w:t>,</w:t>
      </w:r>
      <w:r w:rsidRPr="00AF51F2">
        <w:rPr>
          <w:lang w:val="en-GB" w:eastAsia="it-IT"/>
        </w:rPr>
        <w:t xml:space="preserve"> e lëshuar nga institucioni i autorizuar me ligj / Kontrata e shitblerjes / Kontrata e dhurimit / Çdo dokument tjetër me anë të të cilit fitohet e drejta e pronësisë</w:t>
      </w:r>
      <w:r>
        <w:rPr>
          <w:lang w:val="en-GB" w:eastAsia="it-IT"/>
        </w:rPr>
        <w:t>,</w:t>
      </w:r>
      <w:r w:rsidRPr="00AF51F2">
        <w:rPr>
          <w:lang w:val="en-GB" w:eastAsia="it-IT"/>
        </w:rPr>
        <w:t xml:space="preserve"> sipas Kodit Civil të Republikës së Shqipërisë. </w:t>
      </w:r>
    </w:p>
    <w:p w:rsidR="007C1D5E" w:rsidRPr="00AF51F2" w:rsidRDefault="007C1D5E" w:rsidP="007949D4">
      <w:pPr>
        <w:numPr>
          <w:ilvl w:val="0"/>
          <w:numId w:val="64"/>
        </w:numPr>
        <w:autoSpaceDE w:val="0"/>
        <w:autoSpaceDN w:val="0"/>
        <w:adjustRightInd w:val="0"/>
        <w:spacing w:after="240"/>
        <w:ind w:left="720" w:right="-403"/>
        <w:contextualSpacing/>
        <w:jc w:val="both"/>
        <w:rPr>
          <w:lang w:val="en-GB" w:eastAsia="it-IT"/>
        </w:rPr>
      </w:pPr>
      <w:r w:rsidRPr="00AF51F2">
        <w:rPr>
          <w:i/>
          <w:lang w:val="en-GB" w:eastAsia="it-IT"/>
        </w:rPr>
        <w:t xml:space="preserve">Dokumentacioni që vërteton marrjen me qira: </w:t>
      </w:r>
      <w:r w:rsidRPr="00AF51F2">
        <w:rPr>
          <w:lang w:val="en-GB" w:eastAsia="it-IT"/>
        </w:rPr>
        <w:t xml:space="preserve">Kontratë qiraje. </w:t>
      </w:r>
    </w:p>
    <w:p w:rsidR="007C1D5E" w:rsidRPr="00AF51F2" w:rsidRDefault="007C1D5E" w:rsidP="007949D4">
      <w:pPr>
        <w:numPr>
          <w:ilvl w:val="0"/>
          <w:numId w:val="70"/>
        </w:numPr>
        <w:autoSpaceDE w:val="0"/>
        <w:autoSpaceDN w:val="0"/>
        <w:adjustRightInd w:val="0"/>
        <w:spacing w:after="240"/>
        <w:ind w:left="720" w:right="-403"/>
        <w:contextualSpacing/>
        <w:jc w:val="both"/>
        <w:rPr>
          <w:lang w:val="en-GB" w:eastAsia="it-IT"/>
        </w:rPr>
      </w:pPr>
      <w:r w:rsidRPr="00AF51F2">
        <w:rPr>
          <w:lang w:val="en-GB" w:eastAsia="it-IT"/>
        </w:rPr>
        <w:t xml:space="preserve">Leje qarkullimi e mjetit;   </w:t>
      </w:r>
    </w:p>
    <w:p w:rsidR="007C1D5E" w:rsidRPr="00AF51F2" w:rsidRDefault="007C1D5E" w:rsidP="007949D4">
      <w:pPr>
        <w:numPr>
          <w:ilvl w:val="0"/>
          <w:numId w:val="70"/>
        </w:numPr>
        <w:autoSpaceDE w:val="0"/>
        <w:autoSpaceDN w:val="0"/>
        <w:adjustRightInd w:val="0"/>
        <w:spacing w:after="240"/>
        <w:ind w:left="720" w:right="-403"/>
        <w:contextualSpacing/>
        <w:jc w:val="both"/>
        <w:rPr>
          <w:lang w:val="en-GB" w:eastAsia="it-IT"/>
        </w:rPr>
      </w:pPr>
      <w:r w:rsidRPr="00AF51F2">
        <w:rPr>
          <w:lang w:val="en-GB" w:eastAsia="it-IT"/>
        </w:rPr>
        <w:t>Certifikatë e kontrollit teknik të mjeteve rrugore;</w:t>
      </w:r>
    </w:p>
    <w:p w:rsidR="007C1D5E" w:rsidRDefault="007C1D5E" w:rsidP="007949D4">
      <w:pPr>
        <w:numPr>
          <w:ilvl w:val="0"/>
          <w:numId w:val="70"/>
        </w:numPr>
        <w:autoSpaceDE w:val="0"/>
        <w:autoSpaceDN w:val="0"/>
        <w:adjustRightInd w:val="0"/>
        <w:spacing w:after="240"/>
        <w:ind w:left="720" w:right="-403"/>
        <w:contextualSpacing/>
        <w:jc w:val="both"/>
        <w:rPr>
          <w:lang w:val="en-GB" w:eastAsia="it-IT"/>
        </w:rPr>
      </w:pPr>
      <w:r w:rsidRPr="00AF51F2">
        <w:rPr>
          <w:lang w:val="en-GB" w:eastAsia="it-IT"/>
        </w:rPr>
        <w:t>Policë për sigurimin e detyrueshëm të mjeteve rrugore.</w:t>
      </w:r>
    </w:p>
    <w:p w:rsidR="007C1D5E" w:rsidRPr="00A65CB1" w:rsidRDefault="007C1D5E" w:rsidP="007949D4">
      <w:pPr>
        <w:numPr>
          <w:ilvl w:val="0"/>
          <w:numId w:val="70"/>
        </w:numPr>
        <w:autoSpaceDE w:val="0"/>
        <w:autoSpaceDN w:val="0"/>
        <w:adjustRightInd w:val="0"/>
        <w:spacing w:after="240"/>
        <w:ind w:left="720" w:right="-403"/>
        <w:contextualSpacing/>
        <w:jc w:val="both"/>
        <w:rPr>
          <w:lang w:val="en-GB" w:eastAsia="it-IT"/>
        </w:rPr>
      </w:pPr>
      <w:r w:rsidRPr="001D0B52">
        <w:rPr>
          <w:color w:val="000000" w:themeColor="text1"/>
        </w:rPr>
        <w:t>Certifikate për transport mallrash (e detyrueshme vetëm për mjetet me kapacitet transportues mbi 1.5 ton);</w:t>
      </w:r>
    </w:p>
    <w:p w:rsidR="007C1D5E" w:rsidRPr="006E692C" w:rsidRDefault="007C1D5E" w:rsidP="00F006D0">
      <w:pPr>
        <w:pStyle w:val="ListParagraph"/>
        <w:numPr>
          <w:ilvl w:val="0"/>
          <w:numId w:val="71"/>
        </w:numPr>
        <w:autoSpaceDE w:val="0"/>
        <w:autoSpaceDN w:val="0"/>
        <w:adjustRightInd w:val="0"/>
        <w:contextualSpacing/>
        <w:rPr>
          <w:lang w:val="de-AT"/>
        </w:rPr>
      </w:pPr>
      <w:r w:rsidRPr="006376FD">
        <w:rPr>
          <w:lang w:val="de-AT"/>
        </w:rPr>
        <w:t>Operatori ekonomik duhet t</w:t>
      </w:r>
      <w:r w:rsidRPr="006376FD">
        <w:rPr>
          <w:bCs/>
          <w:lang w:val="it-IT"/>
        </w:rPr>
        <w:t>ë</w:t>
      </w:r>
      <w:r w:rsidRPr="006376FD">
        <w:rPr>
          <w:lang w:val="de-AT"/>
        </w:rPr>
        <w:t xml:space="preserve"> provojë që pjesët e këmbimit, për të cilat do të kryhen shërbimet e kërkuara, janë të furnizuara nga prodhuesit </w:t>
      </w:r>
      <w:r w:rsidRPr="006376FD">
        <w:rPr>
          <w:bCs/>
          <w:lang w:val="de-AT"/>
        </w:rPr>
        <w:t>ose nga distributorët e autorizuar nga prodhuesit. Në rast se do të paraqitet kjo e fundit, duhet të vërtetohet lidhja midis Distributorit t</w:t>
      </w:r>
      <w:r w:rsidRPr="006376FD">
        <w:rPr>
          <w:lang w:val="de-AT"/>
        </w:rPr>
        <w:t>ë</w:t>
      </w:r>
      <w:r w:rsidRPr="006376FD">
        <w:rPr>
          <w:bCs/>
          <w:lang w:val="de-AT"/>
        </w:rPr>
        <w:t xml:space="preserve"> Autorizuar dhe Prodhuesit</w:t>
      </w:r>
      <w:r w:rsidRPr="006376FD">
        <w:rPr>
          <w:lang w:val="de-AT"/>
        </w:rPr>
        <w:t>. Dokumenti duhet të p</w:t>
      </w:r>
      <w:r w:rsidRPr="006376FD">
        <w:rPr>
          <w:bCs/>
          <w:lang w:val="it-IT"/>
        </w:rPr>
        <w:t>ë</w:t>
      </w:r>
      <w:r w:rsidRPr="006376FD">
        <w:rPr>
          <w:lang w:val="de-AT"/>
        </w:rPr>
        <w:t>rmbajë t</w:t>
      </w:r>
      <w:r w:rsidRPr="006376FD">
        <w:rPr>
          <w:bCs/>
          <w:lang w:val="it-IT"/>
        </w:rPr>
        <w:t>ë</w:t>
      </w:r>
      <w:r w:rsidRPr="006376FD">
        <w:rPr>
          <w:lang w:val="de-AT"/>
        </w:rPr>
        <w:t xml:space="preserve"> dh</w:t>
      </w:r>
      <w:r w:rsidRPr="006376FD">
        <w:rPr>
          <w:bCs/>
          <w:lang w:val="it-IT"/>
        </w:rPr>
        <w:t>ë</w:t>
      </w:r>
      <w:r w:rsidRPr="006376FD">
        <w:rPr>
          <w:lang w:val="de-AT"/>
        </w:rPr>
        <w:t>na t</w:t>
      </w:r>
      <w:r w:rsidRPr="006376FD">
        <w:rPr>
          <w:bCs/>
          <w:lang w:val="it-IT"/>
        </w:rPr>
        <w:t>ë</w:t>
      </w:r>
      <w:r w:rsidRPr="006376FD">
        <w:rPr>
          <w:lang w:val="de-AT"/>
        </w:rPr>
        <w:t xml:space="preserve"> plota t</w:t>
      </w:r>
      <w:r w:rsidRPr="006376FD">
        <w:rPr>
          <w:bCs/>
          <w:lang w:val="it-IT"/>
        </w:rPr>
        <w:t>ë</w:t>
      </w:r>
      <w:r w:rsidRPr="006376FD">
        <w:rPr>
          <w:lang w:val="de-AT"/>
        </w:rPr>
        <w:t xml:space="preserve"> prodhuesit si: telefon, e-mail, Website, kjo e nevojshme për Autoritetin Kontraktor, në rast verifikimi nga ana e tij.</w:t>
      </w:r>
    </w:p>
    <w:p w:rsidR="007C1D5E" w:rsidRDefault="007C1D5E" w:rsidP="007C1C51">
      <w:pPr>
        <w:pStyle w:val="NormalWeb"/>
        <w:spacing w:after="80"/>
        <w:jc w:val="both"/>
        <w:rPr>
          <w:lang w:val="sq-AL"/>
        </w:rPr>
      </w:pPr>
      <w:r w:rsidRPr="008B69DC">
        <w:rPr>
          <w:bCs/>
          <w:lang w:val="sq-AL"/>
        </w:rPr>
        <w:t>Të gjithë dokumentat duhet të jenë origjinalë ose kopje të noterizuara të tyre. Rastet e mos-dorëzimit të një dokumenti, ose të dokumentave të rreme e të pasakta, konsiderohen si kushte për skualifikim</w:t>
      </w:r>
      <w:r w:rsidRPr="008B69DC">
        <w:rPr>
          <w:lang w:val="sq-AL"/>
        </w:rPr>
        <w:t>.</w:t>
      </w:r>
    </w:p>
    <w:p w:rsidR="00C26737" w:rsidRDefault="00C26737" w:rsidP="007C1C51">
      <w:pPr>
        <w:pStyle w:val="NormalWeb"/>
        <w:spacing w:after="80"/>
        <w:jc w:val="both"/>
        <w:rPr>
          <w:lang w:val="sq-AL"/>
        </w:rPr>
      </w:pPr>
    </w:p>
    <w:p w:rsidR="00C26737" w:rsidRPr="008B69DC" w:rsidRDefault="00C26737" w:rsidP="007C1C51">
      <w:pPr>
        <w:pStyle w:val="NormalWeb"/>
        <w:spacing w:after="80"/>
        <w:jc w:val="both"/>
        <w:rPr>
          <w:i/>
          <w:lang w:val="sq-AL"/>
        </w:rPr>
      </w:pPr>
    </w:p>
    <w:p w:rsidR="00D673BE" w:rsidRPr="004F6683" w:rsidRDefault="00D673BE" w:rsidP="007C1C51">
      <w:pPr>
        <w:pStyle w:val="Heading3"/>
        <w:tabs>
          <w:tab w:val="left" w:pos="576"/>
          <w:tab w:val="left" w:leader="underscore" w:pos="8640"/>
        </w:tabs>
        <w:spacing w:before="240"/>
        <w:jc w:val="both"/>
        <w:rPr>
          <w:sz w:val="24"/>
          <w:lang w:val="it-IT"/>
        </w:rPr>
      </w:pPr>
      <w:r w:rsidRPr="004F6683">
        <w:rPr>
          <w:sz w:val="24"/>
          <w:lang w:val="it-IT"/>
        </w:rPr>
        <w:lastRenderedPageBreak/>
        <w:t xml:space="preserve">Shtojca </w:t>
      </w:r>
      <w:r w:rsidR="001E6C4E" w:rsidRPr="004F6683">
        <w:rPr>
          <w:sz w:val="24"/>
          <w:lang w:val="it-IT"/>
        </w:rPr>
        <w:t>9</w:t>
      </w:r>
    </w:p>
    <w:p w:rsidR="005500E9" w:rsidRPr="004F6683" w:rsidRDefault="00D673BE" w:rsidP="007C1C51">
      <w:pPr>
        <w:pStyle w:val="NormalWeb"/>
        <w:spacing w:before="0" w:beforeAutospacing="0" w:after="80" w:afterAutospacing="0"/>
        <w:jc w:val="both"/>
        <w:rPr>
          <w:lang w:val="it-IT" w:eastAsia="it-IT"/>
        </w:rPr>
      </w:pPr>
      <w:r w:rsidRPr="004F6683">
        <w:rPr>
          <w:lang w:val="it-IT"/>
        </w:rPr>
        <w:t xml:space="preserve"> </w:t>
      </w:r>
    </w:p>
    <w:p w:rsidR="005500E9" w:rsidRPr="00B95C72" w:rsidRDefault="005500E9" w:rsidP="00A97D44">
      <w:pPr>
        <w:pStyle w:val="NormalWeb"/>
        <w:spacing w:before="0" w:beforeAutospacing="0" w:after="80" w:afterAutospacing="0"/>
        <w:jc w:val="center"/>
        <w:rPr>
          <w:lang w:val="it-IT" w:eastAsia="it-IT"/>
        </w:rPr>
      </w:pPr>
      <w:r w:rsidRPr="004F6683">
        <w:rPr>
          <w:lang w:val="it-IT" w:eastAsia="it-IT"/>
        </w:rPr>
        <w:t>[</w:t>
      </w:r>
      <w:r w:rsidRPr="004F6683">
        <w:rPr>
          <w:i/>
          <w:lang w:val="it-IT" w:eastAsia="it-IT"/>
        </w:rPr>
        <w:t xml:space="preserve"> Shtojcë për t’u plotesuar nga Autoriteti Kontraktor</w:t>
      </w:r>
      <w:r w:rsidRPr="004F6683">
        <w:rPr>
          <w:lang w:val="it-IT" w:eastAsia="it-IT"/>
        </w:rPr>
        <w:t>]</w:t>
      </w:r>
    </w:p>
    <w:p w:rsidR="00D673BE" w:rsidRPr="005500E9" w:rsidRDefault="00D673BE" w:rsidP="00A97D44">
      <w:pPr>
        <w:pStyle w:val="NormalWeb"/>
        <w:spacing w:before="0" w:beforeAutospacing="0" w:after="80" w:afterAutospacing="0"/>
        <w:jc w:val="center"/>
        <w:rPr>
          <w:b/>
          <w:lang w:val="da-DK"/>
        </w:rPr>
      </w:pPr>
      <w:r w:rsidRPr="005500E9">
        <w:rPr>
          <w:b/>
          <w:lang w:val="da-DK"/>
        </w:rPr>
        <w:t>SPECIFIKIMET TEKNIKE</w:t>
      </w:r>
    </w:p>
    <w:p w:rsidR="00B95C72" w:rsidRPr="005F6984" w:rsidRDefault="00B95C72" w:rsidP="00F006D0">
      <w:pPr>
        <w:pStyle w:val="ListParagraph"/>
        <w:numPr>
          <w:ilvl w:val="0"/>
          <w:numId w:val="76"/>
        </w:numPr>
        <w:spacing w:after="0"/>
        <w:rPr>
          <w:b/>
          <w:szCs w:val="24"/>
        </w:rPr>
      </w:pPr>
      <w:r w:rsidRPr="005F6984">
        <w:rPr>
          <w:b/>
          <w:szCs w:val="24"/>
        </w:rPr>
        <w:t>Klasifikimi i Riparimeve:</w:t>
      </w:r>
    </w:p>
    <w:p w:rsidR="00B95C72" w:rsidRPr="005F6984" w:rsidRDefault="00B95C72" w:rsidP="00F006D0">
      <w:pPr>
        <w:pStyle w:val="ListParagraph"/>
        <w:numPr>
          <w:ilvl w:val="0"/>
          <w:numId w:val="74"/>
        </w:numPr>
        <w:spacing w:after="0"/>
        <w:rPr>
          <w:szCs w:val="24"/>
        </w:rPr>
      </w:pPr>
      <w:r w:rsidRPr="005F6984">
        <w:rPr>
          <w:szCs w:val="24"/>
        </w:rPr>
        <w:t>Riparime profilaktike (pjesët e ndërrimit që zëvendësohen me kohë përdorimi),</w:t>
      </w:r>
    </w:p>
    <w:p w:rsidR="00B95C72" w:rsidRPr="005F6984" w:rsidRDefault="00B95C72" w:rsidP="00F006D0">
      <w:pPr>
        <w:pStyle w:val="ListParagraph"/>
        <w:numPr>
          <w:ilvl w:val="0"/>
          <w:numId w:val="74"/>
        </w:numPr>
        <w:spacing w:after="0"/>
        <w:rPr>
          <w:szCs w:val="24"/>
        </w:rPr>
      </w:pPr>
      <w:r w:rsidRPr="005F6984">
        <w:rPr>
          <w:szCs w:val="24"/>
        </w:rPr>
        <w:t>Riparime difektesh (zëvendësim pjesë ndërrimi të konsumuara),</w:t>
      </w:r>
    </w:p>
    <w:p w:rsidR="00B95C72" w:rsidRPr="005F6984" w:rsidRDefault="00B95C72" w:rsidP="00F006D0">
      <w:pPr>
        <w:pStyle w:val="ListParagraph"/>
        <w:numPr>
          <w:ilvl w:val="0"/>
          <w:numId w:val="74"/>
        </w:numPr>
        <w:spacing w:after="0"/>
        <w:rPr>
          <w:szCs w:val="24"/>
        </w:rPr>
      </w:pPr>
      <w:r w:rsidRPr="005F6984">
        <w:rPr>
          <w:szCs w:val="24"/>
        </w:rPr>
        <w:t>Riparime të përgjithshme (kthimi i agregatit në parametrat fillestar).</w:t>
      </w:r>
    </w:p>
    <w:p w:rsidR="00B95C72" w:rsidRPr="00D570D3" w:rsidRDefault="00B95C72" w:rsidP="007C1C51">
      <w:pPr>
        <w:jc w:val="both"/>
        <w:rPr>
          <w:sz w:val="16"/>
        </w:rPr>
      </w:pPr>
    </w:p>
    <w:p w:rsidR="00B95C72" w:rsidRPr="005F6984" w:rsidRDefault="00B95C72" w:rsidP="00F006D0">
      <w:pPr>
        <w:pStyle w:val="ListParagraph"/>
        <w:numPr>
          <w:ilvl w:val="0"/>
          <w:numId w:val="76"/>
        </w:numPr>
        <w:autoSpaceDE w:val="0"/>
        <w:autoSpaceDN w:val="0"/>
        <w:adjustRightInd w:val="0"/>
        <w:spacing w:after="0"/>
        <w:contextualSpacing/>
        <w:rPr>
          <w:b/>
          <w:szCs w:val="24"/>
          <w:lang w:val="da-DK"/>
        </w:rPr>
      </w:pPr>
      <w:r w:rsidRPr="005F6984">
        <w:rPr>
          <w:b/>
          <w:szCs w:val="24"/>
          <w:lang w:val="da-DK"/>
        </w:rPr>
        <w:t>T</w:t>
      </w:r>
      <w:r>
        <w:rPr>
          <w:b/>
          <w:szCs w:val="24"/>
          <w:lang w:val="da-DK"/>
        </w:rPr>
        <w:t>ë</w:t>
      </w:r>
      <w:r w:rsidRPr="005F6984">
        <w:rPr>
          <w:b/>
          <w:szCs w:val="24"/>
          <w:lang w:val="da-DK"/>
        </w:rPr>
        <w:t xml:space="preserve"> dh</w:t>
      </w:r>
      <w:r>
        <w:rPr>
          <w:b/>
          <w:szCs w:val="24"/>
          <w:lang w:val="da-DK"/>
        </w:rPr>
        <w:t>ë</w:t>
      </w:r>
      <w:r w:rsidRPr="005F6984">
        <w:rPr>
          <w:b/>
          <w:szCs w:val="24"/>
          <w:lang w:val="da-DK"/>
        </w:rPr>
        <w:t>na teknike p</w:t>
      </w:r>
      <w:r>
        <w:rPr>
          <w:b/>
          <w:szCs w:val="24"/>
          <w:lang w:val="da-DK"/>
        </w:rPr>
        <w:t>ë</w:t>
      </w:r>
      <w:r w:rsidRPr="005F6984">
        <w:rPr>
          <w:b/>
          <w:szCs w:val="24"/>
          <w:lang w:val="da-DK"/>
        </w:rPr>
        <w:t xml:space="preserve">r Agregatet / Pajisjet / Pjesët e këmbimit: </w:t>
      </w:r>
    </w:p>
    <w:p w:rsidR="00B95C72" w:rsidRPr="005F6984" w:rsidRDefault="00B95C72" w:rsidP="00F006D0">
      <w:pPr>
        <w:pStyle w:val="ListParagraph"/>
        <w:numPr>
          <w:ilvl w:val="0"/>
          <w:numId w:val="75"/>
        </w:numPr>
        <w:autoSpaceDE w:val="0"/>
        <w:autoSpaceDN w:val="0"/>
        <w:adjustRightInd w:val="0"/>
        <w:spacing w:after="0"/>
        <w:contextualSpacing/>
        <w:rPr>
          <w:szCs w:val="24"/>
          <w:lang w:val="da-DK"/>
        </w:rPr>
      </w:pPr>
      <w:r w:rsidRPr="005F6984">
        <w:rPr>
          <w:szCs w:val="24"/>
          <w:lang w:val="da-DK"/>
        </w:rPr>
        <w:t>duhet të jenë të reja;</w:t>
      </w:r>
    </w:p>
    <w:p w:rsidR="00B95C72" w:rsidRPr="005F6984" w:rsidRDefault="00B95C72" w:rsidP="00F006D0">
      <w:pPr>
        <w:pStyle w:val="ListParagraph"/>
        <w:numPr>
          <w:ilvl w:val="0"/>
          <w:numId w:val="75"/>
        </w:numPr>
        <w:autoSpaceDE w:val="0"/>
        <w:autoSpaceDN w:val="0"/>
        <w:adjustRightInd w:val="0"/>
        <w:spacing w:after="0"/>
        <w:contextualSpacing/>
        <w:rPr>
          <w:szCs w:val="24"/>
          <w:lang w:val="da-DK"/>
        </w:rPr>
      </w:pPr>
      <w:r w:rsidRPr="005F6984">
        <w:rPr>
          <w:szCs w:val="24"/>
          <w:lang w:val="da-DK"/>
        </w:rPr>
        <w:t>të jenë prodhime origjinale nga prodhuesi i mjetit ose nga distributorë të autorizuar nga prodhuesi i mjetit;</w:t>
      </w:r>
    </w:p>
    <w:p w:rsidR="00B95C72" w:rsidRPr="005F6984" w:rsidRDefault="00B95C72" w:rsidP="00F006D0">
      <w:pPr>
        <w:pStyle w:val="ListParagraph"/>
        <w:numPr>
          <w:ilvl w:val="0"/>
          <w:numId w:val="75"/>
        </w:numPr>
        <w:autoSpaceDE w:val="0"/>
        <w:autoSpaceDN w:val="0"/>
        <w:adjustRightInd w:val="0"/>
        <w:spacing w:after="0"/>
        <w:contextualSpacing/>
        <w:rPr>
          <w:szCs w:val="24"/>
          <w:lang w:val="da-DK"/>
        </w:rPr>
      </w:pPr>
      <w:r w:rsidRPr="005F6984">
        <w:rPr>
          <w:szCs w:val="24"/>
          <w:lang w:val="da-DK"/>
        </w:rPr>
        <w:t>Vaji i motorrit të jetë i çertifikuar sipas standarteve ndërkombëtare ACEA, API ose standardeve kombëtare / ndërkombëtare ekuivalente me to.</w:t>
      </w:r>
    </w:p>
    <w:p w:rsidR="00B95C72" w:rsidRPr="005F6984" w:rsidRDefault="00B95C72" w:rsidP="00F006D0">
      <w:pPr>
        <w:pStyle w:val="ListParagraph"/>
        <w:numPr>
          <w:ilvl w:val="0"/>
          <w:numId w:val="75"/>
        </w:numPr>
        <w:autoSpaceDE w:val="0"/>
        <w:autoSpaceDN w:val="0"/>
        <w:adjustRightInd w:val="0"/>
        <w:spacing w:after="0"/>
        <w:contextualSpacing/>
        <w:rPr>
          <w:szCs w:val="24"/>
          <w:lang w:val="da-DK"/>
        </w:rPr>
      </w:pPr>
      <w:r w:rsidRPr="005F6984">
        <w:rPr>
          <w:szCs w:val="24"/>
          <w:lang w:val="da-DK"/>
        </w:rPr>
        <w:t>Vaji i kutisë së shpejtësisë, ridotos, diferencialit dhe vaji hidraulik të jenë çertifikuar sipas standarteve ACEA, API ose standardeve kombëtare / ndërkombëtare ekuivalente me to.</w:t>
      </w:r>
    </w:p>
    <w:p w:rsidR="00B95C72" w:rsidRPr="00D570D3" w:rsidRDefault="00B95C72" w:rsidP="007C1C51">
      <w:pPr>
        <w:autoSpaceDE w:val="0"/>
        <w:autoSpaceDN w:val="0"/>
        <w:adjustRightInd w:val="0"/>
        <w:contextualSpacing/>
        <w:jc w:val="both"/>
        <w:rPr>
          <w:sz w:val="16"/>
          <w:lang w:val="da-DK"/>
        </w:rPr>
      </w:pPr>
    </w:p>
    <w:p w:rsidR="00B95C72" w:rsidRPr="005F6984" w:rsidRDefault="00B95C72" w:rsidP="00F006D0">
      <w:pPr>
        <w:pStyle w:val="ListParagraph"/>
        <w:numPr>
          <w:ilvl w:val="0"/>
          <w:numId w:val="76"/>
        </w:numPr>
        <w:autoSpaceDE w:val="0"/>
        <w:autoSpaceDN w:val="0"/>
        <w:adjustRightInd w:val="0"/>
        <w:spacing w:after="0"/>
        <w:contextualSpacing/>
        <w:rPr>
          <w:b/>
          <w:szCs w:val="24"/>
          <w:lang w:val="da-DK"/>
        </w:rPr>
      </w:pPr>
      <w:r w:rsidRPr="005F6984">
        <w:rPr>
          <w:b/>
          <w:szCs w:val="24"/>
          <w:lang w:val="da-DK"/>
        </w:rPr>
        <w:t>Afati i garancisë së Agregateve / Pajisjeve / Pjesëve t</w:t>
      </w:r>
      <w:r>
        <w:rPr>
          <w:b/>
          <w:szCs w:val="24"/>
          <w:lang w:val="da-DK"/>
        </w:rPr>
        <w:t>ë</w:t>
      </w:r>
      <w:r w:rsidRPr="005F6984">
        <w:rPr>
          <w:b/>
          <w:szCs w:val="24"/>
          <w:lang w:val="da-DK"/>
        </w:rPr>
        <w:t xml:space="preserve"> këmbimit: </w:t>
      </w:r>
    </w:p>
    <w:p w:rsidR="00B95C72" w:rsidRPr="005F6984" w:rsidRDefault="00B95C72" w:rsidP="007C1C51">
      <w:pPr>
        <w:autoSpaceDE w:val="0"/>
        <w:autoSpaceDN w:val="0"/>
        <w:adjustRightInd w:val="0"/>
        <w:contextualSpacing/>
        <w:jc w:val="both"/>
        <w:rPr>
          <w:lang w:val="da-DK"/>
        </w:rPr>
      </w:pPr>
      <w:r w:rsidRPr="005F6984">
        <w:rPr>
          <w:lang w:val="da-DK"/>
        </w:rPr>
        <w:t xml:space="preserve">Agregatet / Pajisjet / Pjesët e këmbimit duhet të ofrohen sipas afateve të garancisë të dhëna nga prodhuesi i </w:t>
      </w:r>
      <w:r>
        <w:rPr>
          <w:lang w:val="da-DK"/>
        </w:rPr>
        <w:t>auto</w:t>
      </w:r>
      <w:r w:rsidRPr="005F6984">
        <w:rPr>
          <w:lang w:val="da-DK"/>
        </w:rPr>
        <w:t>mjetit ose nga distributorë të au</w:t>
      </w:r>
      <w:r>
        <w:rPr>
          <w:lang w:val="da-DK"/>
        </w:rPr>
        <w:t xml:space="preserve">torizuar nga prodhuesi i automjetit. </w:t>
      </w:r>
    </w:p>
    <w:p w:rsidR="00B95C72" w:rsidRPr="00D570D3" w:rsidRDefault="00B95C72" w:rsidP="007C1C51">
      <w:pPr>
        <w:autoSpaceDE w:val="0"/>
        <w:autoSpaceDN w:val="0"/>
        <w:adjustRightInd w:val="0"/>
        <w:contextualSpacing/>
        <w:jc w:val="both"/>
        <w:rPr>
          <w:b/>
          <w:sz w:val="18"/>
          <w:lang w:val="da-DK"/>
        </w:rPr>
      </w:pPr>
    </w:p>
    <w:p w:rsidR="00B95C72" w:rsidRPr="005F6984" w:rsidRDefault="00B95C72" w:rsidP="00F006D0">
      <w:pPr>
        <w:pStyle w:val="ListParagraph"/>
        <w:numPr>
          <w:ilvl w:val="0"/>
          <w:numId w:val="76"/>
        </w:numPr>
        <w:autoSpaceDE w:val="0"/>
        <w:autoSpaceDN w:val="0"/>
        <w:adjustRightInd w:val="0"/>
        <w:spacing w:after="0"/>
        <w:contextualSpacing/>
        <w:rPr>
          <w:b/>
          <w:szCs w:val="24"/>
          <w:lang w:val="da-DK"/>
        </w:rPr>
      </w:pPr>
      <w:r w:rsidRPr="005F6984">
        <w:rPr>
          <w:b/>
          <w:szCs w:val="24"/>
          <w:lang w:val="da-DK"/>
        </w:rPr>
        <w:t>Afatet e kryerjes së shërbimit:</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 profilaktik (ndërrim filtra dhe vaji i motorrit), jo me shumë se katër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 profilaktik (rrip faze/zinxhir motori) kit, jo më shumë se tetë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Riparime xhenerike (brenda një sistemi), jo më shumë se tetë orë,</w:t>
      </w:r>
    </w:p>
    <w:p w:rsidR="00B95C72" w:rsidRPr="005F6984" w:rsidRDefault="00B95C72" w:rsidP="00C26737">
      <w:pPr>
        <w:pStyle w:val="ListParagraph"/>
        <w:numPr>
          <w:ilvl w:val="2"/>
          <w:numId w:val="87"/>
        </w:numPr>
        <w:autoSpaceDE w:val="0"/>
        <w:autoSpaceDN w:val="0"/>
        <w:adjustRightInd w:val="0"/>
        <w:spacing w:after="0"/>
        <w:ind w:right="0"/>
        <w:contextualSpacing/>
        <w:rPr>
          <w:szCs w:val="24"/>
          <w:lang w:val="da-DK"/>
        </w:rPr>
      </w:pPr>
      <w:r w:rsidRPr="005F6984">
        <w:rPr>
          <w:szCs w:val="24"/>
          <w:lang w:val="da-DK"/>
        </w:rPr>
        <w:t>Riparime xhenerike ( me shume se një sistem) jo më shumë se gjashtëmbdhjetë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Diagnostikim dhe riparime elektrike jo më shumë se katër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Riparime kapital, agregat motori, jo më shumë se 120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Riparime në motor (guarnicion testate, ndrrim fasho motorri) jo më shumë 24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 kuti shpejtësie jo më shumë se 16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 diferenciali jo më shumë se 16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Riparime të dëmtimitv të karocerisë (i lehtë), jo më shumë se 24 orë,</w:t>
      </w:r>
    </w:p>
    <w:p w:rsidR="00B95C72" w:rsidRPr="005F6984"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Riparime të dëmtimit të karrocerisë (i mesëm), jo më shumë se 48 orë,</w:t>
      </w:r>
    </w:p>
    <w:p w:rsidR="00B95C72" w:rsidRDefault="00B95C72" w:rsidP="00C26737">
      <w:pPr>
        <w:pStyle w:val="ListParagraph"/>
        <w:numPr>
          <w:ilvl w:val="2"/>
          <w:numId w:val="87"/>
        </w:numPr>
        <w:autoSpaceDE w:val="0"/>
        <w:autoSpaceDN w:val="0"/>
        <w:adjustRightInd w:val="0"/>
        <w:spacing w:after="0"/>
        <w:contextualSpacing/>
        <w:rPr>
          <w:szCs w:val="24"/>
          <w:lang w:val="da-DK"/>
        </w:rPr>
      </w:pPr>
      <w:r w:rsidRPr="005F6984">
        <w:rPr>
          <w:szCs w:val="24"/>
          <w:lang w:val="da-DK"/>
        </w:rPr>
        <w:t>Riparime të dëmtimit të karrocerisë (i rëndë), jo më shumë se 120 orë,</w:t>
      </w:r>
    </w:p>
    <w:p w:rsidR="00B95C72" w:rsidRPr="00134AB0" w:rsidRDefault="00B95C72" w:rsidP="007C1C51">
      <w:pPr>
        <w:pStyle w:val="ListParagraph"/>
        <w:autoSpaceDE w:val="0"/>
        <w:autoSpaceDN w:val="0"/>
        <w:adjustRightInd w:val="0"/>
        <w:spacing w:after="0"/>
        <w:ind w:left="360"/>
        <w:contextualSpacing/>
        <w:rPr>
          <w:sz w:val="12"/>
          <w:szCs w:val="24"/>
          <w:lang w:val="da-DK"/>
        </w:rPr>
      </w:pPr>
    </w:p>
    <w:p w:rsidR="00B95C72" w:rsidRPr="005F6984" w:rsidRDefault="00B95C72" w:rsidP="00F006D0">
      <w:pPr>
        <w:pStyle w:val="ListParagraph"/>
        <w:numPr>
          <w:ilvl w:val="0"/>
          <w:numId w:val="76"/>
        </w:numPr>
        <w:autoSpaceDE w:val="0"/>
        <w:autoSpaceDN w:val="0"/>
        <w:adjustRightInd w:val="0"/>
        <w:spacing w:after="0"/>
        <w:contextualSpacing/>
        <w:rPr>
          <w:b/>
          <w:szCs w:val="24"/>
          <w:lang w:val="da-DK"/>
        </w:rPr>
      </w:pPr>
      <w:r w:rsidRPr="005F6984">
        <w:rPr>
          <w:b/>
          <w:szCs w:val="24"/>
          <w:lang w:val="da-DK"/>
        </w:rPr>
        <w:t>Normativat e ndërrimit të pjesëve profilaktike:</w:t>
      </w:r>
    </w:p>
    <w:p w:rsidR="00B95C72" w:rsidRPr="00C26737" w:rsidRDefault="00B95C72" w:rsidP="00C26737">
      <w:pPr>
        <w:pStyle w:val="ListParagraph"/>
        <w:numPr>
          <w:ilvl w:val="0"/>
          <w:numId w:val="89"/>
        </w:numPr>
        <w:autoSpaceDE w:val="0"/>
        <w:autoSpaceDN w:val="0"/>
        <w:adjustRightInd w:val="0"/>
        <w:contextualSpacing/>
        <w:rPr>
          <w:lang w:val="da-DK"/>
        </w:rPr>
      </w:pPr>
      <w:r w:rsidRPr="00C26737">
        <w:rPr>
          <w:lang w:val="da-DK"/>
        </w:rPr>
        <w:t xml:space="preserve">Filtrat e motorrit, sipas përcaktimit të rekomanduar nga prodhuesi i automjetit, evidentuar në katalogun e mirëmbajtjes,  </w:t>
      </w:r>
    </w:p>
    <w:p w:rsidR="00B95C72" w:rsidRPr="00C26737" w:rsidRDefault="00B95C72" w:rsidP="00C26737">
      <w:pPr>
        <w:pStyle w:val="ListParagraph"/>
        <w:numPr>
          <w:ilvl w:val="0"/>
          <w:numId w:val="89"/>
        </w:numPr>
        <w:autoSpaceDE w:val="0"/>
        <w:autoSpaceDN w:val="0"/>
        <w:adjustRightInd w:val="0"/>
        <w:contextualSpacing/>
        <w:rPr>
          <w:lang w:val="da-DK"/>
        </w:rPr>
      </w:pPr>
      <w:r w:rsidRPr="00C26737">
        <w:rPr>
          <w:lang w:val="da-DK"/>
        </w:rPr>
        <w:t xml:space="preserve">Vaji i motorrit, sipas përcaktimit të rekomanduar nga prodhuesi i automjetit, evidentuar në katalogun e mirëmbajtjes,  </w:t>
      </w:r>
    </w:p>
    <w:p w:rsidR="00B95C72" w:rsidRPr="00C26737" w:rsidRDefault="00B95C72" w:rsidP="00C26737">
      <w:pPr>
        <w:pStyle w:val="ListParagraph"/>
        <w:numPr>
          <w:ilvl w:val="0"/>
          <w:numId w:val="89"/>
        </w:numPr>
        <w:autoSpaceDE w:val="0"/>
        <w:autoSpaceDN w:val="0"/>
        <w:adjustRightInd w:val="0"/>
        <w:contextualSpacing/>
        <w:rPr>
          <w:lang w:val="da-DK"/>
        </w:rPr>
      </w:pPr>
      <w:r w:rsidRPr="00C26737">
        <w:rPr>
          <w:lang w:val="da-DK"/>
        </w:rPr>
        <w:t>Rripi i fazës/ zinxhiri, sipas përcaktimit të rekomanduar nga prodhuesi i automjetit, evidentuar në katalogun e mirëmbajtjes.</w:t>
      </w:r>
    </w:p>
    <w:p w:rsidR="00B95C72" w:rsidRPr="00C03302" w:rsidRDefault="00B95C72" w:rsidP="00F006D0">
      <w:pPr>
        <w:pStyle w:val="Heading3"/>
        <w:numPr>
          <w:ilvl w:val="0"/>
          <w:numId w:val="76"/>
        </w:numPr>
        <w:tabs>
          <w:tab w:val="left" w:pos="576"/>
          <w:tab w:val="left" w:leader="underscore" w:pos="8640"/>
        </w:tabs>
        <w:spacing w:before="240"/>
        <w:jc w:val="both"/>
        <w:rPr>
          <w:sz w:val="24"/>
          <w:lang w:val="da-DK"/>
        </w:rPr>
      </w:pPr>
      <w:r w:rsidRPr="00C03302">
        <w:rPr>
          <w:sz w:val="24"/>
          <w:lang w:val="da-DK"/>
        </w:rPr>
        <w:lastRenderedPageBreak/>
        <w:t xml:space="preserve">Shërbimi që kërkohet: </w:t>
      </w:r>
    </w:p>
    <w:p w:rsidR="00B95C72" w:rsidRDefault="00B95C72" w:rsidP="00F006D0">
      <w:pPr>
        <w:pStyle w:val="ListParagraph"/>
        <w:numPr>
          <w:ilvl w:val="0"/>
          <w:numId w:val="77"/>
        </w:numPr>
        <w:autoSpaceDE w:val="0"/>
        <w:autoSpaceDN w:val="0"/>
        <w:adjustRightInd w:val="0"/>
        <w:spacing w:after="0"/>
        <w:contextualSpacing/>
        <w:rPr>
          <w:szCs w:val="24"/>
          <w:lang w:val="da-DK"/>
        </w:rPr>
      </w:pPr>
      <w:r w:rsidRPr="00C03302">
        <w:rPr>
          <w:szCs w:val="24"/>
          <w:lang w:val="da-DK"/>
        </w:rPr>
        <w:t>Riparimet / mir</w:t>
      </w:r>
      <w:r>
        <w:rPr>
          <w:szCs w:val="24"/>
          <w:lang w:val="da-DK"/>
        </w:rPr>
        <w:t>ë</w:t>
      </w:r>
      <w:r w:rsidRPr="00C03302">
        <w:rPr>
          <w:szCs w:val="24"/>
          <w:lang w:val="da-DK"/>
        </w:rPr>
        <w:t>mbajtja e mjeteve nga ana e Operatorit Ekonomik, do të kryhet sipas kërkesave teknike dhe në përputhje të plotë me normat dhe standartet e miratuara për këtë qëllim.</w:t>
      </w:r>
    </w:p>
    <w:p w:rsidR="00B95C72" w:rsidRDefault="00B95C72" w:rsidP="00F006D0">
      <w:pPr>
        <w:pStyle w:val="ListParagraph"/>
        <w:numPr>
          <w:ilvl w:val="0"/>
          <w:numId w:val="77"/>
        </w:numPr>
        <w:autoSpaceDE w:val="0"/>
        <w:autoSpaceDN w:val="0"/>
        <w:adjustRightInd w:val="0"/>
        <w:spacing w:after="0"/>
        <w:contextualSpacing/>
        <w:rPr>
          <w:szCs w:val="24"/>
          <w:lang w:val="da-DK"/>
        </w:rPr>
      </w:pPr>
      <w:r w:rsidRPr="00C03302">
        <w:rPr>
          <w:szCs w:val="24"/>
          <w:lang w:val="da-DK"/>
        </w:rPr>
        <w:t>Riparimet / mir</w:t>
      </w:r>
      <w:r>
        <w:rPr>
          <w:szCs w:val="24"/>
          <w:lang w:val="da-DK"/>
        </w:rPr>
        <w:t>ë</w:t>
      </w:r>
      <w:r w:rsidRPr="00C03302">
        <w:rPr>
          <w:szCs w:val="24"/>
          <w:lang w:val="da-DK"/>
        </w:rPr>
        <w:t>mbajtja e mjeteve pranë Operatorit Ekonomik, do të kryhet në mënyrë periodike, sipas kërkesave të Autoritetit Kontrak</w:t>
      </w:r>
      <w:r>
        <w:rPr>
          <w:szCs w:val="24"/>
          <w:lang w:val="da-DK"/>
        </w:rPr>
        <w:t>tor.</w:t>
      </w:r>
    </w:p>
    <w:p w:rsidR="00B95C72" w:rsidRDefault="00B95C72" w:rsidP="00F006D0">
      <w:pPr>
        <w:pStyle w:val="ListParagraph"/>
        <w:numPr>
          <w:ilvl w:val="0"/>
          <w:numId w:val="77"/>
        </w:numPr>
        <w:autoSpaceDE w:val="0"/>
        <w:autoSpaceDN w:val="0"/>
        <w:adjustRightInd w:val="0"/>
        <w:spacing w:after="0"/>
        <w:contextualSpacing/>
        <w:rPr>
          <w:szCs w:val="24"/>
          <w:lang w:val="da-DK"/>
        </w:rPr>
      </w:pPr>
      <w:r w:rsidRPr="00C03302">
        <w:rPr>
          <w:szCs w:val="24"/>
          <w:lang w:val="da-DK"/>
        </w:rPr>
        <w:t>Operatori Ekonomik ka detyrimin e kryerjes pa pages</w:t>
      </w:r>
      <w:r>
        <w:rPr>
          <w:szCs w:val="24"/>
          <w:lang w:val="da-DK"/>
        </w:rPr>
        <w:t>ë</w:t>
      </w:r>
      <w:r w:rsidRPr="00C03302">
        <w:rPr>
          <w:szCs w:val="24"/>
          <w:lang w:val="da-DK"/>
        </w:rPr>
        <w:t xml:space="preserve"> t</w:t>
      </w:r>
      <w:r>
        <w:rPr>
          <w:szCs w:val="24"/>
          <w:lang w:val="da-DK"/>
        </w:rPr>
        <w:t>ë</w:t>
      </w:r>
      <w:r w:rsidRPr="00C03302">
        <w:rPr>
          <w:szCs w:val="24"/>
          <w:lang w:val="da-DK"/>
        </w:rPr>
        <w:t xml:space="preserve"> sh</w:t>
      </w:r>
      <w:r>
        <w:rPr>
          <w:szCs w:val="24"/>
          <w:lang w:val="da-DK"/>
        </w:rPr>
        <w:t>ë</w:t>
      </w:r>
      <w:r w:rsidRPr="00C03302">
        <w:rPr>
          <w:szCs w:val="24"/>
          <w:lang w:val="da-DK"/>
        </w:rPr>
        <w:t>rbimeve t</w:t>
      </w:r>
      <w:r>
        <w:rPr>
          <w:szCs w:val="24"/>
          <w:lang w:val="da-DK"/>
        </w:rPr>
        <w:t>ë</w:t>
      </w:r>
      <w:r w:rsidRPr="00C03302">
        <w:rPr>
          <w:szCs w:val="24"/>
          <w:lang w:val="da-DK"/>
        </w:rPr>
        <w:t xml:space="preserve"> riparimit / mir</w:t>
      </w:r>
      <w:r>
        <w:rPr>
          <w:szCs w:val="24"/>
          <w:lang w:val="da-DK"/>
        </w:rPr>
        <w:t>ë</w:t>
      </w:r>
      <w:r w:rsidRPr="00C03302">
        <w:rPr>
          <w:szCs w:val="24"/>
          <w:lang w:val="da-DK"/>
        </w:rPr>
        <w:t>mbajtjes q</w:t>
      </w:r>
      <w:r>
        <w:rPr>
          <w:szCs w:val="24"/>
          <w:lang w:val="da-DK"/>
        </w:rPr>
        <w:t>ë</w:t>
      </w:r>
      <w:r w:rsidRPr="00C03302">
        <w:rPr>
          <w:szCs w:val="24"/>
          <w:lang w:val="da-DK"/>
        </w:rPr>
        <w:t xml:space="preserve"> rezultojn</w:t>
      </w:r>
      <w:r>
        <w:rPr>
          <w:szCs w:val="24"/>
          <w:lang w:val="da-DK"/>
        </w:rPr>
        <w:t>ë</w:t>
      </w:r>
      <w:r w:rsidRPr="00C03302">
        <w:rPr>
          <w:szCs w:val="24"/>
          <w:lang w:val="da-DK"/>
        </w:rPr>
        <w:t xml:space="preserve"> jo sipas kushteve teknike dhe afateve të garancisë, të përcaktuara n</w:t>
      </w:r>
      <w:r>
        <w:rPr>
          <w:szCs w:val="24"/>
          <w:lang w:val="da-DK"/>
        </w:rPr>
        <w:t>ë</w:t>
      </w:r>
      <w:r w:rsidRPr="00C03302">
        <w:rPr>
          <w:szCs w:val="24"/>
          <w:lang w:val="da-DK"/>
        </w:rPr>
        <w:t xml:space="preserve"> termat e referenc</w:t>
      </w:r>
      <w:r>
        <w:rPr>
          <w:szCs w:val="24"/>
          <w:lang w:val="da-DK"/>
        </w:rPr>
        <w:t>ë</w:t>
      </w:r>
      <w:r w:rsidRPr="00C03302">
        <w:rPr>
          <w:szCs w:val="24"/>
          <w:lang w:val="da-DK"/>
        </w:rPr>
        <w:t>s dhe specifikimet teknike, sipas afateve t</w:t>
      </w:r>
      <w:r>
        <w:rPr>
          <w:szCs w:val="24"/>
          <w:lang w:val="da-DK"/>
        </w:rPr>
        <w:t>ë</w:t>
      </w:r>
      <w:r w:rsidRPr="00C03302">
        <w:rPr>
          <w:szCs w:val="24"/>
          <w:lang w:val="da-DK"/>
        </w:rPr>
        <w:t xml:space="preserve"> kryerjes s</w:t>
      </w:r>
      <w:r>
        <w:rPr>
          <w:szCs w:val="24"/>
          <w:lang w:val="da-DK"/>
        </w:rPr>
        <w:t>ë</w:t>
      </w:r>
      <w:r w:rsidRPr="00C03302">
        <w:rPr>
          <w:szCs w:val="24"/>
          <w:lang w:val="da-DK"/>
        </w:rPr>
        <w:t xml:space="preserve"> sh</w:t>
      </w:r>
      <w:r>
        <w:rPr>
          <w:szCs w:val="24"/>
          <w:lang w:val="da-DK"/>
        </w:rPr>
        <w:t>ë</w:t>
      </w:r>
      <w:r w:rsidRPr="00C03302">
        <w:rPr>
          <w:szCs w:val="24"/>
          <w:lang w:val="da-DK"/>
        </w:rPr>
        <w:t xml:space="preserve">rbimit. </w:t>
      </w:r>
    </w:p>
    <w:p w:rsidR="00B95C72" w:rsidRPr="00C03302" w:rsidRDefault="00B95C72" w:rsidP="00F006D0">
      <w:pPr>
        <w:pStyle w:val="ListParagraph"/>
        <w:numPr>
          <w:ilvl w:val="0"/>
          <w:numId w:val="77"/>
        </w:numPr>
        <w:autoSpaceDE w:val="0"/>
        <w:autoSpaceDN w:val="0"/>
        <w:adjustRightInd w:val="0"/>
        <w:spacing w:after="0"/>
        <w:contextualSpacing/>
        <w:rPr>
          <w:szCs w:val="24"/>
          <w:lang w:val="da-DK"/>
        </w:rPr>
      </w:pPr>
      <w:r w:rsidRPr="00502AA3">
        <w:rPr>
          <w:szCs w:val="24"/>
          <w:lang w:val="da-DK"/>
        </w:rPr>
        <w:t xml:space="preserve">Operatori Ekonomik </w:t>
      </w:r>
      <w:r w:rsidRPr="00C03302">
        <w:rPr>
          <w:szCs w:val="24"/>
          <w:lang w:val="da-DK"/>
        </w:rPr>
        <w:t xml:space="preserve">ka detyrimin e </w:t>
      </w:r>
      <w:r w:rsidRPr="00502AA3">
        <w:rPr>
          <w:szCs w:val="24"/>
          <w:lang w:val="da-DK"/>
        </w:rPr>
        <w:t xml:space="preserve">kryerjes së transportit të mjeteve, të cilat janë të difektuara dhe nuk kanë mundësi për vetëlëvizje, nga vend bllokimi i tyre deri në servis, nëpërmjet shërbimit me karrotrec dhe pa pagesë shtesë. </w:t>
      </w:r>
    </w:p>
    <w:p w:rsidR="00B95C72" w:rsidRPr="00D570D3" w:rsidRDefault="00B95C72" w:rsidP="007C1C51">
      <w:pPr>
        <w:jc w:val="both"/>
        <w:rPr>
          <w:sz w:val="12"/>
          <w:lang w:val="da-DK"/>
        </w:rPr>
      </w:pPr>
    </w:p>
    <w:p w:rsidR="00B95C72" w:rsidRPr="00134AB0" w:rsidRDefault="00B95C72" w:rsidP="007C1C51">
      <w:pPr>
        <w:jc w:val="both"/>
        <w:rPr>
          <w:sz w:val="2"/>
          <w:lang w:val="da-DK"/>
        </w:rPr>
      </w:pPr>
    </w:p>
    <w:p w:rsidR="00B95C72" w:rsidRPr="00C03302" w:rsidRDefault="00B95C72" w:rsidP="00F006D0">
      <w:pPr>
        <w:pStyle w:val="ListParagraph"/>
        <w:numPr>
          <w:ilvl w:val="0"/>
          <w:numId w:val="76"/>
        </w:numPr>
        <w:spacing w:after="0"/>
        <w:rPr>
          <w:b/>
          <w:szCs w:val="24"/>
          <w:lang w:val="da-DK"/>
        </w:rPr>
      </w:pPr>
      <w:r w:rsidRPr="00C03302">
        <w:rPr>
          <w:b/>
          <w:szCs w:val="24"/>
          <w:lang w:val="da-DK"/>
        </w:rPr>
        <w:t>Detyrat n</w:t>
      </w:r>
      <w:r>
        <w:rPr>
          <w:b/>
          <w:szCs w:val="24"/>
          <w:lang w:val="da-DK"/>
        </w:rPr>
        <w:t>ë</w:t>
      </w:r>
      <w:r w:rsidRPr="00C03302">
        <w:rPr>
          <w:b/>
          <w:szCs w:val="24"/>
          <w:lang w:val="da-DK"/>
        </w:rPr>
        <w:t xml:space="preserve"> lidhje me sh</w:t>
      </w:r>
      <w:r>
        <w:rPr>
          <w:b/>
          <w:szCs w:val="24"/>
          <w:lang w:val="da-DK"/>
        </w:rPr>
        <w:t>ë</w:t>
      </w:r>
      <w:r w:rsidRPr="00C03302">
        <w:rPr>
          <w:b/>
          <w:szCs w:val="24"/>
          <w:lang w:val="da-DK"/>
        </w:rPr>
        <w:t xml:space="preserve">rbimin:  </w:t>
      </w:r>
    </w:p>
    <w:p w:rsidR="00B95C72" w:rsidRPr="00502AA3" w:rsidRDefault="00B95C72" w:rsidP="00F006D0">
      <w:pPr>
        <w:pStyle w:val="ListParagraph"/>
        <w:numPr>
          <w:ilvl w:val="0"/>
          <w:numId w:val="78"/>
        </w:numPr>
        <w:spacing w:after="0"/>
        <w:ind w:right="0"/>
        <w:rPr>
          <w:szCs w:val="24"/>
          <w:lang w:val="da-DK"/>
        </w:rPr>
      </w:pPr>
      <w:r w:rsidRPr="00502AA3">
        <w:rPr>
          <w:szCs w:val="24"/>
          <w:lang w:val="da-DK"/>
        </w:rPr>
        <w:t>mjeti paraqitet në servis, nga përfaqsuesi i Autoritetit Kontraktor, ku mbasi i është kryer proçesi i larjes, sipas pretendimit të drejtuesit të mjetit, i nënshtrohet kontrollit teknik nga ana e specialistëve të Operatorit Ekonomik.</w:t>
      </w:r>
    </w:p>
    <w:p w:rsidR="00B95C72" w:rsidRPr="00502AA3" w:rsidRDefault="00B95C72" w:rsidP="00F006D0">
      <w:pPr>
        <w:pStyle w:val="ListParagraph"/>
        <w:numPr>
          <w:ilvl w:val="0"/>
          <w:numId w:val="78"/>
        </w:numPr>
        <w:spacing w:after="0"/>
        <w:ind w:right="0"/>
        <w:rPr>
          <w:szCs w:val="24"/>
          <w:lang w:val="da-DK"/>
        </w:rPr>
      </w:pPr>
      <w:r w:rsidRPr="00502AA3">
        <w:rPr>
          <w:szCs w:val="24"/>
          <w:lang w:val="da-DK"/>
        </w:rPr>
        <w:t>në prezencë të përfaqsuesit të Autoritetit Kontraktor, Operatori Ekonomik mbasi ka kryer testimin e difektimit të mjetit, në paisjet përkatëse, evidenton difektet e mundëshme dhe përpilon preventivin teknik, ku një kopje ja delegon Autoritetit Kontraktor.</w:t>
      </w:r>
    </w:p>
    <w:p w:rsidR="00B95C72" w:rsidRPr="00502AA3" w:rsidRDefault="00B95C72" w:rsidP="00F006D0">
      <w:pPr>
        <w:pStyle w:val="ListParagraph"/>
        <w:numPr>
          <w:ilvl w:val="0"/>
          <w:numId w:val="73"/>
        </w:numPr>
        <w:spacing w:after="0"/>
        <w:ind w:right="0"/>
        <w:rPr>
          <w:szCs w:val="24"/>
          <w:lang w:val="da-DK"/>
        </w:rPr>
      </w:pPr>
      <w:r w:rsidRPr="00502AA3">
        <w:rPr>
          <w:szCs w:val="24"/>
          <w:lang w:val="da-DK"/>
        </w:rPr>
        <w:t>pas miratimit nga Autoriteti Kontraktor, të preventivit të përgatitur, në zëra difektimi dhe shoqëruar me pjesë këmbimi dhe volumin e punimeve që do të kryhen, Operatori ekonomik bënë regjistrimin e mjetit në libër, ku evidenton emrin e drejtuesit të mjetit, marka e mjetit, targa, numri i shasisë, evidentimi i difekteve dhe kohën e rregjistrimit.</w:t>
      </w:r>
    </w:p>
    <w:p w:rsidR="00B95C72" w:rsidRPr="00502AA3" w:rsidRDefault="00B95C72" w:rsidP="00F006D0">
      <w:pPr>
        <w:pStyle w:val="ListParagraph"/>
        <w:numPr>
          <w:ilvl w:val="0"/>
          <w:numId w:val="73"/>
        </w:numPr>
        <w:spacing w:after="0"/>
        <w:ind w:right="0"/>
        <w:rPr>
          <w:szCs w:val="24"/>
          <w:lang w:val="da-DK"/>
        </w:rPr>
      </w:pPr>
      <w:r w:rsidRPr="00502AA3">
        <w:rPr>
          <w:szCs w:val="24"/>
          <w:lang w:val="da-DK"/>
        </w:rPr>
        <w:t xml:space="preserve">me përfundimin e regjistrimit, në librin përkatës,  nis proçesi i riparimit, i cili duhet të përfundoi brënda afateve kohore të dakortësuara. Gjatë proçesit të riparimit përfaqsuesi i Autoritetit Kontraktor dhe Operatori Ekonomik kryen verifikimet e nevojshme në riparimet e kryera, pjesët e ndërrimit të zëvendësuara dhe kohën e harxhuar. </w:t>
      </w:r>
    </w:p>
    <w:p w:rsidR="00B95C72" w:rsidRPr="00502AA3" w:rsidRDefault="00B95C72" w:rsidP="00F006D0">
      <w:pPr>
        <w:pStyle w:val="ListParagraph"/>
        <w:numPr>
          <w:ilvl w:val="0"/>
          <w:numId w:val="73"/>
        </w:numPr>
        <w:spacing w:after="0"/>
        <w:ind w:right="0"/>
        <w:rPr>
          <w:szCs w:val="24"/>
          <w:lang w:val="da-DK"/>
        </w:rPr>
      </w:pPr>
      <w:r w:rsidRPr="00502AA3">
        <w:rPr>
          <w:szCs w:val="24"/>
          <w:lang w:val="da-DK"/>
        </w:rPr>
        <w:t xml:space="preserve">me përfundimin e riparimit të mjetit, personi përgjegjës, i autorizuar pranë servisit, njofton Autoritetin Kontraktor, për përfundimin e riparimit të mjetit, në mënyrë që të bëhet tërheqja e mjetit pranë servisit. </w:t>
      </w:r>
    </w:p>
    <w:p w:rsidR="00B95C72" w:rsidRPr="00502AA3" w:rsidRDefault="00B95C72" w:rsidP="00F006D0">
      <w:pPr>
        <w:pStyle w:val="ListParagraph"/>
        <w:numPr>
          <w:ilvl w:val="0"/>
          <w:numId w:val="73"/>
        </w:numPr>
        <w:spacing w:after="0"/>
        <w:ind w:right="0"/>
        <w:rPr>
          <w:szCs w:val="24"/>
          <w:lang w:val="da-DK"/>
        </w:rPr>
      </w:pPr>
      <w:r w:rsidRPr="00502AA3">
        <w:rPr>
          <w:szCs w:val="24"/>
          <w:lang w:val="da-DK"/>
        </w:rPr>
        <w:t xml:space="preserve">përfaqësuesi i Autoritetit Kontraktor paraqitet pranë servisit dhe bën verifikimin e shërbimit të kryer dhe pjesët e ndërrimit të zëvendësuara, sipas preventivit të miratuar. Nëse të dy palët janë dakortësuar, mbi volumin e punimeve të kryera, hartohet proçesverbal i përbashket, në tre kopje, në prani të përfaqsuesit të Autoritetit Kontraktor, drejtuesit të mjetit si dhe Operatorit Ekonomik. </w:t>
      </w:r>
    </w:p>
    <w:p w:rsidR="00B95C72" w:rsidRPr="00502AA3" w:rsidRDefault="00B95C72" w:rsidP="00F006D0">
      <w:pPr>
        <w:pStyle w:val="ListParagraph"/>
        <w:numPr>
          <w:ilvl w:val="0"/>
          <w:numId w:val="73"/>
        </w:numPr>
        <w:spacing w:after="0"/>
        <w:ind w:right="0"/>
        <w:rPr>
          <w:szCs w:val="24"/>
          <w:lang w:val="da-DK"/>
        </w:rPr>
      </w:pPr>
      <w:r w:rsidRPr="00502AA3">
        <w:rPr>
          <w:szCs w:val="24"/>
          <w:lang w:val="da-DK"/>
        </w:rPr>
        <w:t xml:space="preserve">pas kontrollit të mjetit, në paisjet kontrolluese, dhe firmosjes së proçesverbalit drejtuesi i mjetit tërheq automjetin nga servisi. </w:t>
      </w:r>
    </w:p>
    <w:p w:rsidR="00B95C72" w:rsidRPr="00502AA3" w:rsidRDefault="00B95C72" w:rsidP="00F006D0">
      <w:pPr>
        <w:pStyle w:val="ListParagraph"/>
        <w:numPr>
          <w:ilvl w:val="0"/>
          <w:numId w:val="73"/>
        </w:numPr>
        <w:spacing w:after="0"/>
        <w:ind w:right="0"/>
        <w:rPr>
          <w:szCs w:val="24"/>
          <w:lang w:val="da-DK"/>
        </w:rPr>
      </w:pPr>
      <w:r w:rsidRPr="00502AA3">
        <w:rPr>
          <w:szCs w:val="24"/>
          <w:lang w:val="da-DK"/>
        </w:rPr>
        <w:t>proçesi përfundimtar i riparimit të mjetit, krahas proçesverbalit, shoqërohet me faturën tatimore dhe aktin e garancisë së riparimit.</w:t>
      </w:r>
    </w:p>
    <w:p w:rsidR="00B95C72" w:rsidRPr="00502AA3" w:rsidRDefault="00B95C72" w:rsidP="00F006D0">
      <w:pPr>
        <w:pStyle w:val="ListParagraph"/>
        <w:numPr>
          <w:ilvl w:val="0"/>
          <w:numId w:val="73"/>
        </w:numPr>
        <w:spacing w:after="0"/>
        <w:ind w:right="0"/>
        <w:rPr>
          <w:szCs w:val="24"/>
          <w:lang w:val="da-DK"/>
        </w:rPr>
      </w:pPr>
      <w:r w:rsidRPr="00502AA3">
        <w:rPr>
          <w:szCs w:val="24"/>
          <w:lang w:val="da-DK"/>
        </w:rPr>
        <w:t>pjeset e ndërrimit të zëvendësuara, në mjet, i dorëzohen, me proçesverbal të veçantë, drejtuesit të mjetit, i cili duhet t’i bëjë hyrje në magazinë e Autoritetit Kontraktor, për veprime të mëtejshme.</w:t>
      </w:r>
    </w:p>
    <w:p w:rsidR="00B95C72" w:rsidRDefault="00B95C72" w:rsidP="007C1C51">
      <w:pPr>
        <w:autoSpaceDE w:val="0"/>
        <w:autoSpaceDN w:val="0"/>
        <w:adjustRightInd w:val="0"/>
        <w:contextualSpacing/>
        <w:jc w:val="both"/>
        <w:rPr>
          <w:lang w:val="da-DK"/>
        </w:rPr>
      </w:pPr>
    </w:p>
    <w:p w:rsidR="00B95C72" w:rsidRPr="00502AA3" w:rsidRDefault="00B95C72" w:rsidP="007C1C51">
      <w:pPr>
        <w:autoSpaceDE w:val="0"/>
        <w:autoSpaceDN w:val="0"/>
        <w:adjustRightInd w:val="0"/>
        <w:contextualSpacing/>
        <w:jc w:val="both"/>
        <w:rPr>
          <w:lang w:val="da-DK"/>
        </w:rPr>
      </w:pPr>
      <w:r>
        <w:rPr>
          <w:lang w:val="da-DK"/>
        </w:rPr>
        <w:lastRenderedPageBreak/>
        <w:t>Autoriteti Kontraktor në bashkëveprim me Operatorin Ekonomik, nëpërmjet një Proçes Verbali të mbajtur nga një komision specialistësh, të vlersojnë të gjitha dëmtimet pasojë e keqshfrytëzimit të mjetit dhe pas nxjerrjes së përgjegjësisë individuale të fillojë proçeduart e eleminimit të difekteve. Proçes Verbali do ti bashkëlidhet situacionit të punimeve.</w:t>
      </w:r>
    </w:p>
    <w:p w:rsidR="00B95C72" w:rsidRDefault="00B95C72" w:rsidP="007C1C51">
      <w:pPr>
        <w:autoSpaceDE w:val="0"/>
        <w:autoSpaceDN w:val="0"/>
        <w:adjustRightInd w:val="0"/>
        <w:contextualSpacing/>
        <w:jc w:val="both"/>
        <w:rPr>
          <w:lang w:val="da-DK"/>
        </w:rPr>
      </w:pPr>
      <w:r w:rsidRPr="00502AA3">
        <w:rPr>
          <w:lang w:val="da-DK"/>
        </w:rPr>
        <w:t>Operatori ekonomik duhet të disponojë listimin e kohës së riparimit për çdo difektim të ndodhur në automjet.</w:t>
      </w:r>
    </w:p>
    <w:p w:rsidR="00440001" w:rsidRDefault="00440001" w:rsidP="007C1C51">
      <w:pPr>
        <w:spacing w:after="200" w:line="276" w:lineRule="auto"/>
        <w:jc w:val="both"/>
        <w:rPr>
          <w:b/>
          <w:lang w:val="sq-AL"/>
        </w:rPr>
      </w:pPr>
    </w:p>
    <w:p w:rsidR="00440001" w:rsidRPr="00741996" w:rsidRDefault="00440001" w:rsidP="007C1C51">
      <w:pPr>
        <w:spacing w:after="200" w:line="276" w:lineRule="auto"/>
        <w:jc w:val="both"/>
        <w:rPr>
          <w:b/>
          <w:lang w:val="sq-AL"/>
        </w:rPr>
      </w:pPr>
      <w:r w:rsidRPr="00741996">
        <w:rPr>
          <w:b/>
          <w:lang w:val="sq-AL"/>
        </w:rPr>
        <w:t>Të veçanta për artikujt:</w:t>
      </w:r>
    </w:p>
    <w:p w:rsidR="00440001" w:rsidRPr="003D3EC7" w:rsidRDefault="00440001" w:rsidP="007C1C51">
      <w:pPr>
        <w:jc w:val="both"/>
        <w:rPr>
          <w:lang w:val="it-IT"/>
        </w:rPr>
      </w:pPr>
      <w:r w:rsidRPr="003D3EC7">
        <w:rPr>
          <w:lang w:val="it-IT"/>
        </w:rPr>
        <w:t>Feneline profesionale per Policine e Shtetit &amp; Sirenave zanore profesionale te emergjences</w:t>
      </w:r>
    </w:p>
    <w:p w:rsidR="00440001" w:rsidRPr="003D3EC7" w:rsidRDefault="00440001" w:rsidP="00F006D0">
      <w:pPr>
        <w:numPr>
          <w:ilvl w:val="0"/>
          <w:numId w:val="82"/>
        </w:numPr>
        <w:tabs>
          <w:tab w:val="left" w:pos="450"/>
        </w:tabs>
        <w:ind w:left="720" w:hanging="270"/>
        <w:jc w:val="both"/>
      </w:pPr>
      <w:r w:rsidRPr="003D3EC7">
        <w:rPr>
          <w:lang w:val="it-IT"/>
        </w:rPr>
        <w:t>Feneline profesionale per Policine e Shtetit me ndricim rrotullues anash ngjyre  BLU dhe mbishkrimin ne mes  POLICIA - ngjyre BLU.</w:t>
      </w:r>
    </w:p>
    <w:p w:rsidR="00440001" w:rsidRPr="003D3EC7" w:rsidRDefault="00440001" w:rsidP="007C1C51">
      <w:pPr>
        <w:pStyle w:val="ListParagraph"/>
        <w:rPr>
          <w:szCs w:val="24"/>
        </w:rPr>
      </w:pPr>
      <w:r w:rsidRPr="003D3EC7">
        <w:rPr>
          <w:szCs w:val="24"/>
        </w:rPr>
        <w:t>Keto pajisje te jene te homologuara dhe te plotesojne te gjitha parametrat teknike te kerkuara nga normativat e CE dhe ato te Policise se Shtetit Shqiptar, si vijon:</w:t>
      </w:r>
    </w:p>
    <w:p w:rsidR="00440001" w:rsidRPr="003D3EC7" w:rsidRDefault="00440001" w:rsidP="00F006D0">
      <w:pPr>
        <w:pStyle w:val="ListParagraph"/>
        <w:numPr>
          <w:ilvl w:val="0"/>
          <w:numId w:val="81"/>
        </w:numPr>
        <w:spacing w:before="240" w:after="200"/>
        <w:ind w:right="0"/>
        <w:contextualSpacing/>
        <w:rPr>
          <w:szCs w:val="24"/>
        </w:rPr>
      </w:pPr>
      <w:r w:rsidRPr="003D3EC7">
        <w:rPr>
          <w:szCs w:val="24"/>
        </w:rPr>
        <w:t xml:space="preserve">Te dy pjeset anesore te jene ngjyre blu ndersa pjesa e mesit te jete e bardhe me ndricim nga brenda, i cili duhet te jete i komandueshem sipas rastit dhe te kete mbishkrimin POLICIA </w:t>
      </w:r>
    </w:p>
    <w:p w:rsidR="00440001" w:rsidRPr="003D3EC7" w:rsidRDefault="00440001" w:rsidP="00F006D0">
      <w:pPr>
        <w:pStyle w:val="ListParagraph"/>
        <w:numPr>
          <w:ilvl w:val="0"/>
          <w:numId w:val="81"/>
        </w:numPr>
        <w:spacing w:before="240" w:after="200"/>
        <w:ind w:right="0"/>
        <w:contextualSpacing/>
        <w:rPr>
          <w:szCs w:val="24"/>
        </w:rPr>
      </w:pPr>
      <w:r w:rsidRPr="003D3EC7">
        <w:rPr>
          <w:szCs w:val="24"/>
        </w:rPr>
        <w:t>Transmision te jete i perbere prej çift koronash te dhembezuara.</w:t>
      </w:r>
    </w:p>
    <w:p w:rsidR="00440001" w:rsidRPr="003D3EC7" w:rsidRDefault="00440001" w:rsidP="00F006D0">
      <w:pPr>
        <w:pStyle w:val="ListParagraph"/>
        <w:numPr>
          <w:ilvl w:val="0"/>
          <w:numId w:val="81"/>
        </w:numPr>
        <w:spacing w:before="240" w:after="200"/>
        <w:ind w:right="0"/>
        <w:contextualSpacing/>
        <w:rPr>
          <w:szCs w:val="24"/>
        </w:rPr>
      </w:pPr>
      <w:r w:rsidRPr="003D3EC7">
        <w:rPr>
          <w:szCs w:val="24"/>
        </w:rPr>
        <w:t>Te kene motoreduktor me filter te brendshem kunder zhurmave.</w:t>
      </w:r>
    </w:p>
    <w:p w:rsidR="00440001" w:rsidRPr="003D3EC7" w:rsidRDefault="00440001" w:rsidP="00F006D0">
      <w:pPr>
        <w:pStyle w:val="ListParagraph"/>
        <w:numPr>
          <w:ilvl w:val="0"/>
          <w:numId w:val="81"/>
        </w:numPr>
        <w:spacing w:before="240" w:after="200"/>
        <w:ind w:right="0"/>
        <w:contextualSpacing/>
        <w:rPr>
          <w:szCs w:val="24"/>
          <w:lang w:val="fr-FR"/>
        </w:rPr>
      </w:pPr>
      <w:r w:rsidRPr="003D3EC7">
        <w:rPr>
          <w:szCs w:val="24"/>
          <w:lang w:val="fr-FR"/>
        </w:rPr>
        <w:t>Llampat e ndricimit te grupit te rrotullimit te jene te tipit H1.</w:t>
      </w:r>
    </w:p>
    <w:p w:rsidR="00440001" w:rsidRPr="003D3EC7" w:rsidRDefault="00440001" w:rsidP="00F006D0">
      <w:pPr>
        <w:pStyle w:val="ListParagraph"/>
        <w:numPr>
          <w:ilvl w:val="0"/>
          <w:numId w:val="81"/>
        </w:numPr>
        <w:spacing w:before="240" w:after="200"/>
        <w:ind w:right="0"/>
        <w:contextualSpacing/>
        <w:rPr>
          <w:szCs w:val="24"/>
        </w:rPr>
      </w:pPr>
      <w:r w:rsidRPr="003D3EC7">
        <w:rPr>
          <w:szCs w:val="24"/>
        </w:rPr>
        <w:t>Rrotullim me bronxine te sinterizuar.</w:t>
      </w:r>
    </w:p>
    <w:p w:rsidR="00440001" w:rsidRPr="003D3EC7" w:rsidRDefault="00440001" w:rsidP="00F006D0">
      <w:pPr>
        <w:pStyle w:val="ListParagraph"/>
        <w:numPr>
          <w:ilvl w:val="0"/>
          <w:numId w:val="81"/>
        </w:numPr>
        <w:spacing w:before="240" w:after="200"/>
        <w:ind w:right="0"/>
        <w:contextualSpacing/>
        <w:rPr>
          <w:szCs w:val="24"/>
        </w:rPr>
      </w:pPr>
      <w:r w:rsidRPr="003D3EC7">
        <w:rPr>
          <w:szCs w:val="24"/>
        </w:rPr>
        <w:t>Pasqyre alumini e anodizuar.</w:t>
      </w:r>
    </w:p>
    <w:p w:rsidR="00440001" w:rsidRPr="003D3EC7" w:rsidRDefault="00440001" w:rsidP="00F006D0">
      <w:pPr>
        <w:pStyle w:val="ListParagraph"/>
        <w:numPr>
          <w:ilvl w:val="0"/>
          <w:numId w:val="81"/>
        </w:numPr>
        <w:spacing w:before="240" w:after="200"/>
        <w:ind w:right="0"/>
        <w:contextualSpacing/>
        <w:rPr>
          <w:szCs w:val="24"/>
        </w:rPr>
      </w:pPr>
      <w:r w:rsidRPr="003D3EC7">
        <w:rPr>
          <w:szCs w:val="24"/>
        </w:rPr>
        <w:t>Mundesi sinkronizimi te 2 grupeve rrotulluese.</w:t>
      </w:r>
    </w:p>
    <w:p w:rsidR="00440001" w:rsidRPr="003D3EC7" w:rsidRDefault="00440001" w:rsidP="007C1C51">
      <w:pPr>
        <w:pStyle w:val="ListParagraph"/>
        <w:spacing w:before="240"/>
        <w:ind w:left="360"/>
        <w:rPr>
          <w:szCs w:val="24"/>
          <w:lang w:val="fr-FR"/>
        </w:rPr>
      </w:pPr>
      <w:r w:rsidRPr="003D3EC7">
        <w:rPr>
          <w:szCs w:val="24"/>
          <w:lang w:val="fr-FR"/>
        </w:rPr>
        <w:t>Forma, mbishkrimi dhe dimensionet e pajisjes te jene paraqitur edhe ne katalloget perkates bashkengjitur ofertes OE, sipas figures se meposhtme:</w:t>
      </w:r>
    </w:p>
    <w:p w:rsidR="00440001" w:rsidRDefault="00440001" w:rsidP="007C1C51">
      <w:pPr>
        <w:pStyle w:val="ListParagraph"/>
        <w:spacing w:before="240"/>
        <w:ind w:left="360"/>
        <w:rPr>
          <w:noProof/>
          <w:szCs w:val="24"/>
          <w:lang w:val="en-US" w:eastAsia="en-US"/>
        </w:rPr>
      </w:pPr>
    </w:p>
    <w:p w:rsidR="00440001" w:rsidRDefault="00440001" w:rsidP="007C1C51">
      <w:pPr>
        <w:pStyle w:val="ListParagraph"/>
        <w:spacing w:before="240"/>
        <w:ind w:left="360"/>
        <w:rPr>
          <w:noProof/>
          <w:szCs w:val="24"/>
          <w:lang w:val="en-US" w:eastAsia="en-US"/>
        </w:rPr>
      </w:pPr>
      <w:r w:rsidRPr="003D3EC7">
        <w:rPr>
          <w:noProof/>
          <w:szCs w:val="24"/>
          <w:lang w:val="en-US" w:eastAsia="en-US"/>
        </w:rPr>
        <w:drawing>
          <wp:inline distT="0" distB="0" distL="0" distR="0" wp14:anchorId="75AEB447" wp14:editId="4A46EDB2">
            <wp:extent cx="3530600" cy="1900555"/>
            <wp:effectExtent l="0" t="0" r="0" b="4445"/>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9">
                      <a:extLst>
                        <a:ext uri="{28A0092B-C50C-407E-A947-70E740481C1C}">
                          <a14:useLocalDpi xmlns:a14="http://schemas.microsoft.com/office/drawing/2010/main" val="0"/>
                        </a:ext>
                      </a:extLst>
                    </a:blip>
                    <a:srcRect l="30193" t="14500" r="26447" b="41614"/>
                    <a:stretch>
                      <a:fillRect/>
                    </a:stretch>
                  </pic:blipFill>
                  <pic:spPr bwMode="auto">
                    <a:xfrm>
                      <a:off x="0" y="0"/>
                      <a:ext cx="3530600" cy="1900555"/>
                    </a:xfrm>
                    <a:prstGeom prst="rect">
                      <a:avLst/>
                    </a:prstGeom>
                    <a:noFill/>
                    <a:ln>
                      <a:noFill/>
                    </a:ln>
                  </pic:spPr>
                </pic:pic>
              </a:graphicData>
            </a:graphic>
          </wp:inline>
        </w:drawing>
      </w:r>
    </w:p>
    <w:p w:rsidR="00440001" w:rsidRDefault="00440001" w:rsidP="007C1C51">
      <w:pPr>
        <w:pStyle w:val="ListParagraph"/>
        <w:spacing w:before="240"/>
        <w:ind w:left="360"/>
        <w:rPr>
          <w:noProof/>
          <w:szCs w:val="24"/>
          <w:lang w:val="en-US" w:eastAsia="en-US"/>
        </w:rPr>
      </w:pPr>
    </w:p>
    <w:p w:rsidR="00440001" w:rsidRPr="003D3EC7" w:rsidRDefault="00440001" w:rsidP="007C1C51">
      <w:pPr>
        <w:pStyle w:val="ListParagraph"/>
        <w:spacing w:before="240"/>
        <w:ind w:left="360"/>
        <w:rPr>
          <w:szCs w:val="24"/>
        </w:rPr>
      </w:pPr>
    </w:p>
    <w:p w:rsidR="00440001" w:rsidRPr="003D3EC7" w:rsidRDefault="00440001" w:rsidP="00F006D0">
      <w:pPr>
        <w:pStyle w:val="ListParagraph"/>
        <w:numPr>
          <w:ilvl w:val="0"/>
          <w:numId w:val="83"/>
        </w:numPr>
        <w:spacing w:after="0" w:line="276" w:lineRule="auto"/>
        <w:ind w:hanging="357"/>
        <w:rPr>
          <w:szCs w:val="24"/>
          <w:lang w:val="it-IT"/>
        </w:rPr>
      </w:pPr>
      <w:r w:rsidRPr="003D3EC7">
        <w:rPr>
          <w:szCs w:val="24"/>
          <w:lang w:val="it-IT"/>
        </w:rPr>
        <w:lastRenderedPageBreak/>
        <w:t>Sirenave zanore profesionale te emergjences :</w:t>
      </w:r>
    </w:p>
    <w:p w:rsidR="00440001" w:rsidRPr="003D3EC7" w:rsidRDefault="00440001" w:rsidP="00F006D0">
      <w:pPr>
        <w:numPr>
          <w:ilvl w:val="0"/>
          <w:numId w:val="81"/>
        </w:numPr>
        <w:spacing w:line="276" w:lineRule="auto"/>
        <w:ind w:hanging="357"/>
        <w:jc w:val="both"/>
        <w:rPr>
          <w:lang w:val="it-IT"/>
        </w:rPr>
      </w:pPr>
      <w:r w:rsidRPr="003D3EC7">
        <w:rPr>
          <w:lang w:val="it-IT"/>
        </w:rPr>
        <w:t xml:space="preserve">Te kene Sistem elektropneumatik dyzërësh te perbere nga Kompresori lubrifikues dhe nje çift tytash </w:t>
      </w:r>
    </w:p>
    <w:p w:rsidR="00440001" w:rsidRPr="003D3EC7" w:rsidRDefault="00440001" w:rsidP="00F006D0">
      <w:pPr>
        <w:pStyle w:val="ListParagraph"/>
        <w:numPr>
          <w:ilvl w:val="0"/>
          <w:numId w:val="81"/>
        </w:numPr>
        <w:spacing w:after="0" w:line="276" w:lineRule="auto"/>
        <w:ind w:right="0" w:hanging="357"/>
        <w:contextualSpacing/>
        <w:rPr>
          <w:szCs w:val="24"/>
        </w:rPr>
      </w:pPr>
      <w:r w:rsidRPr="003D3EC7">
        <w:rPr>
          <w:szCs w:val="24"/>
        </w:rPr>
        <w:t xml:space="preserve">Frekuenca e zerit </w:t>
      </w:r>
    </w:p>
    <w:p w:rsidR="00440001" w:rsidRPr="003D3EC7" w:rsidRDefault="00440001" w:rsidP="00F006D0">
      <w:pPr>
        <w:pStyle w:val="ListParagraph"/>
        <w:numPr>
          <w:ilvl w:val="1"/>
          <w:numId w:val="80"/>
        </w:numPr>
        <w:spacing w:after="0" w:line="276" w:lineRule="auto"/>
        <w:ind w:right="0" w:hanging="357"/>
        <w:contextualSpacing/>
        <w:rPr>
          <w:szCs w:val="24"/>
        </w:rPr>
      </w:pPr>
      <w:r w:rsidRPr="003D3EC7">
        <w:rPr>
          <w:szCs w:val="24"/>
        </w:rPr>
        <w:t>Toni i ulet = 466Hz</w:t>
      </w:r>
    </w:p>
    <w:p w:rsidR="00440001" w:rsidRPr="003D3EC7" w:rsidRDefault="00440001" w:rsidP="00F006D0">
      <w:pPr>
        <w:pStyle w:val="ListParagraph"/>
        <w:numPr>
          <w:ilvl w:val="1"/>
          <w:numId w:val="80"/>
        </w:numPr>
        <w:spacing w:after="0" w:line="276" w:lineRule="auto"/>
        <w:ind w:right="0" w:hanging="357"/>
        <w:contextualSpacing/>
        <w:rPr>
          <w:szCs w:val="24"/>
        </w:rPr>
      </w:pPr>
      <w:r w:rsidRPr="003D3EC7">
        <w:rPr>
          <w:szCs w:val="24"/>
        </w:rPr>
        <w:t>Toni i larte = 622 Hz</w:t>
      </w:r>
    </w:p>
    <w:p w:rsidR="00440001" w:rsidRPr="003D3EC7" w:rsidRDefault="00440001" w:rsidP="00F006D0">
      <w:pPr>
        <w:pStyle w:val="ListParagraph"/>
        <w:numPr>
          <w:ilvl w:val="0"/>
          <w:numId w:val="81"/>
        </w:numPr>
        <w:spacing w:after="0" w:line="276" w:lineRule="auto"/>
        <w:ind w:right="0" w:hanging="357"/>
        <w:contextualSpacing/>
        <w:rPr>
          <w:szCs w:val="24"/>
        </w:rPr>
      </w:pPr>
      <w:r w:rsidRPr="003D3EC7">
        <w:rPr>
          <w:szCs w:val="24"/>
        </w:rPr>
        <w:t>Renditja  e zerit te jete e barabarte: 50% toni larte dhe 50% toni ulet</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Numri i cikleve ne minute te jete 60 cikle/minute</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Te kene tyta te kromuara dhe te mberthyera me bokolla me vidhosje, per vendosje te brendshme dhe te jashtme ne mjet</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Mbrojtes i zmontueshem kundra mizave dhe insekteve</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Kompresor lubrifikues i jashtem i vidhosur/i nderrueshem</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 xml:space="preserve">Konsum korrenti maksimumi 20A </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Pesha maksimale e kompresorit 1300g</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Tensioni CC 12V</w:t>
      </w:r>
    </w:p>
    <w:p w:rsidR="00440001" w:rsidRPr="003D3EC7" w:rsidRDefault="00440001" w:rsidP="00F006D0">
      <w:pPr>
        <w:pStyle w:val="ListParagraph"/>
        <w:numPr>
          <w:ilvl w:val="0"/>
          <w:numId w:val="81"/>
        </w:numPr>
        <w:spacing w:after="0" w:line="276" w:lineRule="auto"/>
        <w:ind w:right="0"/>
        <w:contextualSpacing/>
        <w:rPr>
          <w:szCs w:val="24"/>
        </w:rPr>
      </w:pPr>
      <w:r w:rsidRPr="003D3EC7">
        <w:rPr>
          <w:szCs w:val="24"/>
        </w:rPr>
        <w:t>Punimi te jete i vazhdueshem (pa nderprerje) ne temperatura 20°C  minimumi 20 minuta pa ftohje te detyrueshme .</w:t>
      </w:r>
    </w:p>
    <w:p w:rsidR="00440001" w:rsidRPr="003D3EC7" w:rsidRDefault="00440001" w:rsidP="007C1C51">
      <w:pPr>
        <w:jc w:val="both"/>
      </w:pPr>
      <w:r w:rsidRPr="003D3EC7">
        <w:t xml:space="preserve">       Konformiteti</w:t>
      </w:r>
    </w:p>
    <w:p w:rsidR="00440001" w:rsidRPr="003D3EC7" w:rsidRDefault="00440001" w:rsidP="00F006D0">
      <w:pPr>
        <w:pStyle w:val="ListParagraph"/>
        <w:numPr>
          <w:ilvl w:val="0"/>
          <w:numId w:val="81"/>
        </w:numPr>
        <w:spacing w:after="200" w:line="276" w:lineRule="auto"/>
        <w:ind w:right="0"/>
        <w:contextualSpacing/>
        <w:rPr>
          <w:szCs w:val="24"/>
        </w:rPr>
      </w:pPr>
      <w:r w:rsidRPr="003D3EC7">
        <w:rPr>
          <w:szCs w:val="24"/>
        </w:rPr>
        <w:t>Te jene te homologuara me sitemin R10</w:t>
      </w:r>
    </w:p>
    <w:p w:rsidR="00440001" w:rsidRPr="0053033A" w:rsidRDefault="00440001" w:rsidP="00F006D0">
      <w:pPr>
        <w:pStyle w:val="ListParagraph"/>
        <w:numPr>
          <w:ilvl w:val="0"/>
          <w:numId w:val="81"/>
        </w:numPr>
        <w:spacing w:after="200" w:line="276" w:lineRule="auto"/>
        <w:ind w:right="0"/>
        <w:contextualSpacing/>
        <w:rPr>
          <w:szCs w:val="24"/>
        </w:rPr>
      </w:pPr>
      <w:r w:rsidRPr="003D3EC7">
        <w:rPr>
          <w:szCs w:val="24"/>
        </w:rPr>
        <w:t xml:space="preserve">Te jene te prodhuara nga Kompani prodhuese te certifikuara sipas </w:t>
      </w:r>
      <w:r w:rsidRPr="0053033A">
        <w:rPr>
          <w:szCs w:val="24"/>
        </w:rPr>
        <w:t xml:space="preserve">sistemit </w:t>
      </w:r>
      <w:r w:rsidR="0053033A" w:rsidRPr="0053033A">
        <w:rPr>
          <w:szCs w:val="24"/>
        </w:rPr>
        <w:t>AUTOMOTIV ISO/TS 16949 ose ekuivalente.</w:t>
      </w:r>
    </w:p>
    <w:p w:rsidR="00440001" w:rsidRPr="00440001" w:rsidRDefault="00440001" w:rsidP="007C1C51">
      <w:pPr>
        <w:pStyle w:val="ListParagraph"/>
        <w:spacing w:before="240"/>
        <w:ind w:left="426"/>
        <w:rPr>
          <w:szCs w:val="24"/>
          <w:lang w:val="fr-FR"/>
        </w:rPr>
      </w:pPr>
      <w:r w:rsidRPr="003D3EC7">
        <w:rPr>
          <w:szCs w:val="24"/>
          <w:lang w:val="fr-FR"/>
        </w:rPr>
        <w:t>Forma dhe dimensionet e pajisjes te jene te paraqitur edhe ne katalloget perkates bashkengjitur ofertes OE, sipas figures se meposhtme:</w:t>
      </w:r>
    </w:p>
    <w:p w:rsidR="005132D6" w:rsidRPr="005F63EE" w:rsidRDefault="00440001" w:rsidP="005F63EE">
      <w:pPr>
        <w:jc w:val="both"/>
        <w:rPr>
          <w:color w:val="FF0000"/>
        </w:rPr>
      </w:pPr>
      <w:r w:rsidRPr="007700AD">
        <w:rPr>
          <w:noProof/>
          <w:color w:val="FF0000"/>
        </w:rPr>
        <w:drawing>
          <wp:inline distT="0" distB="0" distL="0" distR="0" wp14:anchorId="1E19A0B4" wp14:editId="5836E777">
            <wp:extent cx="2289810" cy="2822575"/>
            <wp:effectExtent l="0" t="0" r="0" b="0"/>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0" cstate="print">
                      <a:extLst>
                        <a:ext uri="{28A0092B-C50C-407E-A947-70E740481C1C}">
                          <a14:useLocalDpi xmlns:a14="http://schemas.microsoft.com/office/drawing/2010/main" val="0"/>
                        </a:ext>
                      </a:extLst>
                    </a:blip>
                    <a:srcRect/>
                    <a:stretch>
                      <a:fillRect/>
                    </a:stretch>
                  </pic:blipFill>
                  <pic:spPr bwMode="auto">
                    <a:xfrm>
                      <a:off x="0" y="0"/>
                      <a:ext cx="2289810" cy="2822575"/>
                    </a:xfrm>
                    <a:prstGeom prst="rect">
                      <a:avLst/>
                    </a:prstGeom>
                    <a:noFill/>
                    <a:ln>
                      <a:noFill/>
                    </a:ln>
                  </pic:spPr>
                </pic:pic>
              </a:graphicData>
            </a:graphic>
          </wp:inline>
        </w:drawing>
      </w:r>
      <w:r w:rsidRPr="007700AD">
        <w:rPr>
          <w:color w:val="FF0000"/>
        </w:rPr>
        <w:t xml:space="preserve">                                 </w:t>
      </w:r>
      <w:r w:rsidRPr="007700AD">
        <w:rPr>
          <w:noProof/>
          <w:color w:val="FF0000"/>
        </w:rPr>
        <w:drawing>
          <wp:inline distT="0" distB="0" distL="0" distR="0" wp14:anchorId="4D5AA469" wp14:editId="2962245E">
            <wp:extent cx="1804670" cy="2950210"/>
            <wp:effectExtent l="0" t="0" r="5080" b="2540"/>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21" cstate="print">
                      <a:extLst>
                        <a:ext uri="{28A0092B-C50C-407E-A947-70E740481C1C}">
                          <a14:useLocalDpi xmlns:a14="http://schemas.microsoft.com/office/drawing/2010/main" val="0"/>
                        </a:ext>
                      </a:extLst>
                    </a:blip>
                    <a:srcRect/>
                    <a:stretch>
                      <a:fillRect/>
                    </a:stretch>
                  </pic:blipFill>
                  <pic:spPr bwMode="auto">
                    <a:xfrm>
                      <a:off x="0" y="0"/>
                      <a:ext cx="1804670" cy="2950210"/>
                    </a:xfrm>
                    <a:prstGeom prst="rect">
                      <a:avLst/>
                    </a:prstGeom>
                    <a:noFill/>
                    <a:ln>
                      <a:noFill/>
                    </a:ln>
                  </pic:spPr>
                </pic:pic>
              </a:graphicData>
            </a:graphic>
          </wp:inline>
        </w:drawing>
      </w:r>
    </w:p>
    <w:p w:rsidR="00D673BE" w:rsidRPr="004F6683" w:rsidRDefault="00D673BE" w:rsidP="00336C6A">
      <w:pPr>
        <w:pStyle w:val="Heading3"/>
        <w:tabs>
          <w:tab w:val="left" w:pos="576"/>
          <w:tab w:val="left" w:leader="underscore" w:pos="8640"/>
        </w:tabs>
        <w:spacing w:before="240"/>
        <w:jc w:val="left"/>
        <w:rPr>
          <w:sz w:val="24"/>
          <w:lang w:val="da-DK"/>
        </w:rPr>
      </w:pPr>
      <w:r w:rsidRPr="004F6683">
        <w:rPr>
          <w:sz w:val="24"/>
          <w:lang w:val="da-DK"/>
        </w:rPr>
        <w:lastRenderedPageBreak/>
        <w:t xml:space="preserve">Shtojca </w:t>
      </w:r>
      <w:r w:rsidR="001E6C4E" w:rsidRPr="004F6683">
        <w:rPr>
          <w:sz w:val="24"/>
          <w:lang w:val="da-DK"/>
        </w:rPr>
        <w:t>10</w:t>
      </w:r>
    </w:p>
    <w:p w:rsidR="00572E0E" w:rsidRPr="004F6683" w:rsidRDefault="00572E0E" w:rsidP="00336C6A">
      <w:pPr>
        <w:jc w:val="center"/>
        <w:rPr>
          <w:lang w:val="da-DK"/>
        </w:rPr>
      </w:pPr>
    </w:p>
    <w:p w:rsidR="00D673BE" w:rsidRPr="004F6683" w:rsidRDefault="00D673BE" w:rsidP="00336C6A">
      <w:pPr>
        <w:jc w:val="center"/>
        <w:rPr>
          <w:lang w:val="da-DK" w:eastAsia="it-IT"/>
        </w:rPr>
      </w:pPr>
      <w:r w:rsidRPr="004F6683">
        <w:rPr>
          <w:lang w:val="da-DK" w:eastAsia="it-IT"/>
        </w:rPr>
        <w:t>[ Shtojc</w:t>
      </w:r>
      <w:r w:rsidR="003C3827" w:rsidRPr="004F6683">
        <w:rPr>
          <w:lang w:val="da-DK" w:eastAsia="it-IT"/>
        </w:rPr>
        <w:t>ë</w:t>
      </w:r>
      <w:r w:rsidRPr="004F6683">
        <w:rPr>
          <w:lang w:val="da-DK" w:eastAsia="it-IT"/>
        </w:rPr>
        <w:t xml:space="preserve"> p</w:t>
      </w:r>
      <w:r w:rsidR="003C3827" w:rsidRPr="004F6683">
        <w:rPr>
          <w:lang w:val="da-DK" w:eastAsia="it-IT"/>
        </w:rPr>
        <w:t>ë</w:t>
      </w:r>
      <w:r w:rsidRPr="004F6683">
        <w:rPr>
          <w:lang w:val="da-DK" w:eastAsia="it-IT"/>
        </w:rPr>
        <w:t>r t</w:t>
      </w:r>
      <w:r w:rsidR="00AE4EED" w:rsidRPr="004F6683">
        <w:rPr>
          <w:lang w:val="da-DK" w:eastAsia="it-IT"/>
        </w:rPr>
        <w:t>’</w:t>
      </w:r>
      <w:r w:rsidRPr="004F6683">
        <w:rPr>
          <w:lang w:val="da-DK" w:eastAsia="it-IT"/>
        </w:rPr>
        <w:t>u pl</w:t>
      </w:r>
      <w:r w:rsidR="00572E0E" w:rsidRPr="004F6683">
        <w:rPr>
          <w:lang w:val="da-DK" w:eastAsia="it-IT"/>
        </w:rPr>
        <w:t>ot</w:t>
      </w:r>
      <w:r w:rsidR="003C3827" w:rsidRPr="004F6683">
        <w:rPr>
          <w:lang w:val="da-DK" w:eastAsia="it-IT"/>
        </w:rPr>
        <w:t>ë</w:t>
      </w:r>
      <w:r w:rsidR="00572E0E" w:rsidRPr="004F6683">
        <w:rPr>
          <w:lang w:val="da-DK" w:eastAsia="it-IT"/>
        </w:rPr>
        <w:t>suar nga Autoriteti Kontrakt</w:t>
      </w:r>
      <w:r w:rsidR="00D92F51" w:rsidRPr="004F6683">
        <w:rPr>
          <w:lang w:val="da-DK" w:eastAsia="it-IT"/>
        </w:rPr>
        <w:t>o</w:t>
      </w:r>
      <w:r w:rsidR="00572E0E" w:rsidRPr="004F6683">
        <w:rPr>
          <w:lang w:val="da-DK" w:eastAsia="it-IT"/>
        </w:rPr>
        <w:t>r n</w:t>
      </w:r>
      <w:r w:rsidR="003C3827" w:rsidRPr="004F6683">
        <w:rPr>
          <w:lang w:val="da-DK" w:eastAsia="it-IT"/>
        </w:rPr>
        <w:t>ë</w:t>
      </w:r>
      <w:r w:rsidR="00572E0E" w:rsidRPr="004F6683">
        <w:rPr>
          <w:lang w:val="da-DK" w:eastAsia="it-IT"/>
        </w:rPr>
        <w:t xml:space="preserve"> </w:t>
      </w:r>
      <w:r w:rsidR="00572E0E" w:rsidRPr="00572E0E">
        <w:rPr>
          <w:shd w:val="clear" w:color="auto" w:fill="FFFFFF"/>
          <w:lang w:val="sq-AL"/>
        </w:rPr>
        <w:t>marr</w:t>
      </w:r>
      <w:r w:rsidR="003C3827">
        <w:rPr>
          <w:shd w:val="clear" w:color="auto" w:fill="FFFFFF"/>
          <w:lang w:val="sq-AL"/>
        </w:rPr>
        <w:t>ë</w:t>
      </w:r>
      <w:r w:rsidR="00572E0E" w:rsidRPr="00572E0E">
        <w:rPr>
          <w:shd w:val="clear" w:color="auto" w:fill="FFFFFF"/>
          <w:lang w:val="sq-AL"/>
        </w:rPr>
        <w:t>veshjen kuad</w:t>
      </w:r>
      <w:r w:rsidR="003C3827">
        <w:rPr>
          <w:shd w:val="clear" w:color="auto" w:fill="FFFFFF"/>
          <w:lang w:val="sq-AL"/>
        </w:rPr>
        <w:t>ë</w:t>
      </w:r>
      <w:r w:rsidR="00572E0E" w:rsidRPr="00572E0E">
        <w:rPr>
          <w:shd w:val="clear" w:color="auto" w:fill="FFFFFF"/>
          <w:lang w:val="sq-AL"/>
        </w:rPr>
        <w:t>r</w:t>
      </w:r>
      <w:r w:rsidRPr="004F6683">
        <w:rPr>
          <w:lang w:val="da-DK" w:eastAsia="it-IT"/>
        </w:rPr>
        <w:t>]</w:t>
      </w:r>
    </w:p>
    <w:p w:rsidR="00572E0E" w:rsidRPr="00572E0E" w:rsidRDefault="00572E0E" w:rsidP="00336C6A">
      <w:pPr>
        <w:jc w:val="center"/>
        <w:rPr>
          <w:b/>
          <w:shd w:val="clear" w:color="auto" w:fill="FFFFFF"/>
          <w:lang w:val="sq-AL"/>
        </w:rPr>
      </w:pPr>
    </w:p>
    <w:p w:rsidR="00572E0E" w:rsidRPr="0062363E" w:rsidRDefault="00572E0E" w:rsidP="00336C6A">
      <w:pPr>
        <w:jc w:val="center"/>
        <w:rPr>
          <w:b/>
          <w:shd w:val="clear" w:color="auto" w:fill="FFFFFF"/>
          <w:lang w:val="sq-AL"/>
        </w:rPr>
      </w:pPr>
      <w:r w:rsidRPr="004F6683">
        <w:rPr>
          <w:b/>
          <w:shd w:val="clear" w:color="auto" w:fill="FFFFFF"/>
          <w:lang w:val="it-IT"/>
        </w:rPr>
        <w:t>PLANIFIKIMI I</w:t>
      </w:r>
    </w:p>
    <w:p w:rsidR="00572E0E" w:rsidRPr="0062363E" w:rsidRDefault="00572E0E" w:rsidP="00336C6A">
      <w:pPr>
        <w:jc w:val="center"/>
        <w:rPr>
          <w:b/>
          <w:shd w:val="clear" w:color="auto" w:fill="FFFFFF"/>
          <w:lang w:val="sq-AL"/>
        </w:rPr>
      </w:pPr>
      <w:r w:rsidRPr="0062363E">
        <w:rPr>
          <w:b/>
          <w:shd w:val="clear" w:color="auto" w:fill="FFFFFF"/>
          <w:lang w:val="sq-AL"/>
        </w:rPr>
        <w:t xml:space="preserve">KONTRATAVE </w:t>
      </w:r>
      <w:r w:rsidRPr="004F6683">
        <w:rPr>
          <w:b/>
          <w:shd w:val="clear" w:color="auto" w:fill="FFFFFF"/>
          <w:lang w:val="it-IT"/>
        </w:rPr>
        <w:t>N</w:t>
      </w:r>
      <w:r w:rsidR="003C3827" w:rsidRPr="004F6683">
        <w:rPr>
          <w:b/>
          <w:shd w:val="clear" w:color="auto" w:fill="FFFFFF"/>
          <w:lang w:val="it-IT"/>
        </w:rPr>
        <w:t>Ë</w:t>
      </w:r>
      <w:r w:rsidRPr="0062363E">
        <w:rPr>
          <w:b/>
          <w:shd w:val="clear" w:color="auto" w:fill="FFFFFF"/>
          <w:lang w:val="sq-AL"/>
        </w:rPr>
        <w:t xml:space="preserve"> MARR</w:t>
      </w:r>
      <w:r w:rsidR="003C3827">
        <w:rPr>
          <w:b/>
          <w:shd w:val="clear" w:color="auto" w:fill="FFFFFF"/>
          <w:lang w:val="sq-AL"/>
        </w:rPr>
        <w:t>Ë</w:t>
      </w:r>
      <w:r w:rsidRPr="0062363E">
        <w:rPr>
          <w:b/>
          <w:shd w:val="clear" w:color="auto" w:fill="FFFFFF"/>
          <w:lang w:val="sq-AL"/>
        </w:rPr>
        <w:t>VESHJE</w:t>
      </w:r>
      <w:r w:rsidR="00BC4398">
        <w:rPr>
          <w:b/>
          <w:shd w:val="clear" w:color="auto" w:fill="FFFFFF"/>
          <w:lang w:val="sq-AL"/>
        </w:rPr>
        <w:t>N</w:t>
      </w:r>
      <w:r w:rsidRPr="0062363E">
        <w:rPr>
          <w:b/>
          <w:shd w:val="clear" w:color="auto" w:fill="FFFFFF"/>
          <w:lang w:val="sq-AL"/>
        </w:rPr>
        <w:t xml:space="preserve"> KUAD</w:t>
      </w:r>
      <w:r w:rsidR="003C3827">
        <w:rPr>
          <w:b/>
          <w:shd w:val="clear" w:color="auto" w:fill="FFFFFF"/>
          <w:lang w:val="sq-AL"/>
        </w:rPr>
        <w:t>Ë</w:t>
      </w:r>
      <w:r w:rsidRPr="0062363E">
        <w:rPr>
          <w:b/>
          <w:shd w:val="clear" w:color="auto" w:fill="FFFFFF"/>
          <w:lang w:val="sq-AL"/>
        </w:rPr>
        <w:t>R</w:t>
      </w:r>
    </w:p>
    <w:p w:rsidR="00D673BE" w:rsidRPr="00B17A8D" w:rsidRDefault="00D673BE" w:rsidP="007C1C51">
      <w:pPr>
        <w:jc w:val="both"/>
        <w:rPr>
          <w:lang w:val="de-D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242"/>
        <w:gridCol w:w="3119"/>
        <w:gridCol w:w="4419"/>
      </w:tblGrid>
      <w:tr w:rsidR="00D673BE" w:rsidRPr="00B17A8D" w:rsidTr="00D673BE">
        <w:tc>
          <w:tcPr>
            <w:tcW w:w="8780" w:type="dxa"/>
            <w:gridSpan w:val="3"/>
          </w:tcPr>
          <w:p w:rsidR="00D673BE" w:rsidRPr="00B17A8D" w:rsidRDefault="00D673BE" w:rsidP="007C1C51">
            <w:pPr>
              <w:jc w:val="both"/>
              <w:rPr>
                <w:lang w:val="de-DE"/>
              </w:rPr>
            </w:pPr>
          </w:p>
          <w:p w:rsidR="008034F2" w:rsidRPr="00EE32AD" w:rsidRDefault="00DC0356" w:rsidP="007C1C51">
            <w:pPr>
              <w:jc w:val="both"/>
              <w:rPr>
                <w:b/>
                <w:lang w:val="sk-SK"/>
              </w:rPr>
            </w:pPr>
            <w:r w:rsidRPr="00EE32AD">
              <w:rPr>
                <w:b/>
                <w:lang w:val="sk-SK"/>
              </w:rPr>
              <w:fldChar w:fldCharType="begin">
                <w:ffData>
                  <w:name w:val="Check13"/>
                  <w:enabled/>
                  <w:calcOnExit w:val="0"/>
                  <w:checkBox>
                    <w:sizeAuto/>
                    <w:default w:val="0"/>
                  </w:checkBox>
                </w:ffData>
              </w:fldChar>
            </w:r>
            <w:r w:rsidR="00D673BE" w:rsidRPr="00EE32AD">
              <w:rPr>
                <w:b/>
                <w:lang w:val="sk-SK"/>
              </w:rPr>
              <w:instrText xml:space="preserve"> FORMCHECKBOX </w:instrText>
            </w:r>
            <w:r w:rsidR="0097021B">
              <w:rPr>
                <w:b/>
                <w:lang w:val="sk-SK"/>
              </w:rPr>
            </w:r>
            <w:r w:rsidR="0097021B">
              <w:rPr>
                <w:b/>
                <w:lang w:val="sk-SK"/>
              </w:rPr>
              <w:fldChar w:fldCharType="separate"/>
            </w:r>
            <w:r w:rsidRPr="00EE32AD">
              <w:rPr>
                <w:b/>
                <w:lang w:val="sk-SK"/>
              </w:rPr>
              <w:fldChar w:fldCharType="end"/>
            </w:r>
            <w:r w:rsidR="00D673BE" w:rsidRPr="00EE32AD">
              <w:rPr>
                <w:b/>
                <w:lang w:val="sk-SK"/>
              </w:rPr>
              <w:t xml:space="preserve">  </w:t>
            </w:r>
            <w:r w:rsidR="00D673BE" w:rsidRPr="00EE32AD">
              <w:t>Sh</w:t>
            </w:r>
            <w:r w:rsidR="003C3827" w:rsidRPr="00EE32AD">
              <w:t>ë</w:t>
            </w:r>
            <w:r w:rsidR="00D673BE" w:rsidRPr="00EE32AD">
              <w:t>rbim:</w:t>
            </w:r>
          </w:p>
          <w:p w:rsidR="00D673BE" w:rsidRPr="00B17A8D" w:rsidRDefault="00D673BE" w:rsidP="007C1C51">
            <w:pPr>
              <w:jc w:val="both"/>
            </w:pPr>
            <w:r w:rsidRPr="00B17A8D">
              <w:t xml:space="preserve">Numri total i kontratave sipas Marrëveshjes Kuadër </w:t>
            </w:r>
            <w:r w:rsidR="00DC0356" w:rsidRPr="00B17A8D">
              <w:rPr>
                <w:b/>
                <w:u w:val="single"/>
              </w:rPr>
              <w:fldChar w:fldCharType="begin">
                <w:ffData>
                  <w:name w:val="Text3"/>
                  <w:enabled/>
                  <w:calcOnExit w:val="0"/>
                  <w:textInput/>
                </w:ffData>
              </w:fldChar>
            </w:r>
            <w:r w:rsidRPr="00B17A8D">
              <w:rPr>
                <w:b/>
                <w:u w:val="single"/>
              </w:rPr>
              <w:instrText xml:space="preserve"> FORMTEXT </w:instrText>
            </w:r>
            <w:r w:rsidR="00DC0356" w:rsidRPr="00B17A8D">
              <w:rPr>
                <w:b/>
                <w:u w:val="single"/>
              </w:rPr>
            </w:r>
            <w:r w:rsidR="00DC0356" w:rsidRPr="00B17A8D">
              <w:rPr>
                <w:b/>
                <w:u w:val="single"/>
              </w:rPr>
              <w:fldChar w:fldCharType="separate"/>
            </w:r>
            <w:r w:rsidRPr="00B17A8D">
              <w:rPr>
                <w:b/>
                <w:noProof/>
                <w:u w:val="single"/>
              </w:rPr>
              <w:t> </w:t>
            </w:r>
            <w:r w:rsidRPr="00B17A8D">
              <w:rPr>
                <w:b/>
                <w:noProof/>
                <w:u w:val="single"/>
              </w:rPr>
              <w:t> </w:t>
            </w:r>
            <w:r w:rsidRPr="00B17A8D">
              <w:rPr>
                <w:b/>
                <w:noProof/>
                <w:u w:val="single"/>
              </w:rPr>
              <w:t> </w:t>
            </w:r>
            <w:r w:rsidRPr="00B17A8D">
              <w:rPr>
                <w:b/>
                <w:noProof/>
                <w:u w:val="single"/>
              </w:rPr>
              <w:t> </w:t>
            </w:r>
            <w:r w:rsidRPr="00B17A8D">
              <w:rPr>
                <w:b/>
                <w:noProof/>
                <w:u w:val="single"/>
              </w:rPr>
              <w:t> </w:t>
            </w:r>
            <w:r w:rsidR="00DC0356" w:rsidRPr="00B17A8D">
              <w:rPr>
                <w:b/>
                <w:u w:val="single"/>
              </w:rPr>
              <w:fldChar w:fldCharType="end"/>
            </w:r>
          </w:p>
          <w:p w:rsidR="00D673BE" w:rsidRPr="00B17A8D" w:rsidRDefault="00D673BE" w:rsidP="007C1C51">
            <w:pPr>
              <w:jc w:val="both"/>
            </w:pPr>
          </w:p>
        </w:tc>
      </w:tr>
      <w:tr w:rsidR="00D673BE" w:rsidRPr="00B17A8D" w:rsidTr="00D673BE">
        <w:tc>
          <w:tcPr>
            <w:tcW w:w="1242" w:type="dxa"/>
          </w:tcPr>
          <w:p w:rsidR="00D673BE" w:rsidRPr="00B17A8D" w:rsidRDefault="00D673BE" w:rsidP="007C1C51">
            <w:pPr>
              <w:jc w:val="both"/>
              <w:rPr>
                <w:b/>
              </w:rPr>
            </w:pPr>
            <w:r w:rsidRPr="00B17A8D">
              <w:rPr>
                <w:b/>
              </w:rPr>
              <w:t>Kontrata Nr.</w:t>
            </w:r>
          </w:p>
        </w:tc>
        <w:tc>
          <w:tcPr>
            <w:tcW w:w="3119" w:type="dxa"/>
          </w:tcPr>
          <w:p w:rsidR="00D673BE" w:rsidRPr="00B17A8D" w:rsidRDefault="00D673BE" w:rsidP="007C1C51">
            <w:pPr>
              <w:jc w:val="both"/>
              <w:rPr>
                <w:b/>
              </w:rPr>
            </w:pPr>
            <w:r w:rsidRPr="00B17A8D">
              <w:rPr>
                <w:b/>
              </w:rPr>
              <w:t>Titulli i Kontratës</w:t>
            </w:r>
          </w:p>
        </w:tc>
        <w:tc>
          <w:tcPr>
            <w:tcW w:w="4419" w:type="dxa"/>
          </w:tcPr>
          <w:p w:rsidR="00D673BE" w:rsidRPr="00B17A8D" w:rsidRDefault="00D673BE" w:rsidP="007C1C51">
            <w:pPr>
              <w:jc w:val="both"/>
              <w:rPr>
                <w:b/>
                <w:lang w:val="nb-NO"/>
              </w:rPr>
            </w:pPr>
            <w:r w:rsidRPr="00B17A8D">
              <w:rPr>
                <w:b/>
                <w:lang w:val="nb-NO"/>
              </w:rPr>
              <w:t>Përshkrim i shkurtër i kontratës</w:t>
            </w:r>
          </w:p>
        </w:tc>
      </w:tr>
      <w:tr w:rsidR="00D673BE" w:rsidRPr="00535B2E" w:rsidTr="00D673BE">
        <w:tc>
          <w:tcPr>
            <w:tcW w:w="1242" w:type="dxa"/>
          </w:tcPr>
          <w:p w:rsidR="00D673BE" w:rsidRPr="00535B2E" w:rsidRDefault="00D673BE" w:rsidP="007C1C51">
            <w:pPr>
              <w:jc w:val="both"/>
              <w:rPr>
                <w:b/>
              </w:rPr>
            </w:pPr>
            <w:r w:rsidRPr="00535B2E">
              <w:rPr>
                <w:b/>
              </w:rPr>
              <w:t>01</w:t>
            </w:r>
          </w:p>
        </w:tc>
        <w:tc>
          <w:tcPr>
            <w:tcW w:w="3119" w:type="dxa"/>
          </w:tcPr>
          <w:p w:rsidR="00D673BE" w:rsidRPr="00535B2E"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c>
          <w:tcPr>
            <w:tcW w:w="4419" w:type="dxa"/>
          </w:tcPr>
          <w:p w:rsidR="00D673BE" w:rsidRPr="00535B2E"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r>
      <w:tr w:rsidR="00D673BE" w:rsidRPr="00535B2E" w:rsidTr="00D673BE">
        <w:tc>
          <w:tcPr>
            <w:tcW w:w="1242" w:type="dxa"/>
          </w:tcPr>
          <w:p w:rsidR="00D673BE" w:rsidRPr="00535B2E" w:rsidRDefault="00D673BE" w:rsidP="007C1C51">
            <w:pPr>
              <w:jc w:val="both"/>
              <w:rPr>
                <w:b/>
              </w:rPr>
            </w:pPr>
            <w:r w:rsidRPr="00535B2E">
              <w:rPr>
                <w:b/>
              </w:rPr>
              <w:t>02</w:t>
            </w:r>
          </w:p>
        </w:tc>
        <w:tc>
          <w:tcPr>
            <w:tcW w:w="3119" w:type="dxa"/>
          </w:tcPr>
          <w:p w:rsidR="00D673BE" w:rsidRPr="00535B2E"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c>
          <w:tcPr>
            <w:tcW w:w="4419" w:type="dxa"/>
          </w:tcPr>
          <w:p w:rsidR="00D673BE" w:rsidRPr="00535B2E"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r>
      <w:tr w:rsidR="00D673BE" w:rsidRPr="00535B2E" w:rsidTr="00D673BE">
        <w:tc>
          <w:tcPr>
            <w:tcW w:w="1242" w:type="dxa"/>
          </w:tcPr>
          <w:p w:rsidR="00D673BE" w:rsidRPr="00535B2E" w:rsidRDefault="00D673BE" w:rsidP="007C1C51">
            <w:pPr>
              <w:jc w:val="both"/>
              <w:rPr>
                <w:b/>
              </w:rPr>
            </w:pPr>
            <w:r w:rsidRPr="00535B2E">
              <w:rPr>
                <w:b/>
              </w:rPr>
              <w:t>03</w:t>
            </w:r>
          </w:p>
        </w:tc>
        <w:tc>
          <w:tcPr>
            <w:tcW w:w="3119" w:type="dxa"/>
          </w:tcPr>
          <w:p w:rsidR="00D673BE" w:rsidRPr="00535B2E"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c>
          <w:tcPr>
            <w:tcW w:w="4419" w:type="dxa"/>
          </w:tcPr>
          <w:p w:rsidR="00D673BE" w:rsidRPr="00535B2E"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r>
      <w:tr w:rsidR="00D673BE" w:rsidRPr="00B17A8D" w:rsidTr="00D673BE">
        <w:tc>
          <w:tcPr>
            <w:tcW w:w="1242" w:type="dxa"/>
          </w:tcPr>
          <w:p w:rsidR="00D673BE" w:rsidRPr="00535B2E" w:rsidRDefault="00D673BE" w:rsidP="007C1C51">
            <w:pPr>
              <w:jc w:val="both"/>
              <w:rPr>
                <w:b/>
              </w:rPr>
            </w:pPr>
            <w:r w:rsidRPr="00535B2E">
              <w:rPr>
                <w:b/>
              </w:rPr>
              <w:t>…</w:t>
            </w:r>
          </w:p>
        </w:tc>
        <w:tc>
          <w:tcPr>
            <w:tcW w:w="3119" w:type="dxa"/>
          </w:tcPr>
          <w:p w:rsidR="00D673BE" w:rsidRPr="00535B2E"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c>
          <w:tcPr>
            <w:tcW w:w="4419" w:type="dxa"/>
          </w:tcPr>
          <w:p w:rsidR="00D673BE" w:rsidRPr="00B17A8D" w:rsidRDefault="00DC0356" w:rsidP="007C1C51">
            <w:pPr>
              <w:jc w:val="both"/>
            </w:pP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r w:rsidRPr="00535B2E">
              <w:rPr>
                <w:b/>
                <w:u w:val="single"/>
              </w:rPr>
              <w:fldChar w:fldCharType="begin">
                <w:ffData>
                  <w:name w:val="Text3"/>
                  <w:enabled/>
                  <w:calcOnExit w:val="0"/>
                  <w:textInput/>
                </w:ffData>
              </w:fldChar>
            </w:r>
            <w:r w:rsidR="00D673BE" w:rsidRPr="00535B2E">
              <w:rPr>
                <w:b/>
                <w:u w:val="single"/>
              </w:rPr>
              <w:instrText xml:space="preserve"> FORMTEXT </w:instrText>
            </w:r>
            <w:r w:rsidRPr="00535B2E">
              <w:rPr>
                <w:b/>
                <w:u w:val="single"/>
              </w:rPr>
            </w:r>
            <w:r w:rsidRPr="00535B2E">
              <w:rPr>
                <w:b/>
                <w:u w:val="single"/>
              </w:rPr>
              <w:fldChar w:fldCharType="separate"/>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00D673BE" w:rsidRPr="00535B2E">
              <w:rPr>
                <w:b/>
                <w:noProof/>
                <w:u w:val="single"/>
              </w:rPr>
              <w:t> </w:t>
            </w:r>
            <w:r w:rsidRPr="00535B2E">
              <w:rPr>
                <w:b/>
                <w:u w:val="single"/>
              </w:rPr>
              <w:fldChar w:fldCharType="end"/>
            </w:r>
          </w:p>
        </w:tc>
      </w:tr>
    </w:tbl>
    <w:p w:rsidR="00572E0E" w:rsidRDefault="00572E0E" w:rsidP="007C1C51">
      <w:pPr>
        <w:jc w:val="both"/>
        <w:rPr>
          <w:lang w:val="da-DK"/>
        </w:rPr>
      </w:pPr>
    </w:p>
    <w:p w:rsidR="00572E0E" w:rsidRDefault="00572E0E" w:rsidP="007C1C51">
      <w:pPr>
        <w:jc w:val="both"/>
        <w:rPr>
          <w:lang w:val="da-DK"/>
        </w:rPr>
      </w:pPr>
    </w:p>
    <w:p w:rsidR="00572E0E" w:rsidRDefault="00572E0E" w:rsidP="007C1C51">
      <w:pPr>
        <w:jc w:val="both"/>
        <w:rPr>
          <w:lang w:val="da-DK"/>
        </w:rPr>
      </w:pPr>
    </w:p>
    <w:p w:rsidR="00572E0E" w:rsidRDefault="00572E0E" w:rsidP="007C1C51">
      <w:pPr>
        <w:jc w:val="both"/>
        <w:rPr>
          <w:lang w:val="da-DK"/>
        </w:rPr>
      </w:pPr>
    </w:p>
    <w:p w:rsidR="00572E0E" w:rsidRPr="00572E0E" w:rsidRDefault="00572E0E" w:rsidP="007C1C51">
      <w:pPr>
        <w:jc w:val="both"/>
        <w:rPr>
          <w:lang w:val="da-DK"/>
        </w:rPr>
      </w:pPr>
    </w:p>
    <w:p w:rsidR="00572E0E" w:rsidRDefault="00572E0E" w:rsidP="007C1C51">
      <w:pPr>
        <w:pStyle w:val="Heading3"/>
        <w:tabs>
          <w:tab w:val="left" w:pos="576"/>
          <w:tab w:val="left" w:leader="underscore" w:pos="8640"/>
        </w:tabs>
        <w:spacing w:before="240"/>
        <w:jc w:val="both"/>
        <w:rPr>
          <w:sz w:val="24"/>
          <w:lang w:val="da-DK"/>
        </w:rPr>
      </w:pPr>
    </w:p>
    <w:p w:rsidR="00B95C72" w:rsidRDefault="00B95C72"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132D6" w:rsidRDefault="005132D6" w:rsidP="007C1C51">
      <w:pPr>
        <w:jc w:val="both"/>
        <w:rPr>
          <w:lang w:val="da-DK"/>
        </w:rPr>
      </w:pPr>
    </w:p>
    <w:p w:rsidR="005F63EE" w:rsidRDefault="005F63EE" w:rsidP="007C1C51">
      <w:pPr>
        <w:jc w:val="both"/>
        <w:rPr>
          <w:lang w:val="da-DK"/>
        </w:rPr>
      </w:pPr>
    </w:p>
    <w:p w:rsidR="005F63EE" w:rsidRDefault="005F63EE" w:rsidP="007C1C51">
      <w:pPr>
        <w:jc w:val="both"/>
        <w:rPr>
          <w:lang w:val="da-DK"/>
        </w:rPr>
      </w:pPr>
    </w:p>
    <w:p w:rsidR="005132D6" w:rsidRPr="00B95C72" w:rsidRDefault="005132D6" w:rsidP="007C1C51">
      <w:pPr>
        <w:jc w:val="both"/>
        <w:rPr>
          <w:lang w:val="da-DK"/>
        </w:rPr>
      </w:pPr>
    </w:p>
    <w:p w:rsidR="00D673BE" w:rsidRDefault="00D673BE" w:rsidP="007C1C51">
      <w:pPr>
        <w:pStyle w:val="Heading3"/>
        <w:tabs>
          <w:tab w:val="left" w:pos="576"/>
          <w:tab w:val="left" w:leader="underscore" w:pos="8640"/>
        </w:tabs>
        <w:spacing w:before="240"/>
        <w:jc w:val="both"/>
        <w:rPr>
          <w:sz w:val="24"/>
          <w:lang w:val="da-DK"/>
        </w:rPr>
      </w:pPr>
      <w:r w:rsidRPr="00111AEF">
        <w:rPr>
          <w:sz w:val="24"/>
          <w:lang w:val="da-DK"/>
        </w:rPr>
        <w:lastRenderedPageBreak/>
        <w:t xml:space="preserve">Shtojca </w:t>
      </w:r>
      <w:r>
        <w:rPr>
          <w:sz w:val="24"/>
          <w:lang w:val="da-DK"/>
        </w:rPr>
        <w:t>1</w:t>
      </w:r>
      <w:r w:rsidR="001E6C4E">
        <w:rPr>
          <w:sz w:val="24"/>
          <w:lang w:val="da-DK"/>
        </w:rPr>
        <w:t>1</w:t>
      </w:r>
    </w:p>
    <w:p w:rsidR="00F40619" w:rsidRPr="00F40619" w:rsidRDefault="00F40619" w:rsidP="007C1C51">
      <w:pPr>
        <w:jc w:val="both"/>
        <w:rPr>
          <w:lang w:val="da-DK"/>
        </w:rPr>
      </w:pPr>
    </w:p>
    <w:p w:rsidR="00C01367" w:rsidRPr="004F6683" w:rsidRDefault="00C01367" w:rsidP="001C1D8D">
      <w:pPr>
        <w:pStyle w:val="NormalWeb"/>
        <w:spacing w:before="0" w:beforeAutospacing="0" w:after="80" w:afterAutospacing="0"/>
        <w:jc w:val="center"/>
        <w:rPr>
          <w:i/>
          <w:lang w:val="da-DK" w:eastAsia="it-IT"/>
        </w:rPr>
      </w:pPr>
      <w:r w:rsidRPr="004F6683">
        <w:rPr>
          <w:lang w:val="da-DK" w:eastAsia="it-IT"/>
        </w:rPr>
        <w:t>(</w:t>
      </w:r>
      <w:r w:rsidRPr="004F6683">
        <w:rPr>
          <w:i/>
          <w:lang w:val="da-DK" w:eastAsia="it-IT"/>
        </w:rPr>
        <w:t xml:space="preserve"> Shtojcë për t’u plotësuar nga Autoriteti Kontraktor)</w:t>
      </w:r>
    </w:p>
    <w:p w:rsidR="00D673BE" w:rsidRPr="00B95C72" w:rsidRDefault="00C01367" w:rsidP="001C1D8D">
      <w:pPr>
        <w:pStyle w:val="NormalWeb"/>
        <w:spacing w:before="0" w:beforeAutospacing="0" w:after="80" w:afterAutospacing="0"/>
        <w:jc w:val="center"/>
        <w:rPr>
          <w:lang w:val="da-DK" w:eastAsia="it-IT"/>
        </w:rPr>
      </w:pPr>
      <w:r w:rsidRPr="004F6683">
        <w:rPr>
          <w:i/>
          <w:lang w:val="da-DK" w:eastAsia="it-IT"/>
        </w:rPr>
        <w:t xml:space="preserve">(Kjo Shtojcë në rastin e </w:t>
      </w:r>
      <w:r w:rsidRPr="004F6683">
        <w:rPr>
          <w:i/>
          <w:lang w:val="da-DK"/>
        </w:rPr>
        <w:t xml:space="preserve"> Marrëveshjes Kuadër do të plotësohet nga autoriteti kontraktor vetëm gjatë rihapjes së</w:t>
      </w:r>
      <w:r w:rsidR="001B0E53" w:rsidRPr="004F6683">
        <w:rPr>
          <w:i/>
          <w:lang w:val="da-DK"/>
        </w:rPr>
        <w:t xml:space="preserve"> </w:t>
      </w:r>
      <w:r w:rsidRPr="004F6683">
        <w:rPr>
          <w:i/>
          <w:lang w:val="da-DK"/>
        </w:rPr>
        <w:t>procesit të mini-konkursit</w:t>
      </w:r>
      <w:r w:rsidRPr="004F6683">
        <w:rPr>
          <w:lang w:val="da-DK" w:eastAsia="it-IT"/>
        </w:rPr>
        <w:t>)</w:t>
      </w:r>
    </w:p>
    <w:p w:rsidR="00C01367" w:rsidRPr="001B0E53" w:rsidRDefault="00D673BE" w:rsidP="001C1D8D">
      <w:pPr>
        <w:pStyle w:val="Heading3"/>
        <w:tabs>
          <w:tab w:val="left" w:pos="576"/>
          <w:tab w:val="left" w:leader="underscore" w:pos="8640"/>
        </w:tabs>
        <w:spacing w:before="240"/>
        <w:rPr>
          <w:bCs w:val="0"/>
          <w:sz w:val="24"/>
          <w:lang w:val="da-DK"/>
        </w:rPr>
      </w:pPr>
      <w:r w:rsidRPr="001B0E53">
        <w:rPr>
          <w:sz w:val="24"/>
          <w:lang w:val="da-DK"/>
        </w:rPr>
        <w:t>SHËRBIMET DHE GRAFIKU I EKZEKUTIMIT</w:t>
      </w:r>
    </w:p>
    <w:p w:rsidR="0005518D" w:rsidRPr="0005518D" w:rsidRDefault="0005518D" w:rsidP="007C1C51">
      <w:pPr>
        <w:spacing w:after="160" w:line="259" w:lineRule="auto"/>
        <w:jc w:val="both"/>
        <w:rPr>
          <w:rFonts w:ascii="Calibri" w:eastAsia="Calibri" w:hAnsi="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DB2C6D" w:rsidRPr="00DB2C6D" w:rsidRDefault="00DB2C6D" w:rsidP="00DB2C6D">
            <w:pPr>
              <w:tabs>
                <w:tab w:val="left" w:pos="964"/>
              </w:tabs>
              <w:jc w:val="both"/>
              <w:rPr>
                <w:b/>
                <w:sz w:val="20"/>
                <w:szCs w:val="20"/>
                <w:lang w:val="sq-AL" w:eastAsia="en-GB"/>
              </w:rPr>
            </w:pPr>
            <w:r w:rsidRPr="00DB2C6D">
              <w:rPr>
                <w:b/>
                <w:sz w:val="20"/>
                <w:szCs w:val="20"/>
                <w:lang w:val="sq-AL" w:eastAsia="en-GB"/>
              </w:rPr>
              <w:t xml:space="preserve">Lloji: Autoveturë, Marka: Volkswagen, Tipi: Pasat, Viti i Prodhimit: 2005, </w:t>
            </w:r>
          </w:p>
          <w:p w:rsidR="0005518D" w:rsidRPr="0005518D" w:rsidRDefault="00DB2C6D" w:rsidP="00DB2C6D">
            <w:pPr>
              <w:tabs>
                <w:tab w:val="left" w:pos="964"/>
              </w:tabs>
              <w:jc w:val="both"/>
              <w:rPr>
                <w:b/>
                <w:sz w:val="20"/>
                <w:szCs w:val="20"/>
                <w:lang w:val="sq-AL" w:eastAsia="en-GB"/>
              </w:rPr>
            </w:pPr>
            <w:r w:rsidRPr="00DB2C6D">
              <w:rPr>
                <w:b/>
                <w:sz w:val="20"/>
                <w:szCs w:val="20"/>
                <w:lang w:val="sq-AL" w:eastAsia="en-GB"/>
              </w:rPr>
              <w:t>Nr. Shasisë: WVWZZZ3CZ6E097872,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1C1D8D">
            <w:pPr>
              <w:jc w:val="center"/>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22"/>
        <w:gridCol w:w="9"/>
        <w:gridCol w:w="4789"/>
        <w:gridCol w:w="1260"/>
        <w:gridCol w:w="1440"/>
      </w:tblGrid>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rripit të jashtëm (dinamo,pompe uji, 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rripit të jashtëm (dinamo,pompeuji,kondicioneri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sepertinë vaji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mbrapaolio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15"/>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15"/>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1C1D8D" w:rsidP="007C1C51">
            <w:pPr>
              <w:jc w:val="both"/>
              <w:rPr>
                <w:b/>
                <w:bCs/>
                <w:sz w:val="20"/>
                <w:szCs w:val="20"/>
              </w:rPr>
            </w:pPr>
            <w:r>
              <w:rPr>
                <w:b/>
                <w:bCs/>
                <w:sz w:val="20"/>
                <w:szCs w:val="20"/>
              </w:rPr>
              <w:t>2</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nafte mekanike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valvul pomp nafte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C29E4">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linjes se sistemit ushqimit me karburant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C29E4">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1C1D8D" w:rsidP="007C1C51">
            <w:pPr>
              <w:jc w:val="both"/>
              <w:rPr>
                <w:b/>
                <w:bCs/>
                <w:sz w:val="20"/>
                <w:szCs w:val="20"/>
              </w:rPr>
            </w:pPr>
            <w:r>
              <w:rPr>
                <w:b/>
                <w:bCs/>
                <w:sz w:val="20"/>
                <w:szCs w:val="20"/>
              </w:rPr>
              <w:t>3</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1C1D8D" w:rsidP="007C1C51">
            <w:pPr>
              <w:jc w:val="both"/>
              <w:rPr>
                <w:b/>
                <w:bCs/>
                <w:sz w:val="20"/>
                <w:szCs w:val="20"/>
              </w:rPr>
            </w:pPr>
            <w:r>
              <w:rPr>
                <w:b/>
                <w:bCs/>
                <w:sz w:val="20"/>
                <w:szCs w:val="20"/>
              </w:rPr>
              <w:t>4</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pinjon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1C1D8D" w:rsidP="007C1C51">
            <w:pPr>
              <w:jc w:val="both"/>
              <w:rPr>
                <w:b/>
                <w:bCs/>
                <w:sz w:val="20"/>
                <w:szCs w:val="20"/>
              </w:rPr>
            </w:pPr>
            <w:r>
              <w:rPr>
                <w:b/>
                <w:bCs/>
                <w:sz w:val="20"/>
                <w:szCs w:val="20"/>
              </w:rPr>
              <w:t>5</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1C1D8D" w:rsidP="007C1C51">
            <w:pPr>
              <w:jc w:val="both"/>
              <w:rPr>
                <w:b/>
                <w:bCs/>
                <w:sz w:val="20"/>
                <w:szCs w:val="20"/>
              </w:rPr>
            </w:pPr>
            <w:r>
              <w:rPr>
                <w:b/>
                <w:bCs/>
                <w:sz w:val="20"/>
                <w:szCs w:val="20"/>
              </w:rPr>
              <w:t>6</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specidisk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cilinder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fije kilometrazhi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semiaks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4A148D" w:rsidP="007C1C51">
            <w:pPr>
              <w:jc w:val="both"/>
              <w:rPr>
                <w:b/>
                <w:bCs/>
                <w:sz w:val="20"/>
                <w:szCs w:val="20"/>
              </w:rPr>
            </w:pPr>
            <w:r>
              <w:rPr>
                <w:b/>
                <w:bCs/>
                <w:sz w:val="20"/>
                <w:szCs w:val="20"/>
              </w:rPr>
              <w:t>7</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rrotave te para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vakumi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shperndarës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paketë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4A148D" w:rsidP="007C1C51">
            <w:pPr>
              <w:jc w:val="both"/>
              <w:rPr>
                <w:b/>
                <w:bCs/>
                <w:sz w:val="20"/>
                <w:szCs w:val="20"/>
              </w:rPr>
            </w:pPr>
            <w:r>
              <w:rPr>
                <w:b/>
                <w:bCs/>
                <w:sz w:val="20"/>
                <w:szCs w:val="20"/>
              </w:rPr>
              <w:t>8</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krah avantreni të poshtëm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krah avantreni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mëdha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vogëla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krahu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gridSpan w:val="2"/>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4A148D" w:rsidP="007C1C51">
            <w:pPr>
              <w:jc w:val="both"/>
              <w:rPr>
                <w:b/>
                <w:bCs/>
                <w:sz w:val="20"/>
                <w:szCs w:val="20"/>
              </w:rPr>
            </w:pPr>
            <w:r>
              <w:rPr>
                <w:b/>
                <w:bCs/>
                <w:sz w:val="20"/>
                <w:szCs w:val="20"/>
              </w:rPr>
              <w:t>9</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gomine mbrojtese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4A148D" w:rsidP="007C1C51">
            <w:pPr>
              <w:jc w:val="both"/>
              <w:rPr>
                <w:b/>
                <w:bCs/>
                <w:sz w:val="20"/>
                <w:szCs w:val="20"/>
              </w:rPr>
            </w:pPr>
            <w:r>
              <w:rPr>
                <w:b/>
                <w:bCs/>
                <w:sz w:val="20"/>
                <w:szCs w:val="20"/>
              </w:rPr>
              <w:t>10</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4A148D" w:rsidP="007C1C51">
            <w:pPr>
              <w:jc w:val="both"/>
              <w:rPr>
                <w:b/>
                <w:bCs/>
                <w:sz w:val="20"/>
                <w:szCs w:val="20"/>
              </w:rPr>
            </w:pPr>
            <w:r>
              <w:rPr>
                <w:b/>
                <w:bCs/>
                <w:sz w:val="20"/>
                <w:szCs w:val="20"/>
              </w:rPr>
              <w:t>11</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ndriçimit dhe sinjalizimit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e&amp; riaparim sistemit elektrik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sirene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feneline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4A148D" w:rsidP="007C1C51">
            <w:pPr>
              <w:jc w:val="both"/>
              <w:rPr>
                <w:b/>
                <w:bCs/>
                <w:sz w:val="20"/>
                <w:szCs w:val="20"/>
              </w:rPr>
            </w:pPr>
            <w:r>
              <w:rPr>
                <w:b/>
                <w:bCs/>
                <w:sz w:val="20"/>
                <w:szCs w:val="20"/>
              </w:rPr>
              <w:t>12</w:t>
            </w:r>
          </w:p>
        </w:tc>
        <w:tc>
          <w:tcPr>
            <w:tcW w:w="4798" w:type="dxa"/>
            <w:gridSpan w:val="2"/>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bravë/dorezë dere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aparat fshirës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gridSpan w:val="2"/>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2.</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Hyundai, Tipi: Elantra, Viti i Prodhimit: 2017,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Nr.Shasisë:KMHD841UGJU616819,KMHD841UGJU488324,KMHD841UGJU488298, KMHD841UGJU616341,KMHD841UGJU616390,KMHD841UGJ</w:t>
            </w:r>
            <w:r>
              <w:rPr>
                <w:b/>
                <w:sz w:val="20"/>
                <w:szCs w:val="20"/>
                <w:lang w:val="sq-AL" w:eastAsia="en-GB"/>
              </w:rPr>
              <w:t>U616365,KMHD841UGJU616417,</w:t>
            </w:r>
            <w:r w:rsidRPr="004A148D">
              <w:rPr>
                <w:b/>
                <w:sz w:val="20"/>
                <w:szCs w:val="20"/>
                <w:lang w:val="sq-AL" w:eastAsia="en-GB"/>
              </w:rPr>
              <w:t>KMHD841UGJU616441,KMHD841UGJU616468,KMHD8</w:t>
            </w:r>
            <w:r>
              <w:rPr>
                <w:b/>
                <w:sz w:val="20"/>
                <w:szCs w:val="20"/>
                <w:lang w:val="sq-AL" w:eastAsia="en-GB"/>
              </w:rPr>
              <w:t>41UGJU616568,KMHD841UGJU616543,</w:t>
            </w:r>
            <w:r w:rsidRPr="004A148D">
              <w:rPr>
                <w:b/>
                <w:sz w:val="20"/>
                <w:szCs w:val="20"/>
                <w:lang w:val="sq-AL" w:eastAsia="en-GB"/>
              </w:rPr>
              <w:t>KMHD841UGJU616290,KMHD841UGJU616315,KMHD8</w:t>
            </w:r>
            <w:r>
              <w:rPr>
                <w:b/>
                <w:sz w:val="20"/>
                <w:szCs w:val="20"/>
                <w:lang w:val="sq-AL" w:eastAsia="en-GB"/>
              </w:rPr>
              <w:t>41UGJU616089,KMHD841UGJU616618,</w:t>
            </w:r>
            <w:r w:rsidRPr="004A148D">
              <w:rPr>
                <w:b/>
                <w:sz w:val="20"/>
                <w:szCs w:val="20"/>
                <w:lang w:val="sq-AL" w:eastAsia="en-GB"/>
              </w:rPr>
              <w:t>KMHD841UGJU616645,KMHD841UGJU616669,KMHD8</w:t>
            </w:r>
            <w:r>
              <w:rPr>
                <w:b/>
                <w:sz w:val="20"/>
                <w:szCs w:val="20"/>
                <w:lang w:val="sq-AL" w:eastAsia="en-GB"/>
              </w:rPr>
              <w:t>41UGJU616517,KMHD841UGJU616793,</w:t>
            </w:r>
            <w:r w:rsidRPr="004A148D">
              <w:rPr>
                <w:b/>
                <w:sz w:val="20"/>
                <w:szCs w:val="20"/>
                <w:lang w:val="sq-AL" w:eastAsia="en-GB"/>
              </w:rPr>
              <w:t>KMHD841UGJU616594,KMHD841UGJU616140,KMHD8</w:t>
            </w:r>
            <w:r>
              <w:rPr>
                <w:b/>
                <w:sz w:val="20"/>
                <w:szCs w:val="20"/>
                <w:lang w:val="sq-AL" w:eastAsia="en-GB"/>
              </w:rPr>
              <w:t>41UGJU616164,KMHD841UGJU616114,</w:t>
            </w:r>
            <w:r w:rsidRPr="004A148D">
              <w:rPr>
                <w:b/>
                <w:sz w:val="20"/>
                <w:szCs w:val="20"/>
                <w:lang w:val="sq-AL" w:eastAsia="en-GB"/>
              </w:rPr>
              <w:t>KMHD841UGJU616744,KMHD841UGJU616189,KMHD841UGJU616239,KMHD841UGJU616819, KMHD841UGJU616720, KMHD841UGJU616264, KMHD841UGJU616215,Lënda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rripit të jashtëm (dinamo,pompe uji, 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rripit të jashtëm (dinamo,pompeuji,kondicioneri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volant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marmides katalitike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linjes se sistemit ushqimit me karburant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 automatik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grup timoni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rrotave te para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paketë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krah avantreni të poshtëm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mëdha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vogëla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krahu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gomine mbrojtese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ndriçimit dhe sinjalizimit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e&amp; riaparim sistemit elektrik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bravë/dorezë dere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Luçidim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3.</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Hyundai, Tipi: I 40, Viti i Prodhimit: 2015, </w:t>
            </w:r>
          </w:p>
          <w:p w:rsidR="0005518D" w:rsidRPr="0005518D" w:rsidRDefault="004A148D" w:rsidP="004A148D">
            <w:pPr>
              <w:tabs>
                <w:tab w:val="left" w:pos="964"/>
              </w:tabs>
              <w:jc w:val="both"/>
              <w:rPr>
                <w:b/>
                <w:sz w:val="20"/>
                <w:szCs w:val="20"/>
                <w:lang w:val="sq-AL" w:eastAsia="en-GB"/>
              </w:rPr>
            </w:pPr>
            <w:r>
              <w:rPr>
                <w:b/>
                <w:sz w:val="20"/>
                <w:szCs w:val="20"/>
                <w:lang w:val="sq-AL" w:eastAsia="en-GB"/>
              </w:rPr>
              <w:t>Nr.</w:t>
            </w:r>
            <w:r w:rsidRPr="004A148D">
              <w:rPr>
                <w:b/>
                <w:sz w:val="20"/>
                <w:szCs w:val="20"/>
                <w:lang w:val="sq-AL" w:eastAsia="en-GB"/>
              </w:rPr>
              <w:t>Shasisë: KMHLB41CAGU075982, KMHLB41CAGU076183, KMHLB41CAGU076187, Lënda djegëse: benzinë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22"/>
        <w:gridCol w:w="4798"/>
        <w:gridCol w:w="1260"/>
        <w:gridCol w:w="1440"/>
      </w:tblGrid>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zinxhir faze motori (fibra, udhëzues, kuzhinete, tensioner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rripit të jashtëm (dinamo,pompe uji, 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rripit të jashtëm (dinamo,pompeuji,kondicioneri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kit filtër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Zëvendësim vaji i kambio  automatike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litra</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6</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marmides katalitike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pompe karburanti P/Ulet (serbator)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linjes se sistemit ushqimit me karburant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ndezje</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bobinë ndezje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injektor benzine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fije kandele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pinjon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specidisk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cilinder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fije kilometrazhi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semiaks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rrotave te para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shperndarës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paketë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krah avantreni të poshtëm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mëdha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vogëla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krahu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gomine mbrojtese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ndriçimit dhe sinjalizimit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e&amp; riaparim sistemit elektrik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sirene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feneline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bravë/dorezë dere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Luçidim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4</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Skoda, Tipi: Superb, Viti i Prodhimit: 2016,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Nr.Shasisë:TMBAL7NPOH7007141,TMBAL7NP3G7091308,TMBAL7NP7H7007332,Lënda djegëse: benzinë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22"/>
        <w:gridCol w:w="4798"/>
        <w:gridCol w:w="1260"/>
        <w:gridCol w:w="1440"/>
      </w:tblGrid>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zinxhir faze motori (fibra, udhëzues, kuzhinete, tensioner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rripit të jashtëm (dinamo,pompe uji, 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rripit të jashtëm (dinamo,pompeuji,kondicioneri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kit filtër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Zëvendësim vaji i kambio  automatike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litra</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6</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marmides katalitike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pompe karburanti P/Ulet (serbator)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linjes se sistemit ushqimit me karburant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ndezje</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bobinë ndezje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injektor benzine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fije kandele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pinjon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specidisk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cilinder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fije kilometrazhi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semiaks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rrotave te para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shperndarës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paketë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krah avantreni të poshtëm M/D</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mëdha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vogëla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krahu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gomine mbrojtese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lastRenderedPageBreak/>
              <w:t>13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ndriçimit dhe sinjalizimit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e&amp; riaparim sistemit elektrik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sirene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feneline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bravë/dorezë dere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Luçidim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5</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Autoveturë, Marka: Skoda, Tipi: Oktavia, Viti i Prodhimit: 2010,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TMBCS21Z6B2043328,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zinxhir faze motori (fibra, udhëzues, kuzhinete, tensioner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rripit të jashtëm (dinamo,pompe uji, 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rripit të jashtëm (dinamo,pompeuji,kondicioneri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kit filtër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Zëvendësim vaji i kambio  automatike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litra</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6</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marmides katalitike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pompe karburanti P/Ulet (serbator)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linjes se sistemit ushqimit me karburant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ndezje</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bobinë ndezje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injektor benzine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fije kandele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pinjon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specidisk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cilinder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fije kilometrazhi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semiaks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lastRenderedPageBreak/>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rrotave te para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shperndarës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paketë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krah avantreni të poshtëm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mëdha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vogëla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krahu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gomine mbrojtese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ndriçimit dhe sinjalizimit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e&amp; riaparim sistemit elektrik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sirene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feneline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bravë/dorezë dere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Luçidim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6.</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Ford, Tipi: Fokus, Viti i Prodhimit: 2003,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Nr.Shasisë:WFOFXXWPDF3M07045,WFOFXXWPDF3M06754,WFOFXXWPDF3M06859,Lënda djegëse: benzinë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rripit të jashtëm (dinamo,pompe uji, 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rripit të jashtëm (dinamo,pompeuji,kondicioneri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kit filtër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Zëvendësim vaji i kambio  automatike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litra</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6</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pompe karburanti P/Ulet (serbator)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linjes se sistemit ushqimit me karburant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ndezje</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bobinë ndezje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injektor benzine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fije kandele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pinjon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specidisk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cilinder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semiaks diferenciali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rrotave te para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shperndarës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paketë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krah avantreni të poshtëm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mëdha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krah avantreni të vogëla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bokolla krahu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ura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gomine mbrojtese amortizatori 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ndriçimit dhe sinjalizimit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e&amp; riaparim sistemit elektrik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bravë/dorezë dere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aparat fshirës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Luçidim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7</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Autoveturë, Marka: Hyundai, Tipi: Santafee, Viti i Prodhimit: 2015,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KMHST81XCFU513321,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22"/>
        <w:gridCol w:w="4798"/>
        <w:gridCol w:w="1260"/>
        <w:gridCol w:w="1440"/>
      </w:tblGrid>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freksioni e sipërme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braço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lastRenderedPageBreak/>
              <w:t>9</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Default="0005518D" w:rsidP="007C1C51">
      <w:pPr>
        <w:spacing w:after="160" w:line="259" w:lineRule="auto"/>
        <w:jc w:val="both"/>
        <w:rPr>
          <w:rFonts w:eastAsia="Calibri"/>
          <w:sz w:val="22"/>
          <w:szCs w:val="22"/>
          <w:lang w:val="sq-AL"/>
        </w:rPr>
      </w:pPr>
    </w:p>
    <w:p w:rsidR="00C26737" w:rsidRDefault="00C26737" w:rsidP="007C1C51">
      <w:pPr>
        <w:spacing w:after="160" w:line="259" w:lineRule="auto"/>
        <w:jc w:val="both"/>
        <w:rPr>
          <w:rFonts w:eastAsia="Calibri"/>
          <w:sz w:val="22"/>
          <w:szCs w:val="22"/>
          <w:lang w:val="sq-AL"/>
        </w:rPr>
      </w:pPr>
    </w:p>
    <w:p w:rsidR="00C26737" w:rsidRDefault="00C26737" w:rsidP="007C1C51">
      <w:pPr>
        <w:spacing w:after="160" w:line="259" w:lineRule="auto"/>
        <w:jc w:val="both"/>
        <w:rPr>
          <w:rFonts w:eastAsia="Calibri"/>
          <w:sz w:val="22"/>
          <w:szCs w:val="22"/>
          <w:lang w:val="sq-AL"/>
        </w:rPr>
      </w:pPr>
    </w:p>
    <w:p w:rsidR="00C26737" w:rsidRPr="0005518D" w:rsidRDefault="00C26737"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lastRenderedPageBreak/>
        <w:t>Tabela 8.</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Autoveturë, Marka: Hyundai, Tipi: Tucson, Viti i Prodhimit: 2017,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TMAJ381ADJJ604165,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filtër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Zëvendësim vaji i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litra</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10</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kapak bagazhi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9</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Toyota, Tipi: Rav4, Viti i Prodhimit: 2016,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w:t>
            </w:r>
            <w:r>
              <w:rPr>
                <w:b/>
                <w:sz w:val="20"/>
                <w:szCs w:val="20"/>
                <w:lang w:val="sq-AL" w:eastAsia="en-GB"/>
              </w:rPr>
              <w:t>r.Shasisë:JTMZPREV80D021571,JTMZPREV80D02078,</w:t>
            </w:r>
            <w:r w:rsidRPr="004A148D">
              <w:rPr>
                <w:b/>
                <w:sz w:val="20"/>
                <w:szCs w:val="20"/>
                <w:lang w:val="sq-AL" w:eastAsia="en-GB"/>
              </w:rPr>
              <w:t>JTMZPREV70D020248,</w:t>
            </w:r>
            <w:r>
              <w:rPr>
                <w:b/>
                <w:sz w:val="20"/>
                <w:szCs w:val="20"/>
                <w:lang w:val="sq-AL" w:eastAsia="en-GB"/>
              </w:rPr>
              <w:t xml:space="preserve"> </w:t>
            </w:r>
            <w:r w:rsidRPr="004A148D">
              <w:rPr>
                <w:b/>
                <w:sz w:val="20"/>
                <w:szCs w:val="20"/>
                <w:lang w:val="sq-AL" w:eastAsia="en-GB"/>
              </w:rPr>
              <w:t>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31"/>
        <w:gridCol w:w="4789"/>
        <w:gridCol w:w="1260"/>
        <w:gridCol w:w="1440"/>
      </w:tblGrid>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zinxhir faze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freksioni e sipërme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lastRenderedPageBreak/>
              <w:t>9</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10</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Toyota, Tipi: Land Cruiser, Viti i Prodhimit: 1998,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 Shasisë: JT111GJ9000032446,  JT111TJ5207405992,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22"/>
        <w:gridCol w:w="4798"/>
        <w:gridCol w:w="1260"/>
        <w:gridCol w:w="1440"/>
      </w:tblGrid>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freksioni e sipërme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11</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Autoveturë, Marka: BMW, Tipi: X5, Viti i Prodhimit: 2005,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Shasisë:WBAFB71020LX60504,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zinxhir faze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filtër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Zëvendësim vaji i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litra</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10</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kollodoku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marmides katalitike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filtër partikular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demfer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ventilator radiatori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braço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vakumi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shperndarës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çels kuadri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kapak bagazhi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dorezë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12.</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Volkswagen, Tipi: Tuareg, Viti i Prodhimit: 2005,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 Shasisë:WVGZZZ7LZ5D046802, WVGZZZ7LZ4D060166,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sepertinë vaji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kollodoku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marmides katalitike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freksioni e sipërme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braço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Riparime, drejtime,stukime dhe lyerje dëmtime</w:t>
            </w:r>
          </w:p>
        </w:tc>
        <w:tc>
          <w:tcPr>
            <w:tcW w:w="1260" w:type="dxa"/>
            <w:tcBorders>
              <w:top w:val="single" w:sz="4" w:space="0" w:color="auto"/>
              <w:left w:val="nil"/>
              <w:bottom w:val="nil"/>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lek/m2</w:t>
            </w:r>
          </w:p>
        </w:tc>
        <w:tc>
          <w:tcPr>
            <w:tcW w:w="1440" w:type="dxa"/>
            <w:tcBorders>
              <w:top w:val="single" w:sz="4" w:space="0" w:color="auto"/>
              <w:left w:val="nil"/>
              <w:bottom w:val="nil"/>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Default="0005518D" w:rsidP="007C1C51">
      <w:pPr>
        <w:spacing w:after="160" w:line="259" w:lineRule="auto"/>
        <w:jc w:val="both"/>
        <w:rPr>
          <w:rFonts w:eastAsia="Calibri"/>
          <w:b/>
          <w:sz w:val="22"/>
          <w:szCs w:val="22"/>
          <w:lang w:val="sq-AL"/>
        </w:rPr>
      </w:pPr>
    </w:p>
    <w:p w:rsidR="00C26737" w:rsidRPr="0005518D" w:rsidRDefault="00C26737"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lastRenderedPageBreak/>
        <w:t>Tabela 13.</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Autoveturë, Marka: Chevrolet, Tipi: Captiva, Viti i Prodhimit: 2008,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Shasisë:KL7CG26FJ8B220017, Lënda djegëse: benzinë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freksioni e sipërme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4</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14.</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Land Rover, Tipi: Defender, Viti i Prodhimit: 2005 - 2008,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Nr.Shasisë:SALLDHMT8BW073178,SALLDCFF86W063786,SALLDCFF86W063787,SALLDHHF86W066749,SALLDHMT8BW073175,SALLDHMT8BW073176,SALLDHMT8BW073177, SALLDHMT8BW073178,Lënda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22"/>
        <w:gridCol w:w="4798"/>
        <w:gridCol w:w="1260"/>
        <w:gridCol w:w="1440"/>
      </w:tblGrid>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faze motori  (udhëzues, kuzhinetë, tenioner etj)</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freksioni e sipërme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4</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15.</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Autoveturë, Marka: Mitsubish , Tipi: Pajero 3.2, Viti i Prodhimit: 2008 - 2017, </w:t>
            </w:r>
          </w:p>
          <w:p w:rsidR="004A148D" w:rsidRDefault="004A148D" w:rsidP="004A148D">
            <w:pPr>
              <w:tabs>
                <w:tab w:val="left" w:pos="964"/>
              </w:tabs>
              <w:jc w:val="both"/>
              <w:rPr>
                <w:b/>
                <w:sz w:val="20"/>
                <w:szCs w:val="20"/>
                <w:lang w:val="sq-AL" w:eastAsia="en-GB"/>
              </w:rPr>
            </w:pPr>
            <w:r w:rsidRPr="004A148D">
              <w:rPr>
                <w:b/>
                <w:sz w:val="20"/>
                <w:szCs w:val="20"/>
                <w:lang w:val="sq-AL" w:eastAsia="en-GB"/>
              </w:rPr>
              <w:t>Nr.Shasisë:JMBLYV98WHJ602346,JMBLNV98W8J001155,JMBLNV98W8J001236, JMBLNV98W8J001216,JMBLYV98WHJ602346,JMBLY</w:t>
            </w:r>
            <w:r>
              <w:rPr>
                <w:b/>
                <w:sz w:val="20"/>
                <w:szCs w:val="20"/>
                <w:lang w:val="sq-AL" w:eastAsia="en-GB"/>
              </w:rPr>
              <w:t>V98WHJ602362,JMBLYV98WHJ602350,JMBLYV98WHJ602369,JMBLYV98WHJ602708,</w:t>
            </w:r>
            <w:r w:rsidRPr="004A148D">
              <w:rPr>
                <w:b/>
                <w:sz w:val="20"/>
                <w:szCs w:val="20"/>
                <w:lang w:val="sq-AL" w:eastAsia="en-GB"/>
              </w:rPr>
              <w:t>JMBLYV98WHJ602705,</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lastRenderedPageBreak/>
              <w:t>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31"/>
        <w:gridCol w:w="4789"/>
        <w:gridCol w:w="1260"/>
        <w:gridCol w:w="1440"/>
      </w:tblGrid>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zinxhir faze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rip dinamo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filtër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Zëvendësim vaji i kambio  automatike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litra</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10</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vaji të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 fizarmonik shkarkim gazra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Pastrimi i motorrit nga brenda me H2</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demfer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sistem ftoje në motorr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rregullator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rrip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kit premistop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braço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Ballancim i gomave të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kavo frenimi dore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rrotes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vakumi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shperndarës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4</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të pasëm poshtë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ekuilibratori të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shtange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bokulla shtange anësore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moco (e zmontushme)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suport amortizator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suport amortizatori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siguresash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sirene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feneline emergjence policise shtetit (sipas specifikimeve teknike)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kofono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amortizator kapak bagazhi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dorezë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 depozit uji fshirse xhami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stukime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lek/ore</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color w:val="000000"/>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16.</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Mikrobus, Marka: Volsvagen, Tipi: Crafter Viti i Prodhimit: 2008,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 Shasisë:WV1ZZZ2EZ96031259, WV1ZZZ2EZ96031166,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lastRenderedPageBreak/>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faze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 I jashtem</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 I jashtem</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volant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kollodoku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mbrapaolio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filtër partikular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sistemit ushq. motorrit P/L</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pastrim sist. ushqimit me karburant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demfer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 ftohjes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cilinder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kryq transmesioni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hidraulike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paseme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vakumi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krah avantreni të poshtëm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avantreni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valvulat e sistemit te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pulexho kompresori i sistemit A/C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i kompresorit A/C</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riaparim grup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17.</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Mikrobus, Marka: Volsvagen, Tipi: Transporter, Viti i Prodhimit: 2005,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 Shasisë:WV2ZZZ7HZ5X009698, WV2ZZZ7HZ6H131360,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faze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 I jashtem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 I jashtem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volant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kollodoku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mbrapaolio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filtër partikular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sistemit ushq. motorrit P/L</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pastrim sist. ushqimit me karburant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demfer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 ftohjes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cilinder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kryq transmesioni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hidraulike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paseme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vakumi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krah avantreni të poshtëm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avantreni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valvulat e sistemit te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pulexho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i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riaparim grup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Karoceria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18.</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Mikrobus, Marka: Hyundai , Tipi: H1, Viti i Prodhimit: 2016,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Nr.Shasisë:KMJWA37HAGU845771,KMJWA37HAGU845893,KMJWA37HAGU845780, KMJWA37HAGU845733,Lënda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31"/>
        <w:gridCol w:w="4789"/>
        <w:gridCol w:w="1260"/>
        <w:gridCol w:w="1440"/>
      </w:tblGrid>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faze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 I jashtem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 I jashtem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kollodoku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mbrapaolio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filtër partikular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sistemit ushq. motorrit P/L</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pastrim sist. ushqimit me karburant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demfer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 ftohjes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cilinder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kryq transmesioni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paseme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krah avantreni të poshtëm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avantreni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pasëm</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valvulat e sistemit te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pulexho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i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riaparim grup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789"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Karoceria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31"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89"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Default="0005518D" w:rsidP="007C1C51">
      <w:pPr>
        <w:spacing w:after="160" w:line="259" w:lineRule="auto"/>
        <w:jc w:val="both"/>
        <w:rPr>
          <w:rFonts w:eastAsia="Calibri"/>
          <w:b/>
          <w:sz w:val="22"/>
          <w:szCs w:val="22"/>
          <w:lang w:val="sq-AL"/>
        </w:rPr>
      </w:pPr>
    </w:p>
    <w:p w:rsidR="00C26737" w:rsidRPr="0005518D" w:rsidRDefault="00C26737"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lastRenderedPageBreak/>
        <w:t>Tabela 19.</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Mikrobus, Marka: Ford, Tipi: Tranzit, Viti i Prodhimit: 2008, </w:t>
            </w:r>
          </w:p>
          <w:p w:rsidR="0005518D" w:rsidRPr="0005518D" w:rsidRDefault="004A148D" w:rsidP="004A148D">
            <w:pPr>
              <w:tabs>
                <w:tab w:val="left" w:pos="964"/>
              </w:tabs>
              <w:jc w:val="both"/>
              <w:rPr>
                <w:b/>
                <w:sz w:val="20"/>
                <w:szCs w:val="20"/>
                <w:lang w:val="sq-AL" w:eastAsia="en-GB"/>
              </w:rPr>
            </w:pPr>
            <w:r>
              <w:rPr>
                <w:b/>
                <w:sz w:val="20"/>
                <w:szCs w:val="20"/>
                <w:lang w:val="sq-AL" w:eastAsia="en-GB"/>
              </w:rPr>
              <w:t>Nr.Shasisë:</w:t>
            </w:r>
            <w:r w:rsidRPr="004A148D">
              <w:rPr>
                <w:b/>
                <w:sz w:val="20"/>
                <w:szCs w:val="20"/>
                <w:lang w:val="sq-AL" w:eastAsia="en-GB"/>
              </w:rPr>
              <w:t>NMODX</w:t>
            </w:r>
            <w:r>
              <w:rPr>
                <w:b/>
                <w:sz w:val="20"/>
                <w:szCs w:val="20"/>
                <w:lang w:val="sq-AL" w:eastAsia="en-GB"/>
              </w:rPr>
              <w:t>XTTFD8E85041,NMOXXXTTFX8D69300,NMOXXXTTFX8D7341</w:t>
            </w:r>
            <w:r w:rsidRPr="004A148D">
              <w:rPr>
                <w:b/>
                <w:sz w:val="20"/>
                <w:szCs w:val="20"/>
                <w:lang w:val="sq-AL" w:eastAsia="en-GB"/>
              </w:rPr>
              <w:t>,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523"/>
        <w:gridCol w:w="4697"/>
        <w:gridCol w:w="1260"/>
        <w:gridCol w:w="1440"/>
      </w:tblGrid>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kollodoku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mbrapaolio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filtër partikular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sistemit ushq. motorrit P/L</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pastrim sist. ushqimit me karburant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demfer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 ftohjes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xhunto alternatori (elastik me dhëmbë)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cilinder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kryq transmesioni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moco rrote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hidraulike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8</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paseme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vakumi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krah avantreni të poshtëm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avantreni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valvulat e sistemit te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pulexho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i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xhunto A/C (elastik me dhëmbë)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697"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brave dere   rrëshqitëse anësore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xham i parë parapritës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523"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697"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20.</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4A148D" w:rsidRPr="004A148D" w:rsidRDefault="004A148D" w:rsidP="004A148D">
            <w:pPr>
              <w:tabs>
                <w:tab w:val="left" w:pos="964"/>
              </w:tabs>
              <w:jc w:val="both"/>
              <w:rPr>
                <w:b/>
                <w:sz w:val="20"/>
                <w:szCs w:val="20"/>
                <w:lang w:val="sq-AL" w:eastAsia="en-GB"/>
              </w:rPr>
            </w:pPr>
            <w:r w:rsidRPr="004A148D">
              <w:rPr>
                <w:b/>
                <w:sz w:val="20"/>
                <w:szCs w:val="20"/>
                <w:lang w:val="sq-AL" w:eastAsia="en-GB"/>
              </w:rPr>
              <w:t xml:space="preserve">Lloji: Mikrobus, Marka: Mercedes Benz, Tipi: Sprinter, Viti i Prodhimit: 2009, </w:t>
            </w:r>
          </w:p>
          <w:p w:rsidR="0005518D" w:rsidRPr="0005518D" w:rsidRDefault="004A148D" w:rsidP="004A148D">
            <w:pPr>
              <w:tabs>
                <w:tab w:val="left" w:pos="964"/>
              </w:tabs>
              <w:jc w:val="both"/>
              <w:rPr>
                <w:b/>
                <w:sz w:val="20"/>
                <w:szCs w:val="20"/>
                <w:lang w:val="sq-AL" w:eastAsia="en-GB"/>
              </w:rPr>
            </w:pPr>
            <w:r w:rsidRPr="004A148D">
              <w:rPr>
                <w:b/>
                <w:sz w:val="20"/>
                <w:szCs w:val="20"/>
                <w:lang w:val="sq-AL" w:eastAsia="en-GB"/>
              </w:rPr>
              <w:t>Nr. Shasisë: WDB9066331S380347, WDB9066331S380634,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8" w:type="dxa"/>
        <w:tblInd w:w="715" w:type="dxa"/>
        <w:tblLook w:val="04A0" w:firstRow="1" w:lastRow="0" w:firstColumn="1" w:lastColumn="0" w:noHBand="0" w:noVBand="1"/>
      </w:tblPr>
      <w:tblGrid>
        <w:gridCol w:w="416"/>
        <w:gridCol w:w="4812"/>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zinxhir faze motori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udhëzues rrip I jashtem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tensioner rrip I jashtem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kollodoku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premistop bosht me gunga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kapak valvulash</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filtër partikular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motori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pompë nafte P/Larte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turbinë motori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valvul EGR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matës sasi ajri (flowmeter)</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pastrim sist. ushqimit me karburant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radiator sistem i ftohjes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sist. ftohjes motorrit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çels (fishek)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pulexho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kit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cilinder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kryq transmesioni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moco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paraleli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gominë tirant grup timoni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 M/D</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nofulla frenimi të paseme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sistem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ABS</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qëndrushmërisë</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krah avantreni të poshtëm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krah avantreni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tirant avantreni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parë</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stabilizatori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ekuilibrator i pasëm</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peshe të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kondicionimit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valvulat e sistemit te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pulexho kompresori i sistemit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rrip i kompresorit A/C</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A/C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Mbushje sistemi A/C me gaz pas riparimit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rele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13</w:t>
            </w:r>
          </w:p>
        </w:tc>
        <w:tc>
          <w:tcPr>
            <w:tcW w:w="4812"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Gabina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12"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Lucidim mjeti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21.</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Kamion, Marka: BMC , Tipi: Fetih, Viti i Prodhimit: 2013,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NMC180SDXLK200619,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mekanike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Kontroll&amp; pastrim linjes sist ushqimit motorrit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termostat nxehtësie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elektromagnet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cilinder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lastRenderedPageBreak/>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kokë zbare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Rigjenerim tamburo frenimi të parë/pasme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riveshje ferrota frenimi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cilindër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kompresor ajri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sofjeta ajri të para/pasme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Karoceria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mekanik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hidraulik i komandimit te vinxhit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rrjedhje te ndryshme sistemi hidraulik(agregatit të kazanit)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22.</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Kamion, Marka: Iveco, Tipi: ACM 80, Viti i Prodhimit: 1994,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2CFB90CS009017563,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lastRenderedPageBreak/>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mekanike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Kontroll&amp; pastrim linjes sist ushqimit motorrit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elektromagnet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p w:rsidR="0005518D" w:rsidRPr="0005518D" w:rsidRDefault="0005518D" w:rsidP="007C1C51">
            <w:pPr>
              <w:jc w:val="both"/>
              <w:rPr>
                <w:b/>
                <w:bCs/>
                <w:sz w:val="20"/>
                <w:szCs w:val="20"/>
              </w:rPr>
            </w:pP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 ridoto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kokë zbare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Rigjenerim tamburo frenimi të parë/pasme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riveshje ferrota frenimi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cilindër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sofjeta ajri të para/pasme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lastRenderedPageBreak/>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Karoceria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mekanik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 xml:space="preserve">Sistemi hidraulik </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rrjedhje te ndryshme sistemi hidraulik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23.</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Kamion, Marka: Volvo, Tipi: FL-10, Viti i Prodhimit: 1994,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YV2F2CCDXRA228878,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mekanike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Kontroll&amp; pastrim linjes sist ushqimit motorrit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indoto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pinjon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Riveshje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kokë zbare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Rigjenerim tamburo frenimi të parë/pasme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riveshje ferrota frenimi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cilindër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sofjeta ajri të para/pasme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fije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Karoceria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mekanik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 xml:space="preserve">Sistemi hidraulik </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shpërndarësi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rrjedhje te ndryshme sistemi hidraulik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24.</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Kamion, Marka: Hyundai, Tipi: HD-120, Viti i Prodhimit: 2000,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KMCLC19RP1C014742,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22"/>
        <w:gridCol w:w="4798"/>
        <w:gridCol w:w="1260"/>
        <w:gridCol w:w="1440"/>
      </w:tblGrid>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mekanike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Kontroll&amp; pastrim linjes sist ushqimit motorrit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kapak depozit uji</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indoto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Riveshje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kokë zbare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Rigjenerim tamburo frenimi të parë/pasme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riveshje ferrota frenimi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cilindër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sofjeta ajri të para/pasme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fije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t>11</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Karoceria</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mekanik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798"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 xml:space="preserve">Sistemi hidraulik </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shpërndarësi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rrjedhje te ndryshme sistemi hidraulik</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22"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798"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05518D" w:rsidRPr="0005518D" w:rsidRDefault="0005518D" w:rsidP="007C1C51">
      <w:pPr>
        <w:spacing w:after="160" w:line="259" w:lineRule="auto"/>
        <w:jc w:val="both"/>
        <w:rPr>
          <w:rFonts w:eastAsia="Calibri"/>
          <w:b/>
          <w:sz w:val="22"/>
          <w:szCs w:val="22"/>
          <w:lang w:val="sq-AL"/>
        </w:rPr>
      </w:pPr>
      <w:r w:rsidRPr="0005518D">
        <w:rPr>
          <w:rFonts w:eastAsia="Calibri"/>
          <w:b/>
          <w:sz w:val="22"/>
          <w:szCs w:val="22"/>
          <w:lang w:val="sq-AL"/>
        </w:rPr>
        <w:t>Tabela 25.</w:t>
      </w:r>
    </w:p>
    <w:tbl>
      <w:tblPr>
        <w:tblStyle w:val="TableGrid4"/>
        <w:tblW w:w="7920" w:type="dxa"/>
        <w:tblInd w:w="715" w:type="dxa"/>
        <w:tblLayout w:type="fixed"/>
        <w:tblLook w:val="0000" w:firstRow="0" w:lastRow="0" w:firstColumn="0" w:lastColumn="0" w:noHBand="0" w:noVBand="0"/>
      </w:tblPr>
      <w:tblGrid>
        <w:gridCol w:w="5220"/>
        <w:gridCol w:w="1260"/>
        <w:gridCol w:w="1440"/>
      </w:tblGrid>
      <w:tr w:rsidR="0005518D" w:rsidRPr="0005518D" w:rsidTr="0005518D">
        <w:trPr>
          <w:trHeight w:val="638"/>
        </w:trPr>
        <w:tc>
          <w:tcPr>
            <w:tcW w:w="7920" w:type="dxa"/>
            <w:gridSpan w:val="3"/>
            <w:tcBorders>
              <w:top w:val="single" w:sz="4" w:space="0" w:color="auto"/>
              <w:bottom w:val="single" w:sz="4" w:space="0" w:color="auto"/>
            </w:tcBorders>
            <w:shd w:val="clear" w:color="auto" w:fill="E2EFD9"/>
          </w:tcPr>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 xml:space="preserve">Lloji: Kamion, Marka: Star, Tipi: 944, Viti i Prodhimit: 2000, </w:t>
            </w:r>
          </w:p>
          <w:p w:rsidR="0005518D" w:rsidRPr="0005518D" w:rsidRDefault="0005518D" w:rsidP="007C1C51">
            <w:pPr>
              <w:tabs>
                <w:tab w:val="left" w:pos="964"/>
              </w:tabs>
              <w:jc w:val="both"/>
              <w:rPr>
                <w:b/>
                <w:sz w:val="20"/>
                <w:szCs w:val="20"/>
                <w:lang w:val="sq-AL" w:eastAsia="en-GB"/>
              </w:rPr>
            </w:pPr>
            <w:r w:rsidRPr="0005518D">
              <w:rPr>
                <w:b/>
                <w:sz w:val="20"/>
                <w:szCs w:val="20"/>
                <w:lang w:val="sq-AL" w:eastAsia="en-GB"/>
              </w:rPr>
              <w:t>Nr. Shasisë: SUSM88ZZZ1F000063, Lënda djegëse: naftë</w:t>
            </w:r>
          </w:p>
        </w:tc>
      </w:tr>
      <w:tr w:rsidR="0005518D" w:rsidRPr="0005518D" w:rsidTr="00ED0476">
        <w:trPr>
          <w:trHeight w:val="710"/>
        </w:trPr>
        <w:tc>
          <w:tcPr>
            <w:tcW w:w="522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eastAsia="en-GB"/>
              </w:rPr>
            </w:pPr>
          </w:p>
          <w:p w:rsidR="0005518D" w:rsidRPr="0005518D" w:rsidRDefault="0005518D" w:rsidP="007C1C51">
            <w:pPr>
              <w:jc w:val="both"/>
              <w:rPr>
                <w:bCs/>
                <w:sz w:val="20"/>
                <w:szCs w:val="20"/>
                <w:lang w:eastAsia="en-GB"/>
              </w:rPr>
            </w:pPr>
            <w:r w:rsidRPr="0005518D">
              <w:rPr>
                <w:b/>
                <w:bCs/>
                <w:sz w:val="20"/>
                <w:szCs w:val="20"/>
                <w:lang w:eastAsia="en-GB"/>
              </w:rPr>
              <w:t xml:space="preserve">         Përshkrimi i Shërbimeve</w:t>
            </w:r>
          </w:p>
        </w:tc>
        <w:tc>
          <w:tcPr>
            <w:tcW w:w="1260" w:type="dxa"/>
            <w:tcBorders>
              <w:top w:val="single" w:sz="4" w:space="0" w:color="auto"/>
              <w:left w:val="single" w:sz="4" w:space="0" w:color="auto"/>
              <w:bottom w:val="nil"/>
              <w:right w:val="single" w:sz="4" w:space="0" w:color="auto"/>
            </w:tcBorders>
          </w:tcPr>
          <w:p w:rsidR="0005518D" w:rsidRPr="0005518D" w:rsidRDefault="0005518D" w:rsidP="007C1C51">
            <w:pPr>
              <w:jc w:val="both"/>
              <w:rPr>
                <w:b/>
                <w:bCs/>
                <w:sz w:val="20"/>
                <w:szCs w:val="20"/>
                <w:lang w:eastAsia="en-GB"/>
              </w:rPr>
            </w:pPr>
            <w:r w:rsidRPr="0005518D">
              <w:rPr>
                <w:b/>
                <w:bCs/>
                <w:sz w:val="20"/>
                <w:szCs w:val="20"/>
                <w:lang w:eastAsia="en-GB"/>
              </w:rPr>
              <w:t>Njësia matëse</w:t>
            </w:r>
          </w:p>
          <w:p w:rsidR="0005518D" w:rsidRPr="0005518D" w:rsidRDefault="0005518D" w:rsidP="007C1C51">
            <w:pPr>
              <w:jc w:val="both"/>
              <w:rPr>
                <w:bCs/>
                <w:sz w:val="20"/>
                <w:szCs w:val="20"/>
                <w:lang w:eastAsia="en-GB"/>
              </w:rPr>
            </w:pPr>
          </w:p>
        </w:tc>
        <w:tc>
          <w:tcPr>
            <w:tcW w:w="1440" w:type="dxa"/>
            <w:tcBorders>
              <w:top w:val="single" w:sz="4" w:space="0" w:color="auto"/>
              <w:left w:val="single" w:sz="4" w:space="0" w:color="auto"/>
              <w:bottom w:val="nil"/>
              <w:right w:val="single" w:sz="4" w:space="0" w:color="auto"/>
            </w:tcBorders>
          </w:tcPr>
          <w:p w:rsidR="0005518D" w:rsidRPr="0005518D" w:rsidRDefault="0005518D" w:rsidP="007C1C51">
            <w:pPr>
              <w:jc w:val="both"/>
              <w:rPr>
                <w:bCs/>
                <w:sz w:val="20"/>
                <w:szCs w:val="20"/>
                <w:lang w:val="de-AT" w:eastAsia="en-GB"/>
              </w:rPr>
            </w:pPr>
            <w:r w:rsidRPr="0005518D">
              <w:rPr>
                <w:b/>
                <w:bCs/>
                <w:sz w:val="20"/>
                <w:szCs w:val="20"/>
                <w:lang w:val="de-AT" w:eastAsia="en-GB"/>
              </w:rPr>
              <w:t>Sasitë e pritshme për dy vite</w:t>
            </w:r>
          </w:p>
        </w:tc>
      </w:tr>
    </w:tbl>
    <w:tbl>
      <w:tblPr>
        <w:tblW w:w="7920" w:type="dxa"/>
        <w:tblInd w:w="715" w:type="dxa"/>
        <w:tblLook w:val="04A0" w:firstRow="1" w:lastRow="0" w:firstColumn="1" w:lastColumn="0" w:noHBand="0" w:noVBand="1"/>
      </w:tblPr>
      <w:tblGrid>
        <w:gridCol w:w="416"/>
        <w:gridCol w:w="4804"/>
        <w:gridCol w:w="1260"/>
        <w:gridCol w:w="1440"/>
      </w:tblGrid>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rsidR="0005518D" w:rsidRPr="0005518D" w:rsidRDefault="0005518D" w:rsidP="007C1C51">
            <w:pPr>
              <w:jc w:val="both"/>
              <w:rPr>
                <w:b/>
                <w:bCs/>
                <w:sz w:val="20"/>
                <w:szCs w:val="20"/>
              </w:rPr>
            </w:pPr>
            <w:r w:rsidRPr="0005518D">
              <w:rPr>
                <w:b/>
                <w:bCs/>
                <w:sz w:val="20"/>
                <w:szCs w:val="20"/>
              </w:rPr>
              <w:lastRenderedPageBreak/>
              <w:t>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Riparim në agregatin e motorrit</w:t>
            </w:r>
          </w:p>
        </w:tc>
        <w:tc>
          <w:tcPr>
            <w:tcW w:w="126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single" w:sz="4" w:space="0" w:color="auto"/>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tap uji cilindër motorri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premistop paraolio motorri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sensor presion vaji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gomin marmite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ushqimit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&amp; Riparim injektor nafte mekanike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Kontroll&amp; pastrim linjes sist ushqimit motorrit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3</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 i ftohjes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pomp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manikot pompë uji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4</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lëshimit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indoto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elektromagnet motorino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karbonçina motorino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5</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karikimit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alternator rryme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karbonçina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rryp alternatori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6</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transmetimit të lëvizjes</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Riveshje  disk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freksioni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pompë freksioni </w:t>
            </w:r>
          </w:p>
        </w:tc>
        <w:tc>
          <w:tcPr>
            <w:tcW w:w="126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single" w:sz="4" w:space="0" w:color="auto"/>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këmbë kambio</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kryq transmesioni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kushinet moco rrote e parë</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7</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drejtimit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kokë paraleli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kokë zbare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rryp hidrauliku</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Kalandrim disk gome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Konvergjim këndet e gomave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8</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frenimit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Rigjenerim tamburo frenimi të parë/pasme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riveshje ferrota frenimi I/II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palë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cilindër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pompë  frenimi</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fresibël frenimi të para</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tub fresibel frenimi të pasëme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sofjeta ajri të para/pasme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9</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i amortizimit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valvul  ajri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fije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gomina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bokulla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Furnizim&amp;vendosje  kapillota balestre</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2</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10</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elektrik, ndriçimi dhe sinjalizimi</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çels kuadri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 frenimi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çels sinjalizimi indietro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11</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Karoceria</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bravë dere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krik xhami dere mekanik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Riparim, drejtime dhe lyerje dëmtime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lek/m²</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Saldime me oksigjen</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lek/orë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single" w:sz="4" w:space="0" w:color="auto"/>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b/>
                <w:bCs/>
                <w:sz w:val="20"/>
                <w:szCs w:val="20"/>
              </w:rPr>
            </w:pPr>
            <w:r w:rsidRPr="0005518D">
              <w:rPr>
                <w:b/>
                <w:bCs/>
                <w:sz w:val="20"/>
                <w:szCs w:val="20"/>
              </w:rPr>
              <w:t>12</w:t>
            </w:r>
          </w:p>
        </w:tc>
        <w:tc>
          <w:tcPr>
            <w:tcW w:w="4804" w:type="dxa"/>
            <w:tcBorders>
              <w:top w:val="single" w:sz="4" w:space="0" w:color="auto"/>
              <w:left w:val="single" w:sz="4" w:space="0" w:color="auto"/>
              <w:bottom w:val="single" w:sz="4" w:space="0" w:color="auto"/>
              <w:right w:val="single" w:sz="4" w:space="0" w:color="auto"/>
            </w:tcBorders>
            <w:shd w:val="clear" w:color="auto" w:fill="auto"/>
            <w:vAlign w:val="bottom"/>
          </w:tcPr>
          <w:p w:rsidR="0005518D" w:rsidRPr="0005518D" w:rsidRDefault="0005518D" w:rsidP="007C1C51">
            <w:pPr>
              <w:jc w:val="both"/>
              <w:rPr>
                <w:b/>
                <w:bCs/>
                <w:sz w:val="20"/>
                <w:szCs w:val="20"/>
              </w:rPr>
            </w:pPr>
            <w:r w:rsidRPr="0005518D">
              <w:rPr>
                <w:b/>
                <w:bCs/>
                <w:sz w:val="20"/>
                <w:szCs w:val="20"/>
              </w:rPr>
              <w:t>Sistemi hidraulik i komandimit te vinxhit</w:t>
            </w:r>
          </w:p>
        </w:tc>
        <w:tc>
          <w:tcPr>
            <w:tcW w:w="1260" w:type="dxa"/>
            <w:tcBorders>
              <w:top w:val="nil"/>
              <w:left w:val="nil"/>
              <w:bottom w:val="single" w:sz="4" w:space="0" w:color="auto"/>
              <w:right w:val="single" w:sz="4" w:space="0" w:color="auto"/>
            </w:tcBorders>
            <w:shd w:val="clear" w:color="auto" w:fill="auto"/>
            <w:noWrap/>
            <w:vAlign w:val="center"/>
            <w:hideMark/>
          </w:tcPr>
          <w:p w:rsidR="0005518D" w:rsidRPr="0005518D" w:rsidRDefault="0005518D" w:rsidP="007C1C51">
            <w:pPr>
              <w:jc w:val="both"/>
              <w:rPr>
                <w:b/>
                <w:bCs/>
                <w:sz w:val="20"/>
                <w:szCs w:val="20"/>
              </w:rPr>
            </w:pPr>
            <w:r w:rsidRPr="0005518D">
              <w:rPr>
                <w:b/>
                <w:bCs/>
                <w:sz w:val="20"/>
                <w:szCs w:val="20"/>
              </w:rPr>
              <w:t> </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Kontroll &amp; Riparim shpërndarësi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 xml:space="preserve">Furnizim&amp;vendosje  tuba presioni hidraulike </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copë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Riparim rrjedhje te ndryshme sistemi hidraulik(agregatit vincit)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orë</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r w:rsidR="0005518D" w:rsidRPr="0005518D" w:rsidTr="00ED0476">
        <w:trPr>
          <w:trHeight w:val="300"/>
        </w:trPr>
        <w:tc>
          <w:tcPr>
            <w:tcW w:w="416" w:type="dxa"/>
            <w:tcBorders>
              <w:top w:val="nil"/>
              <w:left w:val="single" w:sz="4" w:space="0" w:color="auto"/>
              <w:bottom w:val="single" w:sz="4" w:space="0" w:color="auto"/>
              <w:right w:val="single" w:sz="4" w:space="0" w:color="auto"/>
            </w:tcBorders>
            <w:shd w:val="clear" w:color="auto" w:fill="auto"/>
            <w:noWrap/>
            <w:vAlign w:val="bottom"/>
          </w:tcPr>
          <w:p w:rsidR="0005518D" w:rsidRPr="0005518D" w:rsidRDefault="0005518D" w:rsidP="007C1C51">
            <w:pPr>
              <w:jc w:val="both"/>
              <w:rPr>
                <w:sz w:val="20"/>
                <w:szCs w:val="20"/>
              </w:rPr>
            </w:pPr>
          </w:p>
        </w:tc>
        <w:tc>
          <w:tcPr>
            <w:tcW w:w="4804"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Kontroll (Diagnostikim) i gjendjes teknike mjetit</w:t>
            </w:r>
          </w:p>
        </w:tc>
        <w:tc>
          <w:tcPr>
            <w:tcW w:w="126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Komplet</w:t>
            </w:r>
          </w:p>
        </w:tc>
        <w:tc>
          <w:tcPr>
            <w:tcW w:w="1440" w:type="dxa"/>
            <w:tcBorders>
              <w:top w:val="nil"/>
              <w:left w:val="nil"/>
              <w:bottom w:val="single" w:sz="4" w:space="0" w:color="auto"/>
              <w:right w:val="single" w:sz="4" w:space="0" w:color="auto"/>
            </w:tcBorders>
            <w:shd w:val="clear" w:color="auto" w:fill="auto"/>
            <w:noWrap/>
            <w:vAlign w:val="bottom"/>
            <w:hideMark/>
          </w:tcPr>
          <w:p w:rsidR="0005518D" w:rsidRPr="0005518D" w:rsidRDefault="0005518D" w:rsidP="007C1C51">
            <w:pPr>
              <w:jc w:val="both"/>
              <w:rPr>
                <w:sz w:val="20"/>
                <w:szCs w:val="20"/>
              </w:rPr>
            </w:pPr>
            <w:r w:rsidRPr="0005518D">
              <w:rPr>
                <w:sz w:val="20"/>
                <w:szCs w:val="20"/>
              </w:rPr>
              <w:t>1</w:t>
            </w:r>
          </w:p>
        </w:tc>
      </w:tr>
    </w:tbl>
    <w:p w:rsidR="0005518D" w:rsidRPr="0005518D" w:rsidRDefault="0005518D" w:rsidP="007C1C51">
      <w:pPr>
        <w:spacing w:after="160" w:line="259" w:lineRule="auto"/>
        <w:jc w:val="both"/>
        <w:rPr>
          <w:rFonts w:eastAsia="Calibri"/>
          <w:b/>
          <w:sz w:val="22"/>
          <w:szCs w:val="22"/>
          <w:lang w:val="sq-AL"/>
        </w:rPr>
      </w:pPr>
    </w:p>
    <w:p w:rsidR="00D673BE" w:rsidRPr="00111AEF" w:rsidRDefault="00D673BE" w:rsidP="007C1C51">
      <w:pPr>
        <w:jc w:val="both"/>
        <w:rPr>
          <w:lang w:val="da-DK"/>
        </w:rPr>
      </w:pPr>
    </w:p>
    <w:p w:rsidR="00D673BE" w:rsidRPr="00111AEF" w:rsidRDefault="00D673BE" w:rsidP="007C1C51">
      <w:pPr>
        <w:jc w:val="both"/>
        <w:rPr>
          <w:lang w:val="da-DK"/>
        </w:rPr>
      </w:pPr>
    </w:p>
    <w:p w:rsidR="00B95C72" w:rsidRPr="00C06F52" w:rsidRDefault="00B95C72" w:rsidP="007C1C51">
      <w:pPr>
        <w:jc w:val="both"/>
        <w:rPr>
          <w:bCs/>
          <w:lang w:val="da-DK"/>
        </w:rPr>
      </w:pPr>
      <w:r w:rsidRPr="00111AEF">
        <w:rPr>
          <w:lang w:val="da-DK"/>
        </w:rPr>
        <w:t>Afatet e ekzekutimit</w:t>
      </w:r>
      <w:r w:rsidRPr="00111AEF">
        <w:rPr>
          <w:bCs/>
          <w:lang w:val="da-DK"/>
        </w:rPr>
        <w:t xml:space="preserve">:  </w:t>
      </w:r>
      <w:r w:rsidRPr="00C826A8">
        <w:rPr>
          <w:lang w:val="nb-NO"/>
        </w:rPr>
        <w:t>Duke filluar nga  data e lidhjes së kontratës/kontratave me përfundim deri në plotë</w:t>
      </w:r>
      <w:r>
        <w:rPr>
          <w:lang w:val="nb-NO"/>
        </w:rPr>
        <w:t>simin e nevojave të autoritetit kontraktor</w:t>
      </w:r>
      <w:r w:rsidRPr="00C826A8">
        <w:rPr>
          <w:lang w:val="nb-NO"/>
        </w:rPr>
        <w:t>, sipas marrë</w:t>
      </w:r>
      <w:r>
        <w:rPr>
          <w:lang w:val="nb-NO"/>
        </w:rPr>
        <w:t>veshjes kuadër.</w:t>
      </w:r>
    </w:p>
    <w:p w:rsidR="00D673BE" w:rsidRPr="00111AEF" w:rsidRDefault="00D673BE" w:rsidP="007C1C51">
      <w:pPr>
        <w:pStyle w:val="Heading3"/>
        <w:tabs>
          <w:tab w:val="left" w:pos="576"/>
          <w:tab w:val="left" w:leader="underscore" w:pos="8640"/>
        </w:tabs>
        <w:spacing w:before="240"/>
        <w:jc w:val="both"/>
        <w:rPr>
          <w:sz w:val="24"/>
          <w:lang w:val="da-DK"/>
        </w:rPr>
      </w:pPr>
    </w:p>
    <w:p w:rsidR="00D673BE" w:rsidRDefault="00D673BE" w:rsidP="00C26737">
      <w:pPr>
        <w:rPr>
          <w:b/>
          <w:lang w:val="da-DK"/>
        </w:rPr>
      </w:pPr>
      <w:r w:rsidRPr="00111AEF">
        <w:rPr>
          <w:lang w:val="da-DK"/>
        </w:rPr>
        <w:br w:type="page"/>
      </w:r>
      <w:r w:rsidRPr="00111AEF">
        <w:rPr>
          <w:b/>
          <w:lang w:val="da-DK"/>
        </w:rPr>
        <w:lastRenderedPageBreak/>
        <w:t xml:space="preserve">Shtojca </w:t>
      </w:r>
      <w:r>
        <w:rPr>
          <w:b/>
          <w:lang w:val="da-DK"/>
        </w:rPr>
        <w:t>1</w:t>
      </w:r>
      <w:r w:rsidR="001E6C4E">
        <w:rPr>
          <w:b/>
          <w:lang w:val="da-DK"/>
        </w:rPr>
        <w:t>2</w:t>
      </w:r>
    </w:p>
    <w:p w:rsidR="008D5D1D" w:rsidRPr="00111AEF" w:rsidRDefault="008D5D1D" w:rsidP="00C26737">
      <w:pPr>
        <w:jc w:val="center"/>
        <w:rPr>
          <w:b/>
          <w:lang w:val="da-DK"/>
        </w:rPr>
      </w:pPr>
    </w:p>
    <w:p w:rsidR="008D5D1D" w:rsidRPr="004F6683" w:rsidRDefault="008D5D1D" w:rsidP="00C26737">
      <w:pPr>
        <w:pStyle w:val="NormalWeb"/>
        <w:spacing w:before="0" w:beforeAutospacing="0" w:after="80" w:afterAutospacing="0"/>
        <w:jc w:val="center"/>
        <w:rPr>
          <w:i/>
          <w:lang w:val="da-DK" w:eastAsia="it-IT"/>
        </w:rPr>
      </w:pPr>
      <w:r w:rsidRPr="004F6683">
        <w:rPr>
          <w:lang w:val="da-DK" w:eastAsia="it-IT"/>
        </w:rPr>
        <w:t>(</w:t>
      </w:r>
      <w:r w:rsidRPr="004F6683">
        <w:rPr>
          <w:i/>
          <w:lang w:val="da-DK" w:eastAsia="it-IT"/>
        </w:rPr>
        <w:t xml:space="preserve"> Shtojcë për t’u plotëesuar nga Autoriteti Kontraktor)</w:t>
      </w:r>
    </w:p>
    <w:p w:rsidR="00D673BE" w:rsidRPr="00111AEF" w:rsidRDefault="00D673BE" w:rsidP="007C1C51">
      <w:pPr>
        <w:jc w:val="both"/>
        <w:rPr>
          <w:sz w:val="22"/>
          <w:lang w:val="da-DK"/>
        </w:rPr>
      </w:pPr>
    </w:p>
    <w:p w:rsidR="00D673BE" w:rsidRPr="00554D7F" w:rsidRDefault="00D673BE" w:rsidP="00C26737">
      <w:pPr>
        <w:jc w:val="center"/>
        <w:rPr>
          <w:rFonts w:ascii="Bookman Old Style" w:hAnsi="Bookman Old Style"/>
          <w:b/>
          <w:lang w:val="it-IT"/>
        </w:rPr>
      </w:pPr>
      <w:r w:rsidRPr="00554D7F">
        <w:rPr>
          <w:rFonts w:ascii="Bookman Old Style" w:hAnsi="Bookman Old Style"/>
          <w:b/>
          <w:lang w:val="it-IT"/>
        </w:rPr>
        <w:t xml:space="preserve">TERMAT E </w:t>
      </w:r>
      <w:r w:rsidR="009379D3" w:rsidRPr="00554D7F">
        <w:rPr>
          <w:rFonts w:ascii="Bookman Old Style" w:hAnsi="Bookman Old Style"/>
          <w:b/>
          <w:lang w:val="it-IT"/>
        </w:rPr>
        <w:t>REFERENC</w:t>
      </w:r>
      <w:r w:rsidR="00737F04" w:rsidRPr="00554D7F">
        <w:rPr>
          <w:rFonts w:ascii="Bookman Old Style" w:hAnsi="Bookman Old Style"/>
          <w:b/>
          <w:lang w:val="it-IT"/>
        </w:rPr>
        <w:t>Ë</w:t>
      </w:r>
      <w:r w:rsidR="009379D3" w:rsidRPr="00554D7F">
        <w:rPr>
          <w:rFonts w:ascii="Bookman Old Style" w:hAnsi="Bookman Old Style"/>
          <w:b/>
          <w:lang w:val="it-IT"/>
        </w:rPr>
        <w:t>S</w:t>
      </w:r>
    </w:p>
    <w:p w:rsidR="00D673BE" w:rsidRPr="00111AEF" w:rsidRDefault="00D673BE" w:rsidP="007C1C51">
      <w:pPr>
        <w:jc w:val="both"/>
        <w:rPr>
          <w:rFonts w:ascii="Bookman Old Style" w:hAnsi="Bookman Old Style"/>
          <w:sz w:val="20"/>
          <w:szCs w:val="20"/>
          <w:lang w:val="it-IT"/>
        </w:rPr>
      </w:pPr>
    </w:p>
    <w:p w:rsidR="00D673BE" w:rsidRPr="00111AEF" w:rsidRDefault="00D673BE" w:rsidP="007C1C51">
      <w:pPr>
        <w:jc w:val="both"/>
        <w:rPr>
          <w:rFonts w:ascii="Bookman Old Style" w:hAnsi="Bookman Old Style"/>
          <w:sz w:val="20"/>
          <w:szCs w:val="20"/>
          <w:lang w:val="it-IT"/>
        </w:rPr>
      </w:pPr>
    </w:p>
    <w:p w:rsidR="00D673BE" w:rsidRPr="00111AEF" w:rsidRDefault="00D673BE" w:rsidP="007C1C51">
      <w:pPr>
        <w:jc w:val="both"/>
        <w:rPr>
          <w:rFonts w:ascii="Bookman Old Style" w:hAnsi="Bookman Old Style"/>
          <w:sz w:val="20"/>
          <w:szCs w:val="20"/>
          <w:lang w:val="it-IT"/>
        </w:rPr>
      </w:pPr>
    </w:p>
    <w:p w:rsidR="00B95C72" w:rsidRPr="00111AEF" w:rsidRDefault="00B95C72" w:rsidP="007C1C51">
      <w:pPr>
        <w:jc w:val="both"/>
        <w:rPr>
          <w:lang w:val="it-IT"/>
        </w:rPr>
      </w:pPr>
      <w:r w:rsidRPr="00111AEF">
        <w:rPr>
          <w:lang w:val="it-IT"/>
        </w:rPr>
        <w:t>Objekti dhe q</w:t>
      </w:r>
      <w:r>
        <w:rPr>
          <w:lang w:val="it-IT"/>
        </w:rPr>
        <w:t>ë</w:t>
      </w:r>
      <w:r w:rsidRPr="00111AEF">
        <w:rPr>
          <w:lang w:val="it-IT"/>
        </w:rPr>
        <w:t>llimi i sh</w:t>
      </w:r>
      <w:r>
        <w:rPr>
          <w:lang w:val="it-IT"/>
        </w:rPr>
        <w:t>ë</w:t>
      </w:r>
      <w:r w:rsidRPr="00111AEF">
        <w:rPr>
          <w:lang w:val="it-IT"/>
        </w:rPr>
        <w:t>rbimeve:</w:t>
      </w:r>
      <w:r w:rsidRPr="00820E5B">
        <w:rPr>
          <w:lang w:val="it-IT"/>
        </w:rPr>
        <w:t xml:space="preserve"> </w:t>
      </w:r>
      <w:r w:rsidRPr="00111AEF">
        <w:rPr>
          <w:lang w:val="it-IT"/>
        </w:rPr>
        <w:t>Detyrat:</w:t>
      </w:r>
    </w:p>
    <w:p w:rsidR="00B95C72" w:rsidRPr="00111AEF" w:rsidRDefault="00B95C72" w:rsidP="007C1C51">
      <w:pPr>
        <w:jc w:val="both"/>
        <w:rPr>
          <w:lang w:val="it-IT"/>
        </w:rPr>
      </w:pPr>
    </w:p>
    <w:p w:rsidR="00B95C72" w:rsidRPr="00EE7976" w:rsidRDefault="00B95C72" w:rsidP="007C1C51">
      <w:pPr>
        <w:jc w:val="both"/>
        <w:rPr>
          <w:lang w:val="it-IT"/>
        </w:rPr>
      </w:pPr>
      <w:r w:rsidRPr="00EE7976">
        <w:rPr>
          <w:lang w:val="it-IT"/>
        </w:rPr>
        <w:t xml:space="preserve">1.  </w:t>
      </w:r>
      <w:r w:rsidRPr="00EE7976">
        <w:rPr>
          <w:b/>
          <w:lang w:val="it-IT"/>
        </w:rPr>
        <w:t>“Autoriparim”</w:t>
      </w:r>
      <w:r w:rsidRPr="00EE7976">
        <w:rPr>
          <w:lang w:val="it-IT"/>
        </w:rPr>
        <w:t xml:space="preserve"> është </w:t>
      </w:r>
      <w:r w:rsidRPr="00EE7976">
        <w:rPr>
          <w:b/>
          <w:i/>
          <w:lang w:val="it-IT"/>
        </w:rPr>
        <w:t>riparimi dhe mirëmbajtja</w:t>
      </w:r>
      <w:r w:rsidRPr="00EE7976">
        <w:rPr>
          <w:lang w:val="it-IT"/>
        </w:rPr>
        <w:t xml:space="preserve"> e mjeteve me motor dhe e rimorkiove, të destinuara për transportin rrugor të udhëtarëve dhe të mallrave, </w:t>
      </w:r>
      <w:r w:rsidRPr="00EE7976">
        <w:rPr>
          <w:b/>
          <w:i/>
          <w:lang w:val="it-IT"/>
        </w:rPr>
        <w:t>me përjashtim të</w:t>
      </w:r>
      <w:r w:rsidRPr="00EE7976">
        <w:rPr>
          <w:lang w:val="it-IT"/>
        </w:rPr>
        <w:t xml:space="preserve"> shërbimeve të larjes, të fryrjes së gomave, të furnizimit me karburant, zëvendësimit të filtrit të ajrit dhe të vajit, të lëndës djegëse dhe të lubrifikantëve, të lëngjeve punuese hidraulike dhe të lëngjeve ftohëse. </w:t>
      </w:r>
    </w:p>
    <w:p w:rsidR="00B95C72" w:rsidRPr="00EE7976" w:rsidRDefault="00B95C72" w:rsidP="007C1C51">
      <w:pPr>
        <w:jc w:val="both"/>
        <w:rPr>
          <w:lang w:val="it-IT"/>
        </w:rPr>
      </w:pPr>
      <w:r w:rsidRPr="00EE7976">
        <w:rPr>
          <w:lang w:val="it-IT"/>
        </w:rPr>
        <w:t>2</w:t>
      </w:r>
      <w:r w:rsidRPr="00EE7976">
        <w:rPr>
          <w:b/>
          <w:lang w:val="it-IT"/>
        </w:rPr>
        <w:t>. “Veprimtari të riparimit”</w:t>
      </w:r>
      <w:r w:rsidRPr="00EE7976">
        <w:rPr>
          <w:lang w:val="it-IT"/>
        </w:rPr>
        <w:t xml:space="preserve"> janë të gjitha operacionet për zëvendësimin dhe modifikimin e çdo komponenti të mjeteve me motor dhe rimorkiove, si dhe instalimin e impianteve e të komponenteve fikse në një mjet të vetëm ose në një kompleks mjetesh me motor. </w:t>
      </w:r>
    </w:p>
    <w:p w:rsidR="00B95C72" w:rsidRPr="004A3276" w:rsidRDefault="00B95C72" w:rsidP="007C1C51">
      <w:pPr>
        <w:jc w:val="both"/>
        <w:rPr>
          <w:lang w:val="it-IT"/>
        </w:rPr>
      </w:pPr>
      <w:r w:rsidRPr="004A3276">
        <w:rPr>
          <w:lang w:val="it-IT"/>
        </w:rPr>
        <w:t xml:space="preserve">3. </w:t>
      </w:r>
      <w:r w:rsidRPr="004A3276">
        <w:rPr>
          <w:b/>
          <w:lang w:val="it-IT"/>
        </w:rPr>
        <w:t>“Veprimtari e mirëmbajtjes së mjeteve me motor dhe të rimorkiove”</w:t>
      </w:r>
      <w:r w:rsidRPr="004A3276">
        <w:rPr>
          <w:lang w:val="it-IT"/>
        </w:rPr>
        <w:t xml:space="preserve"> është mirëmbajtja e pjesëve mekanike dhe të motorit, të karrocerisë, të impiantit elektrik dhe të gomave.</w:t>
      </w:r>
    </w:p>
    <w:p w:rsidR="00B95C72" w:rsidRPr="00EE7976" w:rsidRDefault="00B95C72" w:rsidP="007C1C51">
      <w:pPr>
        <w:jc w:val="both"/>
        <w:rPr>
          <w:lang w:val="it-IT"/>
        </w:rPr>
      </w:pPr>
      <w:r w:rsidRPr="004A3276">
        <w:rPr>
          <w:lang w:val="it-IT"/>
        </w:rPr>
        <w:t>4. “</w:t>
      </w:r>
      <w:r w:rsidRPr="004A3276">
        <w:rPr>
          <w:b/>
          <w:lang w:val="it-IT"/>
        </w:rPr>
        <w:t>Agregat”:</w:t>
      </w:r>
      <w:r w:rsidRPr="004A3276">
        <w:rPr>
          <w:lang w:val="it-IT"/>
        </w:rPr>
        <w:t xml:space="preserve"> përbëhet nga shumë pjesë këmbimi të ndryshme të lidhura në çiftëzime</w:t>
      </w:r>
      <w:r w:rsidRPr="00EE7976">
        <w:rPr>
          <w:lang w:val="it-IT"/>
        </w:rPr>
        <w:t>, të lëvizëshme dhe të palëvizëshme për të kryer një proçes pune të caktuar e cila ka një vlerë monetare relativisht të lartë (p.sh. agregati i motorit, kutia e shpejtësisë, ridoto, diferencial).</w:t>
      </w:r>
    </w:p>
    <w:p w:rsidR="00B95C72" w:rsidRPr="00EE7976" w:rsidRDefault="00B95C72" w:rsidP="007C1C51">
      <w:pPr>
        <w:jc w:val="both"/>
        <w:rPr>
          <w:lang w:val="it-IT"/>
        </w:rPr>
      </w:pPr>
      <w:r w:rsidRPr="00EE7976">
        <w:rPr>
          <w:lang w:val="it-IT"/>
        </w:rPr>
        <w:t>5. “</w:t>
      </w:r>
      <w:r w:rsidRPr="00EE7976">
        <w:rPr>
          <w:b/>
          <w:lang w:val="it-IT"/>
        </w:rPr>
        <w:t>Paijsja</w:t>
      </w:r>
      <w:r w:rsidRPr="00EE7976">
        <w:rPr>
          <w:lang w:val="it-IT"/>
        </w:rPr>
        <w:t>”: përbëhet nga disa pjesë këmbimi të çiftëzuara, që kryen një punë të caktuar dhe ka një vlerë relativisht mesatare (p.sh. pompa të ndryshme, motorino, alternator, amortizator transmesion etj).</w:t>
      </w:r>
    </w:p>
    <w:p w:rsidR="00B95C72" w:rsidRPr="00111AEF" w:rsidRDefault="00B95C72" w:rsidP="007C1C51">
      <w:pPr>
        <w:jc w:val="both"/>
        <w:rPr>
          <w:lang w:val="it-IT"/>
        </w:rPr>
      </w:pPr>
      <w:r w:rsidRPr="00EE7976">
        <w:rPr>
          <w:lang w:val="it-IT"/>
        </w:rPr>
        <w:t>6. “</w:t>
      </w:r>
      <w:r w:rsidRPr="00EE7976">
        <w:rPr>
          <w:b/>
          <w:lang w:val="it-IT"/>
        </w:rPr>
        <w:t>Pjesë këmbimi</w:t>
      </w:r>
      <w:r w:rsidRPr="00EE7976">
        <w:rPr>
          <w:lang w:val="it-IT"/>
        </w:rPr>
        <w:t>”: përbëhet nga një ose më shumë detale dhe kryen nje funksion të caktuar dhe ka një vlerë relativisht të ulët (p.sh. koka paraleli, koka avantreni, krah të ndryshëm, ferrota freni, ingranazhe, kushineta, premistop, gomina etj).</w:t>
      </w:r>
    </w:p>
    <w:p w:rsidR="00B95C72" w:rsidRDefault="00B95C72" w:rsidP="007C1C51">
      <w:pPr>
        <w:pStyle w:val="Heading3"/>
        <w:tabs>
          <w:tab w:val="left" w:pos="576"/>
          <w:tab w:val="left" w:leader="underscore" w:pos="8640"/>
        </w:tabs>
        <w:spacing w:before="240"/>
        <w:jc w:val="both"/>
        <w:rPr>
          <w:sz w:val="24"/>
          <w:lang w:val="da-DK"/>
        </w:rPr>
      </w:pPr>
    </w:p>
    <w:p w:rsidR="00B95C72" w:rsidRDefault="00B95C72" w:rsidP="007C1C51">
      <w:pPr>
        <w:jc w:val="both"/>
        <w:rPr>
          <w:lang w:val="da-DK"/>
        </w:rPr>
      </w:pPr>
    </w:p>
    <w:p w:rsidR="00B95C72" w:rsidRDefault="00B95C72" w:rsidP="007C1C51">
      <w:pPr>
        <w:jc w:val="both"/>
        <w:rPr>
          <w:lang w:val="da-DK"/>
        </w:rPr>
      </w:pPr>
    </w:p>
    <w:p w:rsidR="00B95C72" w:rsidRDefault="00B95C72" w:rsidP="007C1C51">
      <w:pPr>
        <w:jc w:val="both"/>
        <w:rPr>
          <w:lang w:val="da-DK"/>
        </w:rPr>
      </w:pPr>
    </w:p>
    <w:p w:rsidR="00D673BE" w:rsidRPr="00111AEF" w:rsidRDefault="00D673BE" w:rsidP="007C1C51">
      <w:pPr>
        <w:tabs>
          <w:tab w:val="left" w:pos="576"/>
          <w:tab w:val="left" w:leader="underscore" w:pos="8640"/>
        </w:tabs>
        <w:spacing w:before="240"/>
        <w:jc w:val="both"/>
        <w:rPr>
          <w:sz w:val="22"/>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b/>
          <w:lang w:val="it-IT"/>
        </w:rPr>
      </w:pPr>
    </w:p>
    <w:p w:rsidR="00D673BE" w:rsidRPr="00111AEF" w:rsidRDefault="00D673BE" w:rsidP="007C1C51">
      <w:pPr>
        <w:jc w:val="both"/>
        <w:rPr>
          <w:lang w:val="it-IT"/>
        </w:rPr>
      </w:pPr>
      <w:r w:rsidRPr="00111AEF">
        <w:rPr>
          <w:b/>
          <w:lang w:val="it-IT"/>
        </w:rPr>
        <w:t>Shtojca 1</w:t>
      </w:r>
      <w:r w:rsidR="001E6C4E">
        <w:rPr>
          <w:b/>
          <w:lang w:val="it-IT"/>
        </w:rPr>
        <w:t>3</w:t>
      </w:r>
      <w:r w:rsidRPr="00111AEF">
        <w:rPr>
          <w:lang w:val="it-IT"/>
        </w:rPr>
        <w:t xml:space="preserve"> </w:t>
      </w:r>
      <w:r w:rsidRPr="00111AEF">
        <w:rPr>
          <w:lang w:val="it-IT"/>
        </w:rPr>
        <w:tab/>
      </w:r>
      <w:r w:rsidRPr="00111AEF">
        <w:rPr>
          <w:lang w:val="it-IT"/>
        </w:rPr>
        <w:tab/>
      </w:r>
      <w:r w:rsidRPr="00111AEF">
        <w:rPr>
          <w:lang w:val="it-IT"/>
        </w:rPr>
        <w:tab/>
      </w:r>
      <w:r w:rsidRPr="00111AEF">
        <w:rPr>
          <w:lang w:val="it-IT"/>
        </w:rPr>
        <w:tab/>
      </w:r>
      <w:r w:rsidRPr="00111AEF">
        <w:rPr>
          <w:lang w:val="it-IT"/>
        </w:rPr>
        <w:tab/>
      </w:r>
      <w:r w:rsidRPr="00111AEF">
        <w:rPr>
          <w:lang w:val="it-IT"/>
        </w:rPr>
        <w:tab/>
      </w:r>
      <w:r w:rsidRPr="00111AEF">
        <w:rPr>
          <w:lang w:val="it-IT"/>
        </w:rPr>
        <w:tab/>
      </w:r>
      <w:r w:rsidRPr="00111AEF">
        <w:rPr>
          <w:lang w:val="it-IT"/>
        </w:rPr>
        <w:tab/>
      </w:r>
      <w:r w:rsidRPr="00111AEF">
        <w:rPr>
          <w:lang w:val="it-IT"/>
        </w:rPr>
        <w:tab/>
      </w:r>
      <w:r w:rsidRPr="00111AEF">
        <w:rPr>
          <w:lang w:val="it-IT"/>
        </w:rPr>
        <w:tab/>
      </w:r>
    </w:p>
    <w:p w:rsidR="009167B7" w:rsidRPr="004F6683" w:rsidRDefault="009167B7" w:rsidP="00C26737">
      <w:pPr>
        <w:pStyle w:val="NormalWeb"/>
        <w:spacing w:before="0" w:beforeAutospacing="0" w:after="80" w:afterAutospacing="0"/>
        <w:jc w:val="center"/>
        <w:rPr>
          <w:lang w:val="it-IT" w:eastAsia="it-IT"/>
        </w:rPr>
      </w:pPr>
      <w:r w:rsidRPr="004F6683">
        <w:rPr>
          <w:lang w:val="it-IT" w:eastAsia="it-IT"/>
        </w:rPr>
        <w:t>[</w:t>
      </w:r>
      <w:r w:rsidRPr="004F6683">
        <w:rPr>
          <w:i/>
          <w:lang w:val="it-IT" w:eastAsia="it-IT"/>
        </w:rPr>
        <w:t xml:space="preserve"> Shtojcë për t’u plotësuar nga Autoriteti Kontraktor</w:t>
      </w:r>
      <w:r w:rsidRPr="004F6683">
        <w:rPr>
          <w:lang w:val="it-IT" w:eastAsia="it-IT"/>
        </w:rPr>
        <w:t>]</w:t>
      </w:r>
    </w:p>
    <w:p w:rsidR="009167B7" w:rsidRPr="004F6683" w:rsidRDefault="009167B7" w:rsidP="007C1C51">
      <w:pPr>
        <w:autoSpaceDE w:val="0"/>
        <w:autoSpaceDN w:val="0"/>
        <w:adjustRightInd w:val="0"/>
        <w:jc w:val="both"/>
        <w:rPr>
          <w:lang w:val="it-IT"/>
        </w:rPr>
      </w:pPr>
    </w:p>
    <w:p w:rsidR="009167B7" w:rsidRPr="004F6683" w:rsidRDefault="009167B7" w:rsidP="007C1C51">
      <w:pPr>
        <w:jc w:val="both"/>
        <w:rPr>
          <w:lang w:val="it-IT"/>
        </w:rPr>
      </w:pPr>
    </w:p>
    <w:p w:rsidR="009167B7" w:rsidRPr="00BB6B2A" w:rsidRDefault="009167B7" w:rsidP="007C1C51">
      <w:pPr>
        <w:jc w:val="both"/>
        <w:rPr>
          <w:b/>
        </w:rPr>
      </w:pPr>
      <w:r w:rsidRPr="00BB6B2A">
        <w:rPr>
          <w:b/>
        </w:rPr>
        <w:t>NJOFTIM STANDARD PËR OFERTUESIN E SKUALIFIKUAR</w:t>
      </w:r>
      <w:r w:rsidRPr="00BB6B2A">
        <w:rPr>
          <w:rStyle w:val="FootnoteReference"/>
          <w:b/>
        </w:rPr>
        <w:footnoteReference w:id="4"/>
      </w:r>
    </w:p>
    <w:p w:rsidR="009167B7" w:rsidRPr="00BB6B2A" w:rsidRDefault="009167B7" w:rsidP="007C1C51">
      <w:pPr>
        <w:jc w:val="both"/>
        <w:rPr>
          <w:b/>
        </w:rPr>
      </w:pPr>
    </w:p>
    <w:p w:rsidR="009167B7" w:rsidRPr="004F6683" w:rsidRDefault="009167B7" w:rsidP="007C1C51">
      <w:pPr>
        <w:jc w:val="both"/>
        <w:rPr>
          <w:lang w:val="it-IT"/>
        </w:rPr>
      </w:pPr>
      <w:r w:rsidRPr="004F6683">
        <w:rPr>
          <w:lang w:val="it-IT"/>
        </w:rPr>
        <w:t>[Vendi dhe data]</w:t>
      </w:r>
    </w:p>
    <w:p w:rsidR="009167B7" w:rsidRPr="004F6683" w:rsidRDefault="009167B7" w:rsidP="007C1C51">
      <w:pPr>
        <w:jc w:val="both"/>
        <w:rPr>
          <w:lang w:val="it-IT"/>
        </w:rPr>
      </w:pPr>
    </w:p>
    <w:p w:rsidR="009167B7" w:rsidRPr="004F6683" w:rsidRDefault="009167B7" w:rsidP="007C1C51">
      <w:pPr>
        <w:jc w:val="both"/>
        <w:rPr>
          <w:lang w:val="it-IT"/>
        </w:rPr>
      </w:pPr>
    </w:p>
    <w:p w:rsidR="009167B7" w:rsidRPr="004F6683" w:rsidRDefault="009167B7" w:rsidP="007C1C51">
      <w:pPr>
        <w:jc w:val="both"/>
        <w:rPr>
          <w:lang w:val="it-IT"/>
        </w:rPr>
      </w:pPr>
      <w:r w:rsidRPr="004F6683">
        <w:rPr>
          <w:lang w:val="it-IT"/>
        </w:rPr>
        <w:t>[Emri dhe adresa e autoritetit kontraktor]</w:t>
      </w:r>
    </w:p>
    <w:p w:rsidR="009167B7" w:rsidRPr="004F6683" w:rsidRDefault="009167B7" w:rsidP="007C1C51">
      <w:pPr>
        <w:jc w:val="both"/>
        <w:rPr>
          <w:lang w:val="it-IT"/>
        </w:rPr>
      </w:pPr>
    </w:p>
    <w:p w:rsidR="009167B7" w:rsidRPr="004F6683" w:rsidRDefault="009167B7" w:rsidP="007C1C51">
      <w:pPr>
        <w:jc w:val="both"/>
        <w:rPr>
          <w:lang w:val="it-IT"/>
        </w:rPr>
      </w:pPr>
    </w:p>
    <w:p w:rsidR="009167B7" w:rsidRPr="004F6683" w:rsidRDefault="009167B7" w:rsidP="007C1C51">
      <w:pPr>
        <w:jc w:val="both"/>
        <w:rPr>
          <w:lang w:val="it-IT"/>
        </w:rPr>
      </w:pPr>
      <w:r w:rsidRPr="004F6683">
        <w:rPr>
          <w:lang w:val="it-IT"/>
        </w:rPr>
        <w:t>[Adresa e ofertuesit]</w:t>
      </w:r>
    </w:p>
    <w:p w:rsidR="009167B7" w:rsidRPr="004F6683" w:rsidRDefault="009167B7" w:rsidP="007C1C51">
      <w:pPr>
        <w:jc w:val="both"/>
        <w:rPr>
          <w:lang w:val="it-IT"/>
        </w:rPr>
      </w:pPr>
    </w:p>
    <w:p w:rsidR="009167B7" w:rsidRPr="004F6683" w:rsidRDefault="009167B7" w:rsidP="007C1C51">
      <w:pPr>
        <w:jc w:val="both"/>
        <w:rPr>
          <w:lang w:val="it-IT"/>
        </w:rPr>
      </w:pPr>
    </w:p>
    <w:p w:rsidR="009167B7" w:rsidRPr="004F6683" w:rsidRDefault="009167B7" w:rsidP="007C1C51">
      <w:pPr>
        <w:jc w:val="both"/>
        <w:rPr>
          <w:lang w:val="it-IT"/>
        </w:rPr>
      </w:pPr>
      <w:r w:rsidRPr="004F6683">
        <w:rPr>
          <w:lang w:val="it-IT"/>
        </w:rPr>
        <w:t>I/E Nderuar, Z/Zj. &lt;emri i kontaktit&gt;</w:t>
      </w:r>
    </w:p>
    <w:p w:rsidR="009167B7" w:rsidRPr="004F6683" w:rsidRDefault="009167B7" w:rsidP="007C1C51">
      <w:pPr>
        <w:jc w:val="both"/>
        <w:rPr>
          <w:lang w:val="it-IT"/>
        </w:rPr>
      </w:pPr>
    </w:p>
    <w:p w:rsidR="009167B7" w:rsidRPr="004F6683" w:rsidRDefault="009167B7" w:rsidP="007C1C51">
      <w:pPr>
        <w:jc w:val="both"/>
        <w:rPr>
          <w:lang w:val="it-IT"/>
        </w:rPr>
      </w:pPr>
      <w:r w:rsidRPr="004F6683">
        <w:rPr>
          <w:lang w:val="it-IT"/>
        </w:rPr>
        <w:t xml:space="preserve">Ju falenderoj për pjesëmarrjen në procedurën e lartpërmendur të prokurimit publik. Procedura e kryer në përputhje me Ligjin nr. 9643 datë 20.11.2006 “Për Prokurimin Publik” . </w:t>
      </w:r>
    </w:p>
    <w:p w:rsidR="009167B7" w:rsidRPr="004F6683" w:rsidRDefault="009167B7" w:rsidP="007C1C51">
      <w:pPr>
        <w:jc w:val="both"/>
        <w:rPr>
          <w:lang w:val="it-IT"/>
        </w:rPr>
      </w:pPr>
    </w:p>
    <w:p w:rsidR="009167B7" w:rsidRPr="004F6683" w:rsidRDefault="009167B7" w:rsidP="007C1C51">
      <w:pPr>
        <w:jc w:val="both"/>
        <w:rPr>
          <w:lang w:val="it-IT"/>
        </w:rPr>
      </w:pPr>
      <w:r w:rsidRPr="004F6683">
        <w:rPr>
          <w:lang w:val="it-IT"/>
        </w:rPr>
        <w:t xml:space="preserve">Oferta juaj u vlerësua me kujdes sipas kushteve dhe kërkesave të përcaktuara në njoftimin e kontratës dhe në dosjen e ofertës. Me keqardhje ju informoj se u s’kualifikuat, sepse oferta e dorëzuar nga ju u refuzua për shkak të arsyes (-ve) së/të mëposhtme </w:t>
      </w:r>
      <w:r w:rsidR="002418EC" w:rsidRPr="004F6683">
        <w:rPr>
          <w:lang w:val="it-IT"/>
        </w:rPr>
        <w:t>:</w:t>
      </w:r>
    </w:p>
    <w:p w:rsidR="009167B7" w:rsidRPr="004F6683" w:rsidRDefault="009167B7" w:rsidP="007C1C51">
      <w:pPr>
        <w:jc w:val="both"/>
        <w:rPr>
          <w:lang w:val="it-IT"/>
        </w:rPr>
      </w:pPr>
    </w:p>
    <w:p w:rsidR="009167B7" w:rsidRPr="004F6683" w:rsidRDefault="009167B7" w:rsidP="007C1C51">
      <w:pPr>
        <w:jc w:val="both"/>
        <w:rPr>
          <w:color w:val="000000"/>
          <w:spacing w:val="-2"/>
          <w:lang w:val="it-IT"/>
        </w:rPr>
      </w:pPr>
      <w:r w:rsidRPr="004F6683">
        <w:rPr>
          <w:color w:val="000000"/>
          <w:spacing w:val="-2"/>
          <w:lang w:val="it-IT"/>
        </w:rPr>
        <w:t>_________________________________________________________________________</w:t>
      </w:r>
    </w:p>
    <w:p w:rsidR="009167B7" w:rsidRPr="004F6683" w:rsidRDefault="009167B7" w:rsidP="007C1C51">
      <w:pPr>
        <w:jc w:val="both"/>
        <w:rPr>
          <w:color w:val="000000"/>
          <w:spacing w:val="-2"/>
          <w:lang w:val="it-IT"/>
        </w:rPr>
      </w:pPr>
      <w:r w:rsidRPr="004F6683">
        <w:rPr>
          <w:color w:val="000000"/>
          <w:spacing w:val="-2"/>
          <w:lang w:val="it-IT"/>
        </w:rPr>
        <w:t>_________________________________________________________________________</w:t>
      </w:r>
    </w:p>
    <w:p w:rsidR="009167B7" w:rsidRPr="004F6683" w:rsidRDefault="009167B7" w:rsidP="007C1C51">
      <w:pPr>
        <w:jc w:val="both"/>
        <w:rPr>
          <w:color w:val="000000"/>
          <w:spacing w:val="-2"/>
          <w:lang w:val="it-IT"/>
        </w:rPr>
      </w:pPr>
      <w:r w:rsidRPr="004F6683">
        <w:rPr>
          <w:color w:val="000000"/>
          <w:spacing w:val="-2"/>
          <w:lang w:val="it-IT"/>
        </w:rPr>
        <w:t>_________________________________________________________________________</w:t>
      </w:r>
    </w:p>
    <w:p w:rsidR="009167B7" w:rsidRPr="004F6683" w:rsidRDefault="009167B7" w:rsidP="007C1C51">
      <w:pPr>
        <w:jc w:val="both"/>
        <w:rPr>
          <w:color w:val="000000"/>
          <w:spacing w:val="-2"/>
          <w:lang w:val="it-IT"/>
        </w:rPr>
      </w:pPr>
      <w:r w:rsidRPr="004F6683">
        <w:rPr>
          <w:color w:val="000000"/>
          <w:spacing w:val="-2"/>
          <w:lang w:val="it-IT"/>
        </w:rPr>
        <w:t>_________________________________________________________________________</w:t>
      </w:r>
    </w:p>
    <w:p w:rsidR="009167B7" w:rsidRPr="004F6683" w:rsidRDefault="009167B7" w:rsidP="007C1C51">
      <w:pPr>
        <w:jc w:val="both"/>
        <w:rPr>
          <w:color w:val="000000"/>
          <w:spacing w:val="-2"/>
          <w:lang w:val="it-IT"/>
        </w:rPr>
      </w:pPr>
      <w:r w:rsidRPr="004F6683">
        <w:rPr>
          <w:color w:val="000000"/>
          <w:spacing w:val="-2"/>
          <w:lang w:val="it-IT"/>
        </w:rPr>
        <w:t>_________________________________________________________________________</w:t>
      </w:r>
    </w:p>
    <w:p w:rsidR="009167B7" w:rsidRPr="004F6683" w:rsidRDefault="009167B7" w:rsidP="007C1C51">
      <w:pPr>
        <w:jc w:val="both"/>
        <w:rPr>
          <w:color w:val="000000"/>
          <w:spacing w:val="-2"/>
          <w:lang w:val="it-IT"/>
        </w:rPr>
      </w:pPr>
      <w:r w:rsidRPr="004F6683">
        <w:rPr>
          <w:color w:val="000000"/>
          <w:spacing w:val="-2"/>
          <w:lang w:val="it-IT"/>
        </w:rPr>
        <w:t>_________________________________________________________________________</w:t>
      </w:r>
    </w:p>
    <w:p w:rsidR="009167B7" w:rsidRPr="004F6683" w:rsidRDefault="009167B7" w:rsidP="007C1C51">
      <w:pPr>
        <w:jc w:val="both"/>
        <w:rPr>
          <w:color w:val="000000"/>
          <w:spacing w:val="-2"/>
          <w:lang w:val="it-IT"/>
        </w:rPr>
      </w:pPr>
      <w:r w:rsidRPr="004F6683">
        <w:rPr>
          <w:color w:val="000000"/>
          <w:spacing w:val="-2"/>
          <w:lang w:val="it-IT"/>
        </w:rPr>
        <w:t>_________________________________________________________________________</w:t>
      </w:r>
    </w:p>
    <w:p w:rsidR="009167B7" w:rsidRPr="004F6683" w:rsidRDefault="009167B7" w:rsidP="007C1C51">
      <w:pPr>
        <w:jc w:val="both"/>
        <w:rPr>
          <w:lang w:val="it-IT"/>
        </w:rPr>
      </w:pPr>
    </w:p>
    <w:p w:rsidR="009167B7" w:rsidRPr="004F6683" w:rsidRDefault="009167B7" w:rsidP="007C1C51">
      <w:pPr>
        <w:jc w:val="both"/>
        <w:rPr>
          <w:lang w:val="it-IT"/>
        </w:rPr>
      </w:pPr>
      <w:r w:rsidRPr="004F6683">
        <w:rPr>
          <w:lang w:val="it-IT"/>
        </w:rPr>
        <w:t>Nëse mendoni se Autoriteti Kontraktor ka shkelur LPP ose R</w:t>
      </w:r>
      <w:r w:rsidR="00405D3F" w:rsidRPr="004F6683">
        <w:rPr>
          <w:lang w:val="it-IT"/>
        </w:rPr>
        <w:t>r</w:t>
      </w:r>
      <w:r w:rsidRPr="004F6683">
        <w:rPr>
          <w:lang w:val="it-IT"/>
        </w:rPr>
        <w:t xml:space="preserve">PP gjatë procedurës së prokurimit publik, atëherë keni të drejtë të filloni një procedurë rishikimi sic parashikohet në Kreun VII të LPP. </w:t>
      </w:r>
    </w:p>
    <w:p w:rsidR="009167B7" w:rsidRPr="004F6683" w:rsidRDefault="009167B7" w:rsidP="007C1C51">
      <w:pPr>
        <w:jc w:val="both"/>
        <w:rPr>
          <w:color w:val="000000"/>
          <w:spacing w:val="-2"/>
          <w:lang w:val="it-IT"/>
        </w:rPr>
      </w:pPr>
    </w:p>
    <w:p w:rsidR="009167B7" w:rsidRPr="004F6683" w:rsidRDefault="009167B7" w:rsidP="007C1C51">
      <w:pPr>
        <w:jc w:val="both"/>
        <w:rPr>
          <w:color w:val="000000"/>
          <w:spacing w:val="-2"/>
          <w:lang w:val="it-IT"/>
        </w:rPr>
      </w:pPr>
      <w:r w:rsidRPr="004F6683">
        <w:rPr>
          <w:color w:val="000000"/>
          <w:spacing w:val="-2"/>
          <w:lang w:val="it-IT"/>
        </w:rPr>
        <w:t>Edhe pse nuk mundëm të përdornim shërbimet tuaja në këtë rast, besoj se do të vazhdoni të jeni i interesuar në nismat tona të prokurimit.</w:t>
      </w:r>
    </w:p>
    <w:p w:rsidR="000A54B1" w:rsidRPr="004F6683" w:rsidRDefault="000A54B1" w:rsidP="007C1C51">
      <w:pPr>
        <w:jc w:val="both"/>
        <w:rPr>
          <w:lang w:val="it-IT"/>
        </w:rPr>
      </w:pPr>
    </w:p>
    <w:p w:rsidR="009167B7" w:rsidRPr="004F6683" w:rsidRDefault="009167B7" w:rsidP="007C1C51">
      <w:pPr>
        <w:jc w:val="both"/>
        <w:rPr>
          <w:lang w:val="it-IT"/>
        </w:rPr>
      </w:pPr>
      <w:r w:rsidRPr="004F6683">
        <w:rPr>
          <w:lang w:val="it-IT"/>
        </w:rPr>
        <w:t>Me respekt</w:t>
      </w:r>
    </w:p>
    <w:p w:rsidR="00D673BE" w:rsidRPr="00B95C72" w:rsidRDefault="009167B7" w:rsidP="007C1C51">
      <w:pPr>
        <w:jc w:val="both"/>
        <w:rPr>
          <w:lang w:val="it-IT"/>
        </w:rPr>
      </w:pPr>
      <w:r w:rsidRPr="004F6683">
        <w:rPr>
          <w:b/>
          <w:lang w:val="it-IT"/>
        </w:rPr>
        <w:t>&lt; Emri &gt;</w:t>
      </w:r>
      <w:r w:rsidR="00D673BE" w:rsidRPr="000B58A5">
        <w:rPr>
          <w:lang w:val="de-DE"/>
        </w:rPr>
        <w:br w:type="page"/>
      </w:r>
      <w:r w:rsidR="00D673BE" w:rsidRPr="000B58A5">
        <w:rPr>
          <w:b/>
          <w:lang w:val="de-DE"/>
        </w:rPr>
        <w:lastRenderedPageBreak/>
        <w:t xml:space="preserve">Shtojca </w:t>
      </w:r>
      <w:r w:rsidR="00D673BE">
        <w:rPr>
          <w:b/>
          <w:lang w:val="de-DE"/>
        </w:rPr>
        <w:t>1</w:t>
      </w:r>
      <w:r w:rsidR="001E6C4E">
        <w:rPr>
          <w:b/>
          <w:lang w:val="de-DE"/>
        </w:rPr>
        <w:t>4</w:t>
      </w:r>
      <w:r w:rsidR="00D673BE" w:rsidRPr="000B58A5">
        <w:rPr>
          <w:b/>
          <w:lang w:val="de-DE"/>
        </w:rPr>
        <w:tab/>
      </w:r>
      <w:r w:rsidR="00D673BE" w:rsidRPr="000B58A5">
        <w:rPr>
          <w:b/>
          <w:lang w:val="de-DE"/>
        </w:rPr>
        <w:tab/>
      </w:r>
      <w:r w:rsidR="00D673BE" w:rsidRPr="000B58A5">
        <w:rPr>
          <w:b/>
          <w:lang w:val="de-DE"/>
        </w:rPr>
        <w:tab/>
      </w:r>
    </w:p>
    <w:p w:rsidR="00D673BE" w:rsidRPr="000B58A5" w:rsidRDefault="00D673BE" w:rsidP="007C1C51">
      <w:pPr>
        <w:jc w:val="both"/>
        <w:rPr>
          <w:lang w:val="de-DE"/>
        </w:rPr>
      </w:pPr>
      <w:r w:rsidRPr="000B58A5">
        <w:rPr>
          <w:lang w:val="de-DE"/>
        </w:rPr>
        <w:t xml:space="preserve">                                                                         </w:t>
      </w:r>
      <w:r w:rsidRPr="000B58A5">
        <w:rPr>
          <w:lang w:val="de-DE"/>
        </w:rPr>
        <w:tab/>
      </w:r>
    </w:p>
    <w:p w:rsidR="00D60144" w:rsidRPr="008F160C" w:rsidRDefault="00D60144" w:rsidP="00C26737">
      <w:pPr>
        <w:pStyle w:val="NormalWeb"/>
        <w:spacing w:before="0" w:beforeAutospacing="0" w:after="80" w:afterAutospacing="0"/>
        <w:jc w:val="center"/>
        <w:rPr>
          <w:lang w:val="it-IT" w:eastAsia="it-IT"/>
        </w:rPr>
      </w:pPr>
      <w:r w:rsidRPr="008F160C">
        <w:rPr>
          <w:lang w:val="it-IT" w:eastAsia="it-IT"/>
        </w:rPr>
        <w:t>[</w:t>
      </w:r>
      <w:r w:rsidRPr="008F160C">
        <w:rPr>
          <w:i/>
          <w:lang w:val="it-IT" w:eastAsia="it-IT"/>
        </w:rPr>
        <w:t xml:space="preserve"> </w:t>
      </w:r>
      <w:r>
        <w:rPr>
          <w:i/>
          <w:lang w:val="it-IT" w:eastAsia="it-IT"/>
        </w:rPr>
        <w:t>Shtojcë për t’u plotësuar Autoriteti Kontraktor</w:t>
      </w:r>
      <w:r w:rsidRPr="008F160C">
        <w:rPr>
          <w:lang w:val="it-IT" w:eastAsia="it-IT"/>
        </w:rPr>
        <w:t>]</w:t>
      </w:r>
    </w:p>
    <w:p w:rsidR="00D60144" w:rsidRDefault="00D60144" w:rsidP="00C26737">
      <w:pPr>
        <w:pStyle w:val="NormalWeb"/>
        <w:spacing w:before="0" w:beforeAutospacing="0" w:after="80" w:afterAutospacing="0"/>
        <w:jc w:val="center"/>
        <w:rPr>
          <w:b/>
          <w:bCs/>
          <w:lang w:val="da-DK"/>
        </w:rPr>
      </w:pPr>
    </w:p>
    <w:p w:rsidR="00D60144" w:rsidRPr="00281CBC" w:rsidRDefault="00D60144" w:rsidP="00C26737">
      <w:pPr>
        <w:pStyle w:val="NormalWeb"/>
        <w:spacing w:before="0" w:beforeAutospacing="0" w:after="80" w:afterAutospacing="0"/>
        <w:jc w:val="center"/>
        <w:rPr>
          <w:b/>
          <w:bCs/>
          <w:lang w:val="da-DK"/>
        </w:rPr>
      </w:pPr>
      <w:r>
        <w:rPr>
          <w:b/>
          <w:bCs/>
          <w:lang w:val="da-DK"/>
        </w:rPr>
        <w:t>FORMULARI I NJOFTIMIT TË</w:t>
      </w:r>
      <w:r w:rsidRPr="00BF3D47">
        <w:rPr>
          <w:b/>
          <w:bCs/>
          <w:lang w:val="da-DK"/>
        </w:rPr>
        <w:t xml:space="preserve"> FITUESIT</w:t>
      </w:r>
    </w:p>
    <w:p w:rsidR="00D60144" w:rsidRPr="000B58A5" w:rsidDel="0010727A" w:rsidRDefault="00D60144" w:rsidP="007C1C51">
      <w:pPr>
        <w:pStyle w:val="NormalWeb"/>
        <w:spacing w:before="0" w:beforeAutospacing="0" w:after="80" w:afterAutospacing="0"/>
        <w:jc w:val="both"/>
        <w:rPr>
          <w:bCs/>
          <w:lang w:val="de-DE"/>
        </w:rPr>
      </w:pPr>
      <w:r w:rsidRPr="000B58A5">
        <w:rPr>
          <w:bCs/>
          <w:lang w:val="de-DE"/>
        </w:rPr>
        <w:t xml:space="preserve"> [Data________]</w:t>
      </w:r>
    </w:p>
    <w:p w:rsidR="00D60144" w:rsidRPr="000B58A5" w:rsidRDefault="00D60144" w:rsidP="007C1C51">
      <w:pPr>
        <w:pStyle w:val="NormalWeb"/>
        <w:spacing w:before="0" w:beforeAutospacing="0" w:after="80" w:afterAutospacing="0"/>
        <w:jc w:val="both"/>
        <w:rPr>
          <w:bCs/>
          <w:lang w:val="de-DE"/>
        </w:rPr>
      </w:pPr>
    </w:p>
    <w:p w:rsidR="00D60144" w:rsidRPr="000B58A5" w:rsidRDefault="00D60144" w:rsidP="007C1C51">
      <w:pPr>
        <w:pStyle w:val="NormalWeb"/>
        <w:spacing w:before="0" w:beforeAutospacing="0" w:after="80" w:afterAutospacing="0"/>
        <w:jc w:val="both"/>
        <w:rPr>
          <w:bCs/>
          <w:lang w:val="de-DE"/>
        </w:rPr>
      </w:pPr>
      <w:r w:rsidRPr="000B58A5">
        <w:rPr>
          <w:bCs/>
          <w:lang w:val="de-DE"/>
        </w:rPr>
        <w:t xml:space="preserve">Për: </w:t>
      </w:r>
      <w:r w:rsidRPr="000B58A5">
        <w:rPr>
          <w:bCs/>
          <w:i/>
          <w:lang w:val="de-DE"/>
        </w:rPr>
        <w:t>[Emri dhe adresa e ofertuesit të shpallur fitues]</w:t>
      </w:r>
    </w:p>
    <w:p w:rsidR="00830EAE" w:rsidRDefault="00D60144" w:rsidP="007C1C51">
      <w:pPr>
        <w:pStyle w:val="NormalWeb"/>
        <w:spacing w:before="0" w:beforeAutospacing="0" w:after="80" w:afterAutospacing="0"/>
        <w:jc w:val="both"/>
        <w:rPr>
          <w:bCs/>
          <w:lang w:val="de-DE"/>
        </w:rPr>
      </w:pPr>
      <w:r w:rsidRPr="004F6683">
        <w:rPr>
          <w:bCs/>
          <w:lang w:val="de-DE"/>
        </w:rPr>
        <w:t>Procedura e prokurimit:</w:t>
      </w:r>
    </w:p>
    <w:p w:rsidR="00830EAE" w:rsidRPr="00830EAE" w:rsidRDefault="00830EAE" w:rsidP="007C1C51">
      <w:pPr>
        <w:pStyle w:val="NormalWeb"/>
        <w:spacing w:before="0" w:beforeAutospacing="0" w:after="80" w:afterAutospacing="0"/>
        <w:jc w:val="both"/>
        <w:rPr>
          <w:bCs/>
          <w:lang w:val="de-DE"/>
        </w:rPr>
      </w:pPr>
      <w:r w:rsidRPr="00830EAE">
        <w:rPr>
          <w:bCs/>
          <w:lang w:val="sq-AL"/>
        </w:rPr>
        <w:t>Numri i referencës së procedurës/lotit</w:t>
      </w:r>
      <w:r>
        <w:rPr>
          <w:bCs/>
          <w:lang w:val="sq-AL"/>
        </w:rPr>
        <w:t>:</w:t>
      </w:r>
    </w:p>
    <w:p w:rsidR="00D60144" w:rsidRPr="004F6683" w:rsidRDefault="00D60144" w:rsidP="007C1C51">
      <w:pPr>
        <w:spacing w:after="80"/>
        <w:jc w:val="both"/>
        <w:rPr>
          <w:i/>
          <w:lang w:val="de-DE"/>
        </w:rPr>
      </w:pPr>
      <w:r w:rsidRPr="004F6683">
        <w:rPr>
          <w:lang w:val="de-DE"/>
        </w:rPr>
        <w:t xml:space="preserve">Përshkrim i shkurtër i kontratës: </w:t>
      </w:r>
      <w:r w:rsidRPr="004F6683">
        <w:rPr>
          <w:i/>
          <w:lang w:val="de-DE"/>
        </w:rPr>
        <w:t>[Sasia ose qëllimi dhe kohëzgjatja e kontratës]</w:t>
      </w:r>
    </w:p>
    <w:p w:rsidR="00D60144" w:rsidRPr="004F6683" w:rsidRDefault="00D60144" w:rsidP="007C1C51">
      <w:pPr>
        <w:spacing w:after="80"/>
        <w:jc w:val="both"/>
        <w:rPr>
          <w:i/>
          <w:lang w:val="de-DE"/>
        </w:rPr>
      </w:pPr>
      <w:r w:rsidRPr="004F6683">
        <w:rPr>
          <w:lang w:val="de-DE"/>
        </w:rPr>
        <w:t xml:space="preserve">Publikime të mëparshme </w:t>
      </w:r>
      <w:r w:rsidRPr="004F6683">
        <w:rPr>
          <w:i/>
          <w:lang w:val="de-DE"/>
        </w:rPr>
        <w:t>(nëse zbatohet):</w:t>
      </w:r>
      <w:r w:rsidRPr="004F6683">
        <w:rPr>
          <w:lang w:val="de-DE"/>
        </w:rPr>
        <w:t xml:space="preserve"> Buletini i Njoftimeve Publike</w:t>
      </w:r>
      <w:r w:rsidRPr="004F6683">
        <w:rPr>
          <w:i/>
          <w:lang w:val="de-DE"/>
        </w:rPr>
        <w:t xml:space="preserve"> [Data] [Numri]</w:t>
      </w:r>
    </w:p>
    <w:p w:rsidR="00D60144" w:rsidRPr="004F6683" w:rsidRDefault="00D60144" w:rsidP="007C1C51">
      <w:pPr>
        <w:spacing w:after="80"/>
        <w:jc w:val="both"/>
        <w:rPr>
          <w:color w:val="000000"/>
          <w:lang w:val="de-DE"/>
        </w:rPr>
      </w:pPr>
      <w:r w:rsidRPr="004F6683">
        <w:rPr>
          <w:color w:val="000000"/>
          <w:lang w:val="de-DE"/>
        </w:rPr>
        <w:t>Kriteret e përzgjedhjes së fituesit</w:t>
      </w:r>
      <w:r w:rsidRPr="004F6683">
        <w:rPr>
          <w:bCs/>
          <w:color w:val="000000"/>
          <w:lang w:val="de-DE"/>
        </w:rPr>
        <w:t>:</w:t>
      </w:r>
      <w:r w:rsidRPr="004F6683">
        <w:rPr>
          <w:color w:val="000000"/>
          <w:lang w:val="de-DE"/>
        </w:rPr>
        <w:t xml:space="preserve">  çmimi më i ulët  </w:t>
      </w:r>
      <w:r w:rsidRPr="00B162B3">
        <w:rPr>
          <w:color w:val="000000"/>
        </w:rPr>
        <w:t></w:t>
      </w:r>
      <w:r w:rsidRPr="004F6683">
        <w:rPr>
          <w:color w:val="000000"/>
          <w:lang w:val="de-DE"/>
        </w:rPr>
        <w:t xml:space="preserve"> oferta ekonomikisht më e favorshme </w:t>
      </w:r>
      <w:r w:rsidRPr="00B162B3">
        <w:rPr>
          <w:color w:val="000000"/>
        </w:rPr>
        <w:t></w:t>
      </w:r>
    </w:p>
    <w:p w:rsidR="00D60144" w:rsidRPr="004F6683" w:rsidRDefault="00D60144" w:rsidP="007C1C51">
      <w:pPr>
        <w:spacing w:after="80"/>
        <w:jc w:val="both"/>
        <w:rPr>
          <w:lang w:val="de-DE"/>
        </w:rPr>
      </w:pPr>
      <w:r w:rsidRPr="004F6683">
        <w:rPr>
          <w:lang w:val="de-DE"/>
        </w:rPr>
        <w:t>Njoftojme se, kane qenë pjesëmarrës në procedurë këta ofertues me vlerat përkatëse të ofruara:</w:t>
      </w:r>
    </w:p>
    <w:p w:rsidR="00D60144" w:rsidRPr="00B66301" w:rsidRDefault="00D60144" w:rsidP="007C1C51">
      <w:pPr>
        <w:spacing w:after="80"/>
        <w:jc w:val="both"/>
        <w:rPr>
          <w:i/>
          <w:lang w:val="it-IT"/>
        </w:rPr>
      </w:pPr>
      <w:r w:rsidRPr="00B66301">
        <w:rPr>
          <w:lang w:val="it-IT"/>
        </w:rPr>
        <w:t>1._________________________________          _____________________________</w:t>
      </w:r>
    </w:p>
    <w:p w:rsidR="00D60144" w:rsidRPr="004F6683" w:rsidRDefault="00D60144" w:rsidP="007C1C51">
      <w:pPr>
        <w:spacing w:after="80"/>
        <w:jc w:val="both"/>
        <w:rPr>
          <w:lang w:val="it-IT"/>
        </w:rPr>
      </w:pPr>
      <w:r w:rsidRPr="00B66301">
        <w:rPr>
          <w:i/>
          <w:lang w:val="it-IT"/>
        </w:rPr>
        <w:t xml:space="preserve">     </w:t>
      </w:r>
      <w:r w:rsidRPr="004F6683">
        <w:rPr>
          <w:i/>
          <w:lang w:val="it-IT"/>
        </w:rPr>
        <w:t xml:space="preserve">Emri i plotë i shoqërisë </w:t>
      </w:r>
      <w:r w:rsidRPr="004F6683">
        <w:rPr>
          <w:i/>
          <w:lang w:val="it-IT"/>
        </w:rPr>
        <w:tab/>
      </w:r>
      <w:r w:rsidRPr="004F6683">
        <w:rPr>
          <w:i/>
          <w:lang w:val="it-IT"/>
        </w:rPr>
        <w:tab/>
      </w:r>
      <w:r w:rsidRPr="004F6683">
        <w:rPr>
          <w:i/>
          <w:lang w:val="it-IT"/>
        </w:rPr>
        <w:tab/>
      </w:r>
      <w:r w:rsidRPr="004F6683">
        <w:rPr>
          <w:i/>
          <w:lang w:val="it-IT"/>
        </w:rPr>
        <w:tab/>
        <w:t xml:space="preserve">numri i NIPT-it </w:t>
      </w:r>
      <w:r w:rsidRPr="004F6683">
        <w:rPr>
          <w:i/>
          <w:lang w:val="it-IT"/>
        </w:rPr>
        <w:tab/>
      </w:r>
      <w:r w:rsidRPr="004F6683">
        <w:rPr>
          <w:i/>
          <w:lang w:val="it-IT"/>
        </w:rPr>
        <w:tab/>
      </w:r>
    </w:p>
    <w:p w:rsidR="00D60144" w:rsidRPr="004F6683" w:rsidRDefault="00D60144" w:rsidP="007C1C51">
      <w:pPr>
        <w:tabs>
          <w:tab w:val="left" w:pos="4140"/>
        </w:tabs>
        <w:spacing w:after="80"/>
        <w:jc w:val="both"/>
        <w:rPr>
          <w:i/>
          <w:lang w:val="it-IT"/>
        </w:rPr>
      </w:pPr>
      <w:r w:rsidRPr="004F6683">
        <w:rPr>
          <w:lang w:val="it-IT"/>
        </w:rPr>
        <w:t>Vlera</w:t>
      </w:r>
      <w:r w:rsidRPr="004F6683">
        <w:rPr>
          <w:i/>
          <w:lang w:val="it-IT"/>
        </w:rPr>
        <w:t xml:space="preserve"> ______________________________</w:t>
      </w:r>
    </w:p>
    <w:p w:rsidR="00D60144" w:rsidRPr="004F6683" w:rsidRDefault="00D60144" w:rsidP="007C1C51">
      <w:pPr>
        <w:spacing w:after="80"/>
        <w:jc w:val="both"/>
        <w:rPr>
          <w:lang w:val="it-IT"/>
        </w:rPr>
      </w:pPr>
      <w:r w:rsidRPr="004F6683">
        <w:rPr>
          <w:i/>
          <w:lang w:val="it-IT"/>
        </w:rPr>
        <w:t xml:space="preserve">          (me numra dhe fjalë)</w:t>
      </w:r>
    </w:p>
    <w:p w:rsidR="00D60144" w:rsidRPr="004F6683" w:rsidRDefault="00D60144" w:rsidP="007C1C51">
      <w:pPr>
        <w:spacing w:after="80"/>
        <w:jc w:val="both"/>
        <w:rPr>
          <w:lang w:val="it-IT"/>
        </w:rPr>
      </w:pPr>
    </w:p>
    <w:p w:rsidR="00D60144" w:rsidRPr="00B66301" w:rsidRDefault="00D60144" w:rsidP="007C1C51">
      <w:pPr>
        <w:spacing w:after="80"/>
        <w:jc w:val="both"/>
        <w:rPr>
          <w:lang w:val="it-IT"/>
        </w:rPr>
      </w:pPr>
      <w:r w:rsidRPr="00B66301">
        <w:rPr>
          <w:lang w:val="it-IT"/>
        </w:rPr>
        <w:t>2._________________________________          _____________________________</w:t>
      </w:r>
    </w:p>
    <w:p w:rsidR="00D60144" w:rsidRPr="004F6683" w:rsidRDefault="00D60144" w:rsidP="007C1C51">
      <w:pPr>
        <w:spacing w:after="80"/>
        <w:jc w:val="both"/>
        <w:rPr>
          <w:lang w:val="it-IT"/>
        </w:rPr>
      </w:pPr>
      <w:r w:rsidRPr="004F6683">
        <w:rPr>
          <w:i/>
          <w:lang w:val="it-IT"/>
        </w:rPr>
        <w:t xml:space="preserve">Emri i plotë i shoqërisë </w:t>
      </w:r>
      <w:r w:rsidRPr="004F6683">
        <w:rPr>
          <w:i/>
          <w:lang w:val="it-IT"/>
        </w:rPr>
        <w:tab/>
      </w:r>
      <w:r w:rsidRPr="004F6683">
        <w:rPr>
          <w:i/>
          <w:lang w:val="it-IT"/>
        </w:rPr>
        <w:tab/>
      </w:r>
      <w:r w:rsidRPr="004F6683">
        <w:rPr>
          <w:i/>
          <w:lang w:val="it-IT"/>
        </w:rPr>
        <w:tab/>
      </w:r>
      <w:r w:rsidRPr="004F6683">
        <w:rPr>
          <w:i/>
          <w:lang w:val="it-IT"/>
        </w:rPr>
        <w:tab/>
        <w:t xml:space="preserve">numri i NIPT-it </w:t>
      </w:r>
      <w:r w:rsidRPr="004F6683">
        <w:rPr>
          <w:i/>
          <w:lang w:val="it-IT"/>
        </w:rPr>
        <w:tab/>
      </w:r>
      <w:r w:rsidRPr="004F6683">
        <w:rPr>
          <w:i/>
          <w:lang w:val="it-IT"/>
        </w:rPr>
        <w:tab/>
      </w:r>
    </w:p>
    <w:p w:rsidR="00D60144" w:rsidRPr="00BB6B2A" w:rsidRDefault="00D60144" w:rsidP="007C1C51">
      <w:pPr>
        <w:tabs>
          <w:tab w:val="left" w:pos="4140"/>
        </w:tabs>
        <w:spacing w:after="80"/>
        <w:jc w:val="both"/>
        <w:rPr>
          <w:i/>
          <w:lang w:val="it-IT"/>
        </w:rPr>
      </w:pPr>
      <w:r w:rsidRPr="00BB6B2A">
        <w:rPr>
          <w:lang w:val="it-IT"/>
        </w:rPr>
        <w:t>Vlera</w:t>
      </w:r>
      <w:r w:rsidRPr="00BB6B2A">
        <w:rPr>
          <w:i/>
          <w:lang w:val="it-IT"/>
        </w:rPr>
        <w:t xml:space="preserve"> ___________________________</w:t>
      </w:r>
    </w:p>
    <w:p w:rsidR="00D60144" w:rsidRPr="004F6683" w:rsidRDefault="00D60144" w:rsidP="007C1C51">
      <w:pPr>
        <w:spacing w:after="80"/>
        <w:ind w:left="720" w:firstLine="720"/>
        <w:jc w:val="both"/>
        <w:rPr>
          <w:lang w:val="it-IT"/>
        </w:rPr>
      </w:pPr>
      <w:r w:rsidRPr="00BB6B2A">
        <w:rPr>
          <w:i/>
          <w:lang w:val="it-IT"/>
        </w:rPr>
        <w:t>(me numra dhe fjal</w:t>
      </w:r>
      <w:r>
        <w:rPr>
          <w:i/>
          <w:lang w:val="it-IT"/>
        </w:rPr>
        <w:t>ë</w:t>
      </w:r>
      <w:r w:rsidRPr="00BB6B2A">
        <w:rPr>
          <w:i/>
          <w:lang w:val="it-IT"/>
        </w:rPr>
        <w:t>)</w:t>
      </w:r>
    </w:p>
    <w:p w:rsidR="00D60144" w:rsidRPr="004F6683" w:rsidRDefault="00D60144" w:rsidP="007C1C51">
      <w:pPr>
        <w:tabs>
          <w:tab w:val="left" w:pos="4140"/>
        </w:tabs>
        <w:spacing w:after="80"/>
        <w:jc w:val="both"/>
        <w:rPr>
          <w:lang w:val="it-IT"/>
        </w:rPr>
      </w:pPr>
      <w:r w:rsidRPr="004F6683">
        <w:rPr>
          <w:lang w:val="it-IT"/>
        </w:rPr>
        <w:t>Etj.____________________________</w:t>
      </w:r>
    </w:p>
    <w:p w:rsidR="00D60144" w:rsidRPr="004F6683" w:rsidRDefault="00D60144" w:rsidP="007C1C51">
      <w:pPr>
        <w:spacing w:after="80"/>
        <w:jc w:val="both"/>
        <w:rPr>
          <w:lang w:val="it-IT"/>
        </w:rPr>
      </w:pPr>
    </w:p>
    <w:p w:rsidR="00D60144" w:rsidRPr="004F6683" w:rsidRDefault="00D60144" w:rsidP="007C1C51">
      <w:pPr>
        <w:spacing w:after="80"/>
        <w:jc w:val="both"/>
        <w:rPr>
          <w:lang w:val="it-IT"/>
        </w:rPr>
      </w:pPr>
      <w:r w:rsidRPr="004F6683">
        <w:rPr>
          <w:lang w:val="it-IT"/>
        </w:rPr>
        <w:t>Janë skualifikuar ofertuesit e mëposhtëm:</w:t>
      </w:r>
    </w:p>
    <w:p w:rsidR="00D60144" w:rsidRPr="00B66301" w:rsidRDefault="00D60144" w:rsidP="007C1C51">
      <w:pPr>
        <w:spacing w:after="80"/>
        <w:jc w:val="both"/>
        <w:rPr>
          <w:i/>
          <w:lang w:val="it-IT"/>
        </w:rPr>
      </w:pPr>
      <w:r w:rsidRPr="00B66301">
        <w:rPr>
          <w:lang w:val="it-IT"/>
        </w:rPr>
        <w:t>1._________________________________          _____________________________</w:t>
      </w:r>
    </w:p>
    <w:p w:rsidR="00D60144" w:rsidRPr="004F6683" w:rsidRDefault="00D60144" w:rsidP="007C1C51">
      <w:pPr>
        <w:spacing w:after="80"/>
        <w:jc w:val="both"/>
        <w:rPr>
          <w:lang w:val="it-IT"/>
        </w:rPr>
      </w:pPr>
      <w:r w:rsidRPr="004F6683">
        <w:rPr>
          <w:i/>
          <w:lang w:val="it-IT"/>
        </w:rPr>
        <w:t xml:space="preserve">Emri i plotë i shoqërisë </w:t>
      </w:r>
      <w:r w:rsidRPr="004F6683">
        <w:rPr>
          <w:i/>
          <w:lang w:val="it-IT"/>
        </w:rPr>
        <w:tab/>
      </w:r>
      <w:r w:rsidRPr="004F6683">
        <w:rPr>
          <w:i/>
          <w:lang w:val="it-IT"/>
        </w:rPr>
        <w:tab/>
      </w:r>
      <w:r w:rsidRPr="004F6683">
        <w:rPr>
          <w:i/>
          <w:lang w:val="it-IT"/>
        </w:rPr>
        <w:tab/>
      </w:r>
      <w:r w:rsidRPr="004F6683">
        <w:rPr>
          <w:i/>
          <w:lang w:val="it-IT"/>
        </w:rPr>
        <w:tab/>
        <w:t xml:space="preserve">numri i NIPT-it </w:t>
      </w:r>
      <w:r w:rsidRPr="004F6683">
        <w:rPr>
          <w:i/>
          <w:lang w:val="it-IT"/>
        </w:rPr>
        <w:tab/>
      </w:r>
      <w:r w:rsidRPr="004F6683">
        <w:rPr>
          <w:i/>
          <w:lang w:val="it-IT"/>
        </w:rPr>
        <w:tab/>
      </w:r>
    </w:p>
    <w:p w:rsidR="00D60144" w:rsidRPr="00B66301" w:rsidRDefault="00D60144" w:rsidP="007C1C51">
      <w:pPr>
        <w:spacing w:after="80"/>
        <w:jc w:val="both"/>
        <w:rPr>
          <w:lang w:val="it-IT"/>
        </w:rPr>
      </w:pPr>
      <w:r w:rsidRPr="00B66301">
        <w:rPr>
          <w:lang w:val="it-IT"/>
        </w:rPr>
        <w:t>2._________________________________          _____________________________</w:t>
      </w:r>
    </w:p>
    <w:p w:rsidR="00D60144" w:rsidRPr="004F6683" w:rsidRDefault="00D60144" w:rsidP="007C1C51">
      <w:pPr>
        <w:spacing w:after="80"/>
        <w:jc w:val="both"/>
        <w:rPr>
          <w:lang w:val="it-IT"/>
        </w:rPr>
      </w:pPr>
      <w:r w:rsidRPr="004F6683">
        <w:rPr>
          <w:i/>
          <w:lang w:val="it-IT"/>
        </w:rPr>
        <w:t xml:space="preserve">Emri i plotë i shoqërisë </w:t>
      </w:r>
      <w:r w:rsidRPr="004F6683">
        <w:rPr>
          <w:i/>
          <w:lang w:val="it-IT"/>
        </w:rPr>
        <w:tab/>
      </w:r>
      <w:r w:rsidRPr="004F6683">
        <w:rPr>
          <w:i/>
          <w:lang w:val="it-IT"/>
        </w:rPr>
        <w:tab/>
      </w:r>
      <w:r w:rsidRPr="004F6683">
        <w:rPr>
          <w:i/>
          <w:lang w:val="it-IT"/>
        </w:rPr>
        <w:tab/>
      </w:r>
      <w:r w:rsidRPr="004F6683">
        <w:rPr>
          <w:i/>
          <w:lang w:val="it-IT"/>
        </w:rPr>
        <w:tab/>
        <w:t>numri i NIPT-it</w:t>
      </w:r>
      <w:r w:rsidRPr="004F6683">
        <w:rPr>
          <w:lang w:val="it-IT"/>
        </w:rPr>
        <w:t xml:space="preserve"> </w:t>
      </w:r>
    </w:p>
    <w:p w:rsidR="00D60144" w:rsidRPr="004F6683" w:rsidRDefault="00D60144" w:rsidP="007C1C51">
      <w:pPr>
        <w:spacing w:after="80"/>
        <w:jc w:val="both"/>
        <w:rPr>
          <w:lang w:val="it-IT"/>
        </w:rPr>
      </w:pPr>
    </w:p>
    <w:p w:rsidR="00D60144" w:rsidRPr="004F6683" w:rsidRDefault="00D60144" w:rsidP="007C1C51">
      <w:pPr>
        <w:spacing w:after="80"/>
        <w:jc w:val="both"/>
        <w:rPr>
          <w:lang w:val="it-IT"/>
        </w:rPr>
      </w:pPr>
      <w:r w:rsidRPr="004F6683">
        <w:rPr>
          <w:lang w:val="it-IT"/>
        </w:rPr>
        <w:t>Përkatësisht për arsyet e mëposhtme:</w:t>
      </w:r>
    </w:p>
    <w:p w:rsidR="00D60144" w:rsidRPr="004F6683" w:rsidRDefault="00D60144" w:rsidP="007C1C51">
      <w:pPr>
        <w:spacing w:after="80"/>
        <w:jc w:val="both"/>
        <w:rPr>
          <w:lang w:val="it-IT"/>
        </w:rPr>
      </w:pPr>
      <w:r w:rsidRPr="004F6683">
        <w:rPr>
          <w:lang w:val="it-IT"/>
        </w:rPr>
        <w:t>__________________________________________________________________________________________________________________________________________________________________________________________________________________________________________</w:t>
      </w:r>
    </w:p>
    <w:p w:rsidR="00D60144" w:rsidRPr="004F6683" w:rsidRDefault="00D60144" w:rsidP="007C1C51">
      <w:pPr>
        <w:pStyle w:val="SLparagraph"/>
        <w:numPr>
          <w:ilvl w:val="0"/>
          <w:numId w:val="0"/>
        </w:numPr>
        <w:spacing w:after="80"/>
        <w:jc w:val="both"/>
        <w:rPr>
          <w:bCs/>
          <w:lang w:val="it-IT"/>
        </w:rPr>
      </w:pPr>
      <w:r w:rsidRPr="004F6683">
        <w:rPr>
          <w:bCs/>
          <w:lang w:val="it-IT"/>
        </w:rPr>
        <w:lastRenderedPageBreak/>
        <w:t>* * *</w:t>
      </w:r>
    </w:p>
    <w:p w:rsidR="00D60144" w:rsidRPr="004F6683" w:rsidRDefault="00D60144" w:rsidP="007C1C51">
      <w:pPr>
        <w:spacing w:after="80"/>
        <w:jc w:val="both"/>
        <w:rPr>
          <w:lang w:val="it-IT"/>
        </w:rPr>
      </w:pPr>
      <w:r w:rsidRPr="004F6683">
        <w:rPr>
          <w:lang w:val="it-IT"/>
        </w:rPr>
        <w:t xml:space="preserve">Duke iu referuar procedurës së lartpërmendur, informojmë </w:t>
      </w:r>
      <w:r w:rsidRPr="004F6683">
        <w:rPr>
          <w:i/>
          <w:lang w:val="it-IT"/>
        </w:rPr>
        <w:t xml:space="preserve">[emri dhe adresa e ofertuesit të shpallur fitues] </w:t>
      </w:r>
      <w:r w:rsidRPr="004F6683">
        <w:rPr>
          <w:lang w:val="it-IT"/>
        </w:rPr>
        <w:t xml:space="preserve">se oferta e paraqitur, me një vlerë të përgjithshme prej </w:t>
      </w:r>
      <w:r w:rsidRPr="004F6683">
        <w:rPr>
          <w:i/>
          <w:lang w:val="it-IT"/>
        </w:rPr>
        <w:t>[shuma përkatëse e shprehur në fjalë dhe shifra]</w:t>
      </w:r>
      <w:r w:rsidRPr="004F6683">
        <w:rPr>
          <w:lang w:val="it-IT"/>
        </w:rPr>
        <w:t xml:space="preserve">/pikët totale të marra  </w:t>
      </w:r>
      <w:r w:rsidRPr="004F6683">
        <w:rPr>
          <w:i/>
          <w:lang w:val="it-IT"/>
        </w:rPr>
        <w:t>[__</w:t>
      </w:r>
      <w:r w:rsidRPr="004F6683">
        <w:rPr>
          <w:lang w:val="it-IT"/>
        </w:rPr>
        <w:t>___</w:t>
      </w:r>
      <w:r w:rsidRPr="004F6683">
        <w:rPr>
          <w:i/>
          <w:lang w:val="it-IT"/>
        </w:rPr>
        <w:t>]</w:t>
      </w:r>
      <w:r w:rsidRPr="004F6683">
        <w:rPr>
          <w:lang w:val="it-IT"/>
        </w:rPr>
        <w:t>është identifikuar si oferta e suksesshme.</w:t>
      </w:r>
    </w:p>
    <w:p w:rsidR="00D60144" w:rsidRPr="004F6683" w:rsidRDefault="00D60144" w:rsidP="007C1C51">
      <w:pPr>
        <w:pStyle w:val="SLparagraph"/>
        <w:numPr>
          <w:ilvl w:val="0"/>
          <w:numId w:val="0"/>
        </w:numPr>
        <w:spacing w:after="80"/>
        <w:jc w:val="both"/>
        <w:rPr>
          <w:bCs/>
          <w:lang w:val="it-IT"/>
        </w:rPr>
      </w:pPr>
    </w:p>
    <w:p w:rsidR="00D60144" w:rsidRPr="004F6683" w:rsidRDefault="00D60144" w:rsidP="007C1C51">
      <w:pPr>
        <w:pStyle w:val="SLparagraph"/>
        <w:numPr>
          <w:ilvl w:val="0"/>
          <w:numId w:val="0"/>
        </w:numPr>
        <w:spacing w:after="80"/>
        <w:jc w:val="both"/>
        <w:rPr>
          <w:bCs/>
          <w:lang w:val="it-IT"/>
        </w:rPr>
      </w:pPr>
      <w:r w:rsidRPr="004F6683">
        <w:rPr>
          <w:bCs/>
          <w:lang w:val="it-IT"/>
        </w:rPr>
        <w:t xml:space="preserve">Rrjedhimisht, jeni i lutur të paraqisni pranë </w:t>
      </w:r>
      <w:r w:rsidRPr="004F6683">
        <w:rPr>
          <w:bCs/>
          <w:i/>
          <w:lang w:val="it-IT"/>
        </w:rPr>
        <w:t>[emri dhe adresa e autoritetit kontraktor dhe referenca e kontaktit]</w:t>
      </w:r>
      <w:r w:rsidRPr="004F6683">
        <w:rPr>
          <w:bCs/>
          <w:lang w:val="it-IT"/>
        </w:rPr>
        <w:t xml:space="preserve"> sigurimin e kontratës, siç parashikohet në dokumentat e tenderit, brenda ____________ ditëve nga dita e marrjes/publikimit të këtij njoftimi. </w:t>
      </w:r>
    </w:p>
    <w:p w:rsidR="00D60144" w:rsidRPr="004F6683" w:rsidRDefault="00D60144" w:rsidP="007C1C51">
      <w:pPr>
        <w:pStyle w:val="SLparagraph"/>
        <w:numPr>
          <w:ilvl w:val="0"/>
          <w:numId w:val="0"/>
        </w:numPr>
        <w:spacing w:after="80"/>
        <w:jc w:val="both"/>
        <w:rPr>
          <w:bCs/>
          <w:lang w:val="it-IT"/>
        </w:rPr>
      </w:pPr>
    </w:p>
    <w:p w:rsidR="00D60144" w:rsidRPr="004F6683" w:rsidRDefault="00D60144" w:rsidP="007C1C51">
      <w:pPr>
        <w:pStyle w:val="SLparagraph"/>
        <w:numPr>
          <w:ilvl w:val="0"/>
          <w:numId w:val="0"/>
        </w:numPr>
        <w:spacing w:after="80"/>
        <w:jc w:val="both"/>
        <w:rPr>
          <w:lang w:val="it-IT"/>
        </w:rPr>
      </w:pPr>
      <w:r w:rsidRPr="004F6683">
        <w:rPr>
          <w:lang w:val="it-IT"/>
        </w:rPr>
        <w:t xml:space="preserve">Në rast se nuk pajtoheni me këtë kërkesë, ose tërhiqeni nga nënshkrimi i kontratës, do të konfiskohet sigurimi i ofertës suaj (nëse është kërkuar) dhe kontrata do t’i akordohet ofertuesit vijues në klasifikimin përfundimtar, oferta e të cilit është dorëzuar me një vlerë të përgjithshme prej </w:t>
      </w:r>
      <w:r w:rsidRPr="004F6683">
        <w:rPr>
          <w:i/>
          <w:lang w:val="it-IT"/>
        </w:rPr>
        <w:t>[vlera përkatëse e shprehur në fjalë dhe shifra]</w:t>
      </w:r>
      <w:r w:rsidRPr="004F6683">
        <w:rPr>
          <w:lang w:val="it-IT"/>
        </w:rPr>
        <w:t>, siç parashikohet në nenin 58 të Ligjit nr.9643 dat</w:t>
      </w:r>
      <w:r w:rsidRPr="004F6683">
        <w:rPr>
          <w:rFonts w:ascii="Sylfaen" w:hAnsi="Sylfaen"/>
          <w:lang w:val="it-IT"/>
        </w:rPr>
        <w:t>ë</w:t>
      </w:r>
      <w:r w:rsidRPr="004F6683">
        <w:rPr>
          <w:lang w:val="it-IT"/>
        </w:rPr>
        <w:t xml:space="preserve"> 20.11.2006 “Për prokurimin publik”, i ndryshuar.</w:t>
      </w:r>
    </w:p>
    <w:p w:rsidR="00D60144" w:rsidRPr="004F6683" w:rsidRDefault="00D60144" w:rsidP="007C1C51">
      <w:pPr>
        <w:pStyle w:val="SLparagraph"/>
        <w:numPr>
          <w:ilvl w:val="0"/>
          <w:numId w:val="0"/>
        </w:numPr>
        <w:spacing w:after="80"/>
        <w:jc w:val="both"/>
        <w:rPr>
          <w:bCs/>
          <w:lang w:val="it-IT"/>
        </w:rPr>
      </w:pPr>
    </w:p>
    <w:p w:rsidR="00D60144" w:rsidRPr="004F6683" w:rsidRDefault="00D60144" w:rsidP="007C1C51">
      <w:pPr>
        <w:pStyle w:val="SLparagraph"/>
        <w:numPr>
          <w:ilvl w:val="0"/>
          <w:numId w:val="0"/>
        </w:numPr>
        <w:spacing w:after="80"/>
        <w:jc w:val="both"/>
        <w:rPr>
          <w:lang w:val="it-IT"/>
        </w:rPr>
      </w:pPr>
      <w:r w:rsidRPr="004F6683">
        <w:rPr>
          <w:lang w:val="it-IT"/>
        </w:rPr>
        <w:t xml:space="preserve">Njoftimi i Klasifikimit është bërë në datë </w:t>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r>
      <w:r w:rsidRPr="004F6683">
        <w:rPr>
          <w:lang w:val="it-IT"/>
        </w:rPr>
        <w:softHyphen/>
        <w:t>_____________________________</w:t>
      </w:r>
    </w:p>
    <w:p w:rsidR="00D60144" w:rsidRPr="004F6683" w:rsidRDefault="00D60144" w:rsidP="007C1C51">
      <w:pPr>
        <w:pStyle w:val="SLparagraph"/>
        <w:numPr>
          <w:ilvl w:val="0"/>
          <w:numId w:val="0"/>
        </w:numPr>
        <w:spacing w:after="80"/>
        <w:jc w:val="both"/>
        <w:rPr>
          <w:lang w:val="it-IT"/>
        </w:rPr>
      </w:pPr>
    </w:p>
    <w:p w:rsidR="00D60144" w:rsidRPr="004F6683" w:rsidRDefault="00D60144" w:rsidP="007C1C51">
      <w:pPr>
        <w:pStyle w:val="SLparagraph"/>
        <w:numPr>
          <w:ilvl w:val="0"/>
          <w:numId w:val="0"/>
        </w:numPr>
        <w:spacing w:after="80"/>
        <w:jc w:val="both"/>
        <w:rPr>
          <w:lang w:val="it-IT"/>
        </w:rPr>
      </w:pPr>
      <w:r w:rsidRPr="004F6683">
        <w:rPr>
          <w:lang w:val="it-IT"/>
        </w:rPr>
        <w:t>Ankesa: ka ose jo______________</w:t>
      </w:r>
    </w:p>
    <w:p w:rsidR="00D60144" w:rsidRPr="004F6683" w:rsidRDefault="00D60144" w:rsidP="007C1C51">
      <w:pPr>
        <w:pStyle w:val="SLparagraph"/>
        <w:numPr>
          <w:ilvl w:val="0"/>
          <w:numId w:val="0"/>
        </w:numPr>
        <w:spacing w:after="80"/>
        <w:jc w:val="both"/>
        <w:rPr>
          <w:lang w:val="it-IT"/>
        </w:rPr>
      </w:pPr>
      <w:r w:rsidRPr="004F6683">
        <w:rPr>
          <w:lang w:val="it-IT"/>
        </w:rPr>
        <w:t>(nëse ka) ka marrë përgjigje në datë ___________________________</w:t>
      </w:r>
    </w:p>
    <w:p w:rsidR="00D60144" w:rsidRPr="004F6683" w:rsidRDefault="00D60144" w:rsidP="007C1C51">
      <w:pPr>
        <w:pStyle w:val="SLparagraph"/>
        <w:numPr>
          <w:ilvl w:val="0"/>
          <w:numId w:val="0"/>
        </w:numPr>
        <w:spacing w:after="80"/>
        <w:jc w:val="both"/>
        <w:rPr>
          <w:lang w:val="it-IT"/>
        </w:rPr>
      </w:pPr>
    </w:p>
    <w:p w:rsidR="00D60144" w:rsidRDefault="00D60144" w:rsidP="007C1C51">
      <w:pPr>
        <w:jc w:val="both"/>
        <w:rPr>
          <w:lang w:val="it-IT"/>
        </w:rPr>
      </w:pPr>
    </w:p>
    <w:p w:rsidR="00D60144" w:rsidRDefault="00D60144" w:rsidP="007C1C51">
      <w:pPr>
        <w:jc w:val="both"/>
        <w:rPr>
          <w:lang w:val="it-IT"/>
        </w:rPr>
      </w:pPr>
    </w:p>
    <w:p w:rsidR="00D60144" w:rsidRDefault="00D60144" w:rsidP="007C1C51">
      <w:pPr>
        <w:jc w:val="both"/>
        <w:rPr>
          <w:lang w:val="it-IT"/>
        </w:rPr>
      </w:pPr>
    </w:p>
    <w:p w:rsidR="00D60144" w:rsidRDefault="00D60144" w:rsidP="007C1C51">
      <w:pPr>
        <w:jc w:val="both"/>
        <w:rPr>
          <w:lang w:val="it-IT"/>
        </w:rPr>
      </w:pPr>
    </w:p>
    <w:p w:rsidR="00D60144" w:rsidRDefault="00D60144" w:rsidP="007C1C51">
      <w:pPr>
        <w:jc w:val="both"/>
        <w:rPr>
          <w:lang w:val="it-IT"/>
        </w:rPr>
      </w:pPr>
    </w:p>
    <w:p w:rsidR="00D60144" w:rsidRDefault="00D60144" w:rsidP="007C1C51">
      <w:pPr>
        <w:jc w:val="both"/>
        <w:rPr>
          <w:lang w:val="it-IT"/>
        </w:rPr>
      </w:pPr>
    </w:p>
    <w:p w:rsidR="00D60144" w:rsidRDefault="00D60144" w:rsidP="007C1C51">
      <w:pPr>
        <w:jc w:val="both"/>
        <w:rPr>
          <w:lang w:val="it-IT"/>
        </w:rPr>
      </w:pPr>
    </w:p>
    <w:p w:rsidR="00D60144" w:rsidRPr="00700257" w:rsidRDefault="00D60144" w:rsidP="007C1C51">
      <w:pPr>
        <w:pStyle w:val="SLparagraph"/>
        <w:numPr>
          <w:ilvl w:val="0"/>
          <w:numId w:val="0"/>
        </w:numPr>
        <w:spacing w:after="80"/>
        <w:jc w:val="both"/>
        <w:rPr>
          <w:b/>
          <w:bCs/>
          <w:lang w:val="it-IT"/>
        </w:rPr>
      </w:pPr>
      <w:r w:rsidRPr="00700257">
        <w:rPr>
          <w:b/>
          <w:lang w:val="it-IT"/>
        </w:rPr>
        <w:t>[</w:t>
      </w:r>
      <w:r w:rsidR="009A0198" w:rsidRPr="00700257">
        <w:rPr>
          <w:b/>
          <w:lang w:val="it-IT"/>
        </w:rPr>
        <w:t>Titullari</w:t>
      </w:r>
      <w:r w:rsidRPr="00700257">
        <w:rPr>
          <w:b/>
          <w:lang w:val="it-IT"/>
        </w:rPr>
        <w:t xml:space="preserve"> i autoritetit kontraktor]</w:t>
      </w: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856B08" w:rsidRPr="004F6683" w:rsidRDefault="00856B08" w:rsidP="007C1C51">
      <w:pPr>
        <w:jc w:val="both"/>
        <w:rPr>
          <w:b/>
          <w:lang w:val="it-IT"/>
        </w:rPr>
      </w:pPr>
    </w:p>
    <w:p w:rsidR="001E6C4E" w:rsidRPr="004F6683" w:rsidRDefault="001E6C4E" w:rsidP="007C1C51">
      <w:pPr>
        <w:jc w:val="both"/>
        <w:rPr>
          <w:b/>
          <w:lang w:val="it-IT"/>
        </w:rPr>
      </w:pPr>
    </w:p>
    <w:p w:rsidR="00350063" w:rsidRPr="00350063" w:rsidRDefault="00572E0E" w:rsidP="00C26737">
      <w:pPr>
        <w:jc w:val="center"/>
        <w:rPr>
          <w:b/>
          <w:lang w:val="it-IT"/>
        </w:rPr>
      </w:pPr>
      <w:r w:rsidRPr="004F6683">
        <w:rPr>
          <w:b/>
          <w:lang w:val="it-IT"/>
        </w:rPr>
        <w:lastRenderedPageBreak/>
        <w:t>Shtojca 1</w:t>
      </w:r>
      <w:r w:rsidR="001E6C4E" w:rsidRPr="004F6683">
        <w:rPr>
          <w:b/>
          <w:lang w:val="it-IT"/>
        </w:rPr>
        <w:t>5</w:t>
      </w:r>
    </w:p>
    <w:p w:rsidR="00740DB6" w:rsidRPr="00DB0795" w:rsidRDefault="00740DB6" w:rsidP="00C26737">
      <w:pPr>
        <w:jc w:val="center"/>
        <w:outlineLvl w:val="0"/>
        <w:rPr>
          <w:b/>
          <w:lang w:val="it-IT"/>
        </w:rPr>
      </w:pPr>
    </w:p>
    <w:p w:rsidR="00740DB6" w:rsidRPr="00DB0795" w:rsidRDefault="00740DB6" w:rsidP="007C1C51">
      <w:pPr>
        <w:jc w:val="both"/>
        <w:rPr>
          <w:lang w:val="it-IT"/>
        </w:rPr>
      </w:pPr>
    </w:p>
    <w:p w:rsidR="00950173" w:rsidRPr="00DB0795" w:rsidRDefault="00950173" w:rsidP="007C1C51">
      <w:pPr>
        <w:pStyle w:val="NormalWeb"/>
        <w:spacing w:before="0" w:beforeAutospacing="0" w:after="80" w:afterAutospacing="0"/>
        <w:jc w:val="both"/>
        <w:rPr>
          <w:lang w:val="it-IT" w:eastAsia="it-IT"/>
        </w:rPr>
      </w:pPr>
      <w:r w:rsidRPr="00DB0795">
        <w:rPr>
          <w:lang w:val="it-IT" w:eastAsia="it-IT"/>
        </w:rPr>
        <w:t>[</w:t>
      </w:r>
      <w:r w:rsidRPr="00DB0795">
        <w:rPr>
          <w:i/>
          <w:lang w:val="it-IT" w:eastAsia="it-IT"/>
        </w:rPr>
        <w:t xml:space="preserve"> Shtojcë për t’u plotësuar nga Autoriteti Kontraktor në rastin e marrëveshjes kuadër</w:t>
      </w:r>
      <w:r w:rsidRPr="00DB0795">
        <w:rPr>
          <w:lang w:val="it-IT" w:eastAsia="it-IT"/>
        </w:rPr>
        <w:t>]</w:t>
      </w:r>
    </w:p>
    <w:p w:rsidR="00950173" w:rsidRPr="00DB0795" w:rsidRDefault="00950173" w:rsidP="007C1C51">
      <w:pPr>
        <w:autoSpaceDE w:val="0"/>
        <w:autoSpaceDN w:val="0"/>
        <w:adjustRightInd w:val="0"/>
        <w:jc w:val="both"/>
        <w:rPr>
          <w:b/>
          <w:lang w:val="it-IT"/>
        </w:rPr>
      </w:pPr>
    </w:p>
    <w:p w:rsidR="00950173" w:rsidRPr="00DB0795" w:rsidRDefault="00950173" w:rsidP="007C1C51">
      <w:pPr>
        <w:pStyle w:val="NormalWeb"/>
        <w:spacing w:before="0" w:beforeAutospacing="0" w:after="80" w:afterAutospacing="0"/>
        <w:jc w:val="both"/>
        <w:rPr>
          <w:b/>
          <w:bCs/>
          <w:lang w:val="it-IT"/>
        </w:rPr>
      </w:pPr>
      <w:r w:rsidRPr="00DB0795">
        <w:rPr>
          <w:b/>
          <w:bCs/>
          <w:lang w:val="it-IT"/>
        </w:rPr>
        <w:t>FORMULARI I NJOFTIMIT T</w:t>
      </w:r>
      <w:r w:rsidRPr="00DB0795">
        <w:rPr>
          <w:b/>
          <w:lang w:val="it-IT"/>
        </w:rPr>
        <w:t>Ë</w:t>
      </w:r>
      <w:r w:rsidRPr="00DB0795">
        <w:rPr>
          <w:b/>
          <w:bCs/>
          <w:lang w:val="it-IT"/>
        </w:rPr>
        <w:t xml:space="preserve"> OPERATOR</w:t>
      </w:r>
      <w:r w:rsidRPr="00DB0795">
        <w:rPr>
          <w:b/>
          <w:lang w:val="it-IT"/>
        </w:rPr>
        <w:t>Ë</w:t>
      </w:r>
      <w:r w:rsidRPr="00DB0795">
        <w:rPr>
          <w:b/>
          <w:bCs/>
          <w:lang w:val="it-IT"/>
        </w:rPr>
        <w:t>VE EKONOMIK</w:t>
      </w:r>
      <w:r w:rsidRPr="00DB0795">
        <w:rPr>
          <w:b/>
          <w:lang w:val="it-IT"/>
        </w:rPr>
        <w:t>Ë</w:t>
      </w:r>
      <w:r w:rsidRPr="00DB0795">
        <w:rPr>
          <w:b/>
          <w:bCs/>
          <w:lang w:val="it-IT"/>
        </w:rPr>
        <w:t xml:space="preserve"> T</w:t>
      </w:r>
      <w:r w:rsidRPr="00DB0795">
        <w:rPr>
          <w:b/>
          <w:lang w:val="it-IT"/>
        </w:rPr>
        <w:t>Ë</w:t>
      </w:r>
      <w:r w:rsidRPr="00DB0795">
        <w:rPr>
          <w:b/>
          <w:bCs/>
          <w:lang w:val="it-IT"/>
        </w:rPr>
        <w:t xml:space="preserve"> SUKSESSH</w:t>
      </w:r>
      <w:r w:rsidRPr="00DB0795">
        <w:rPr>
          <w:b/>
          <w:lang w:val="it-IT"/>
        </w:rPr>
        <w:t>Ë</w:t>
      </w:r>
      <w:r w:rsidRPr="00DB0795">
        <w:rPr>
          <w:b/>
          <w:bCs/>
          <w:lang w:val="it-IT"/>
        </w:rPr>
        <w:t>M N</w:t>
      </w:r>
      <w:r w:rsidRPr="00DB0795">
        <w:rPr>
          <w:b/>
          <w:lang w:val="it-IT"/>
        </w:rPr>
        <w:t>Ë</w:t>
      </w:r>
      <w:r w:rsidRPr="00DB0795">
        <w:rPr>
          <w:b/>
          <w:bCs/>
          <w:lang w:val="it-IT"/>
        </w:rPr>
        <w:t xml:space="preserve"> MARR</w:t>
      </w:r>
      <w:r w:rsidRPr="00DB0795">
        <w:rPr>
          <w:b/>
          <w:lang w:val="it-IT"/>
        </w:rPr>
        <w:t>Ë</w:t>
      </w:r>
      <w:r w:rsidRPr="00DB0795">
        <w:rPr>
          <w:b/>
          <w:bCs/>
          <w:lang w:val="it-IT"/>
        </w:rPr>
        <w:t>VESHJEN KUAD</w:t>
      </w:r>
      <w:r w:rsidRPr="00DB0795">
        <w:rPr>
          <w:b/>
          <w:lang w:val="it-IT"/>
        </w:rPr>
        <w:t>Ë</w:t>
      </w:r>
      <w:r w:rsidRPr="00DB0795">
        <w:rPr>
          <w:b/>
          <w:bCs/>
          <w:lang w:val="it-IT"/>
        </w:rPr>
        <w:t>R</w:t>
      </w:r>
    </w:p>
    <w:p w:rsidR="00950173" w:rsidRPr="00DB0795" w:rsidRDefault="00950173" w:rsidP="007C1C51">
      <w:pPr>
        <w:pStyle w:val="NormalWeb"/>
        <w:spacing w:before="0" w:beforeAutospacing="0" w:after="80" w:afterAutospacing="0"/>
        <w:jc w:val="both"/>
        <w:rPr>
          <w:bCs/>
          <w:i/>
          <w:lang w:val="it-IT"/>
        </w:rPr>
      </w:pPr>
    </w:p>
    <w:p w:rsidR="00950173" w:rsidRPr="00F40619" w:rsidRDefault="00950173" w:rsidP="007C1C51">
      <w:pPr>
        <w:pStyle w:val="NormalWeb"/>
        <w:spacing w:before="0" w:beforeAutospacing="0" w:after="80" w:afterAutospacing="0"/>
        <w:jc w:val="both"/>
        <w:rPr>
          <w:bCs/>
          <w:i/>
          <w:lang w:val="it-IT"/>
        </w:rPr>
      </w:pPr>
      <w:r w:rsidRPr="00F40619">
        <w:rPr>
          <w:bCs/>
          <w:i/>
          <w:lang w:val="it-IT"/>
        </w:rPr>
        <w:t>[Data]</w:t>
      </w:r>
    </w:p>
    <w:p w:rsidR="00950173" w:rsidRPr="00F40619" w:rsidRDefault="00950173" w:rsidP="007C1C51">
      <w:pPr>
        <w:pStyle w:val="NormalWeb"/>
        <w:spacing w:before="0" w:beforeAutospacing="0" w:after="80" w:afterAutospacing="0"/>
        <w:jc w:val="both"/>
        <w:rPr>
          <w:bCs/>
          <w:i/>
          <w:lang w:val="it-IT"/>
        </w:rPr>
      </w:pPr>
    </w:p>
    <w:p w:rsidR="00950173" w:rsidRPr="00F40619" w:rsidRDefault="00950173" w:rsidP="007C1C51">
      <w:pPr>
        <w:pStyle w:val="NormalWeb"/>
        <w:spacing w:before="0" w:beforeAutospacing="0" w:after="80" w:afterAutospacing="0"/>
        <w:jc w:val="both"/>
        <w:outlineLvl w:val="0"/>
        <w:rPr>
          <w:bCs/>
          <w:lang w:val="it-IT"/>
        </w:rPr>
      </w:pPr>
      <w:r w:rsidRPr="00F40619">
        <w:rPr>
          <w:bCs/>
          <w:lang w:val="it-IT"/>
        </w:rPr>
        <w:t xml:space="preserve">Për: </w:t>
      </w:r>
      <w:r w:rsidRPr="00F40619">
        <w:rPr>
          <w:bCs/>
          <w:i/>
          <w:u w:val="single"/>
          <w:lang w:val="it-IT"/>
        </w:rPr>
        <w:t>[Emri dhe adresa e operatorëve ekonomikë të shpallur fitues]</w:t>
      </w:r>
    </w:p>
    <w:p w:rsidR="00950173" w:rsidRPr="00F40619" w:rsidRDefault="00950173" w:rsidP="007C1C51">
      <w:pPr>
        <w:pStyle w:val="NormalWeb"/>
        <w:spacing w:before="0" w:beforeAutospacing="0" w:after="80" w:afterAutospacing="0"/>
        <w:jc w:val="both"/>
        <w:rPr>
          <w:bCs/>
          <w:i/>
          <w:u w:val="single"/>
          <w:lang w:val="it-IT"/>
        </w:rPr>
      </w:pPr>
      <w:r w:rsidRPr="00F40619">
        <w:rPr>
          <w:bCs/>
          <w:u w:val="single"/>
          <w:lang w:val="it-IT"/>
        </w:rPr>
        <w:t xml:space="preserve">1. </w:t>
      </w:r>
      <w:r w:rsidRPr="00F40619">
        <w:rPr>
          <w:bCs/>
          <w:lang w:val="it-IT"/>
        </w:rPr>
        <w:t>________________________________________</w:t>
      </w:r>
    </w:p>
    <w:p w:rsidR="00950173" w:rsidRPr="00F40619" w:rsidRDefault="00950173" w:rsidP="007C1C51">
      <w:pPr>
        <w:pStyle w:val="NormalWeb"/>
        <w:spacing w:before="0" w:beforeAutospacing="0" w:after="80" w:afterAutospacing="0"/>
        <w:jc w:val="both"/>
        <w:rPr>
          <w:bCs/>
          <w:i/>
          <w:lang w:val="it-IT"/>
        </w:rPr>
      </w:pPr>
      <w:r w:rsidRPr="00F40619">
        <w:rPr>
          <w:bCs/>
          <w:i/>
          <w:lang w:val="it-IT"/>
        </w:rPr>
        <w:t>2. _________________________________________</w:t>
      </w:r>
    </w:p>
    <w:p w:rsidR="00950173" w:rsidRPr="00F40619" w:rsidRDefault="00950173" w:rsidP="007C1C51">
      <w:pPr>
        <w:pStyle w:val="NormalWeb"/>
        <w:spacing w:before="0" w:beforeAutospacing="0" w:after="80" w:afterAutospacing="0"/>
        <w:jc w:val="both"/>
        <w:rPr>
          <w:bCs/>
          <w:i/>
          <w:lang w:val="it-IT"/>
        </w:rPr>
      </w:pPr>
      <w:r w:rsidRPr="00F40619">
        <w:rPr>
          <w:bCs/>
          <w:i/>
          <w:lang w:val="it-IT"/>
        </w:rPr>
        <w:t>3._________________________________________</w:t>
      </w:r>
    </w:p>
    <w:p w:rsidR="00950173" w:rsidRPr="00F40619" w:rsidRDefault="00950173" w:rsidP="007C1C51">
      <w:pPr>
        <w:pStyle w:val="NormalWeb"/>
        <w:spacing w:before="0" w:beforeAutospacing="0" w:after="80" w:afterAutospacing="0"/>
        <w:jc w:val="both"/>
        <w:rPr>
          <w:bCs/>
          <w:lang w:val="it-IT"/>
        </w:rPr>
      </w:pPr>
      <w:r w:rsidRPr="00F40619">
        <w:rPr>
          <w:bCs/>
          <w:i/>
          <w:lang w:val="it-IT"/>
        </w:rPr>
        <w:t xml:space="preserve">  </w:t>
      </w:r>
    </w:p>
    <w:p w:rsidR="00950173" w:rsidRPr="00F40619" w:rsidRDefault="00950173" w:rsidP="007C1C51">
      <w:pPr>
        <w:pStyle w:val="NormalWeb"/>
        <w:spacing w:before="0" w:beforeAutospacing="0" w:after="80" w:afterAutospacing="0"/>
        <w:jc w:val="both"/>
        <w:rPr>
          <w:bCs/>
          <w:lang w:val="it-IT"/>
        </w:rPr>
      </w:pPr>
      <w:r w:rsidRPr="00F40619">
        <w:rPr>
          <w:bCs/>
          <w:lang w:val="it-IT"/>
        </w:rPr>
        <w:t>* * *</w:t>
      </w:r>
    </w:p>
    <w:p w:rsidR="00950173" w:rsidRPr="00F40619" w:rsidRDefault="00950173" w:rsidP="007C1C51">
      <w:pPr>
        <w:pStyle w:val="NormalWeb"/>
        <w:spacing w:before="0" w:beforeAutospacing="0" w:after="80" w:afterAutospacing="0"/>
        <w:jc w:val="both"/>
        <w:rPr>
          <w:i/>
          <w:lang w:val="it-IT"/>
        </w:rPr>
      </w:pPr>
      <w:r w:rsidRPr="00F40619">
        <w:rPr>
          <w:bCs/>
          <w:lang w:val="it-IT"/>
        </w:rPr>
        <w:t>Procedura e prokurimit:  ______________________</w:t>
      </w:r>
    </w:p>
    <w:p w:rsidR="007778F4" w:rsidRDefault="007778F4" w:rsidP="007C1C51">
      <w:pPr>
        <w:pStyle w:val="NormalWeb"/>
        <w:spacing w:before="0" w:beforeAutospacing="0" w:after="80" w:afterAutospacing="0"/>
        <w:jc w:val="both"/>
        <w:rPr>
          <w:bCs/>
          <w:lang w:val="de-DE"/>
        </w:rPr>
      </w:pPr>
      <w:r>
        <w:rPr>
          <w:bCs/>
          <w:lang w:val="sq-AL"/>
        </w:rPr>
        <w:t>Numri i referencës së procedurës/lotit:</w:t>
      </w:r>
    </w:p>
    <w:p w:rsidR="00950173" w:rsidRDefault="00950173" w:rsidP="007C1C51">
      <w:pPr>
        <w:spacing w:after="80"/>
        <w:jc w:val="both"/>
        <w:rPr>
          <w:i/>
          <w:lang w:val="sq-AL"/>
        </w:rPr>
      </w:pPr>
      <w:r>
        <w:rPr>
          <w:lang w:val="sq-AL"/>
        </w:rPr>
        <w:t xml:space="preserve">Përshkrim i shkurtër i kontratës: </w:t>
      </w:r>
      <w:r>
        <w:rPr>
          <w:i/>
          <w:lang w:val="sq-AL"/>
        </w:rPr>
        <w:t>[Sasia, objekti , kohëzgjatja e kontratës etj]</w:t>
      </w:r>
    </w:p>
    <w:p w:rsidR="00950173" w:rsidRDefault="00950173" w:rsidP="007C1C51">
      <w:pPr>
        <w:spacing w:after="80"/>
        <w:jc w:val="both"/>
        <w:rPr>
          <w:i/>
          <w:lang w:val="sq-AL"/>
        </w:rPr>
      </w:pPr>
      <w:r>
        <w:rPr>
          <w:lang w:val="sq-AL"/>
        </w:rPr>
        <w:t xml:space="preserve">Publikime të mëparshme </w:t>
      </w:r>
      <w:r>
        <w:rPr>
          <w:i/>
          <w:lang w:val="sq-AL"/>
        </w:rPr>
        <w:t>(nëse zbatohet):</w:t>
      </w:r>
      <w:r>
        <w:rPr>
          <w:lang w:val="sq-AL"/>
        </w:rPr>
        <w:t xml:space="preserve"> Buletini i Njoftimeve Publike</w:t>
      </w:r>
      <w:r>
        <w:rPr>
          <w:i/>
          <w:lang w:val="sq-AL"/>
        </w:rPr>
        <w:t xml:space="preserve"> [Data] [Numri]</w:t>
      </w:r>
    </w:p>
    <w:p w:rsidR="00950173" w:rsidRDefault="00950173" w:rsidP="007C1C51">
      <w:pPr>
        <w:spacing w:after="80"/>
        <w:jc w:val="both"/>
        <w:rPr>
          <w:color w:val="000000"/>
          <w:lang w:val="sq-AL"/>
        </w:rPr>
      </w:pPr>
      <w:r>
        <w:rPr>
          <w:color w:val="000000"/>
          <w:lang w:val="sq-AL"/>
        </w:rPr>
        <w:t>Kriteret e përzgjedhjes së fituesit</w:t>
      </w:r>
      <w:r>
        <w:rPr>
          <w:bCs/>
          <w:color w:val="000000"/>
          <w:lang w:val="sq-AL"/>
        </w:rPr>
        <w:t>:</w:t>
      </w:r>
      <w:r>
        <w:rPr>
          <w:color w:val="000000"/>
          <w:lang w:val="sq-AL"/>
        </w:rPr>
        <w:t xml:space="preserve">  </w:t>
      </w:r>
      <w:r>
        <w:rPr>
          <w:color w:val="000000"/>
        </w:rPr>
        <w:sym w:font="Times New Roman" w:char="F064"/>
      </w:r>
      <w:r>
        <w:rPr>
          <w:color w:val="000000"/>
          <w:lang w:val="sq-AL"/>
        </w:rPr>
        <w:t xml:space="preserve"> oferta ekonomikisht më e favorshme </w:t>
      </w:r>
      <w:r>
        <w:rPr>
          <w:color w:val="000000"/>
        </w:rPr>
        <w:sym w:font="Times New Roman" w:char="F064"/>
      </w:r>
      <w:r>
        <w:rPr>
          <w:color w:val="000000"/>
          <w:lang w:val="sq-AL"/>
        </w:rPr>
        <w:t xml:space="preserve">çmimi më i ulët </w:t>
      </w:r>
    </w:p>
    <w:p w:rsidR="00950173" w:rsidRDefault="00950173" w:rsidP="007C1C51">
      <w:pPr>
        <w:spacing w:after="80"/>
        <w:jc w:val="both"/>
        <w:rPr>
          <w:lang w:val="sq-AL"/>
        </w:rPr>
      </w:pPr>
    </w:p>
    <w:p w:rsidR="00950173" w:rsidRDefault="00950173" w:rsidP="007C1C51">
      <w:pPr>
        <w:spacing w:after="80"/>
        <w:jc w:val="both"/>
        <w:rPr>
          <w:lang w:val="sq-AL"/>
        </w:rPr>
      </w:pPr>
      <w:r>
        <w:rPr>
          <w:lang w:val="sq-AL"/>
        </w:rPr>
        <w:t>Njoftojmë se, kanë qenë pjesëmarrës në procedurë këta operatorë ekonomikë, me shumatoren e çmimeve për njësi të ofruar/ me vlerat përkatëse të ofruara:</w:t>
      </w:r>
    </w:p>
    <w:p w:rsidR="00950173" w:rsidRPr="00F40619" w:rsidRDefault="00950173" w:rsidP="007C1C51">
      <w:pPr>
        <w:spacing w:after="80"/>
        <w:jc w:val="both"/>
        <w:rPr>
          <w:lang w:val="sq-AL"/>
        </w:rPr>
      </w:pPr>
    </w:p>
    <w:p w:rsidR="00950173" w:rsidRDefault="00950173" w:rsidP="007C1C51">
      <w:pPr>
        <w:spacing w:after="80"/>
        <w:jc w:val="both"/>
        <w:rPr>
          <w:i/>
          <w:lang w:val="it-IT"/>
        </w:rPr>
      </w:pPr>
      <w:r>
        <w:rPr>
          <w:lang w:val="it-IT"/>
        </w:rPr>
        <w:t>1._________________________________          _____________________________</w:t>
      </w:r>
    </w:p>
    <w:p w:rsidR="00950173" w:rsidRDefault="00950173" w:rsidP="007C1C51">
      <w:pPr>
        <w:spacing w:after="80"/>
        <w:jc w:val="both"/>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950173" w:rsidRDefault="00950173" w:rsidP="007C1C51">
      <w:pPr>
        <w:tabs>
          <w:tab w:val="left" w:pos="4140"/>
        </w:tabs>
        <w:spacing w:after="80"/>
        <w:jc w:val="both"/>
        <w:rPr>
          <w:lang w:val="sq-AL"/>
        </w:rPr>
      </w:pPr>
    </w:p>
    <w:p w:rsidR="00950173" w:rsidRDefault="00950173" w:rsidP="007C1C51">
      <w:pPr>
        <w:tabs>
          <w:tab w:val="left" w:pos="4140"/>
        </w:tabs>
        <w:spacing w:after="80"/>
        <w:jc w:val="both"/>
        <w:rPr>
          <w:i/>
          <w:lang w:val="sq-AL"/>
        </w:rPr>
      </w:pPr>
      <w:r>
        <w:rPr>
          <w:lang w:val="sq-AL"/>
        </w:rPr>
        <w:t>Shumatorja e çmimeve për njësi të ofruar/vlera</w:t>
      </w:r>
      <w:r>
        <w:rPr>
          <w:i/>
          <w:lang w:val="sq-AL"/>
        </w:rPr>
        <w:t xml:space="preserve"> _____________________________</w:t>
      </w:r>
    </w:p>
    <w:p w:rsidR="00950173" w:rsidRDefault="00950173" w:rsidP="007C1C51">
      <w:pPr>
        <w:spacing w:after="80"/>
        <w:ind w:left="3600" w:firstLine="720"/>
        <w:jc w:val="both"/>
        <w:rPr>
          <w:lang w:val="sq-AL"/>
        </w:rPr>
      </w:pPr>
      <w:r>
        <w:rPr>
          <w:i/>
          <w:lang w:val="sq-AL"/>
        </w:rPr>
        <w:t xml:space="preserve">         (me numra dhe fjalë)</w:t>
      </w:r>
    </w:p>
    <w:p w:rsidR="00950173" w:rsidRDefault="00950173" w:rsidP="007C1C51">
      <w:pPr>
        <w:spacing w:after="80"/>
        <w:jc w:val="both"/>
        <w:rPr>
          <w:lang w:val="sq-AL"/>
        </w:rPr>
      </w:pPr>
      <w:r>
        <w:rPr>
          <w:lang w:val="sq-AL"/>
        </w:rPr>
        <w:t>2._________________________________          _____________________________</w:t>
      </w:r>
    </w:p>
    <w:p w:rsidR="00950173" w:rsidRDefault="00950173" w:rsidP="007C1C51">
      <w:pPr>
        <w:spacing w:after="80"/>
        <w:jc w:val="both"/>
        <w:rPr>
          <w:lang w:val="sq-AL"/>
        </w:rPr>
      </w:pPr>
      <w:r>
        <w:rPr>
          <w:i/>
          <w:lang w:val="sq-AL"/>
        </w:rPr>
        <w:t xml:space="preserve">    Emri i plotë i shoqërisë </w:t>
      </w:r>
      <w:r>
        <w:rPr>
          <w:i/>
          <w:lang w:val="sq-AL"/>
        </w:rPr>
        <w:tab/>
      </w:r>
      <w:r>
        <w:rPr>
          <w:i/>
          <w:lang w:val="sq-AL"/>
        </w:rPr>
        <w:tab/>
      </w:r>
      <w:r>
        <w:rPr>
          <w:i/>
          <w:lang w:val="sq-AL"/>
        </w:rPr>
        <w:tab/>
      </w:r>
      <w:r>
        <w:rPr>
          <w:i/>
          <w:lang w:val="sq-AL"/>
        </w:rPr>
        <w:tab/>
        <w:t xml:space="preserve">numri i NIPT-it </w:t>
      </w:r>
      <w:r>
        <w:rPr>
          <w:i/>
          <w:lang w:val="sq-AL"/>
        </w:rPr>
        <w:tab/>
      </w:r>
      <w:r>
        <w:rPr>
          <w:i/>
          <w:lang w:val="sq-AL"/>
        </w:rPr>
        <w:tab/>
      </w:r>
    </w:p>
    <w:p w:rsidR="00950173" w:rsidRDefault="00950173" w:rsidP="007C1C51">
      <w:pPr>
        <w:tabs>
          <w:tab w:val="left" w:pos="4140"/>
        </w:tabs>
        <w:spacing w:after="80"/>
        <w:jc w:val="both"/>
        <w:rPr>
          <w:i/>
          <w:lang w:val="sq-AL"/>
        </w:rPr>
      </w:pPr>
      <w:r>
        <w:rPr>
          <w:lang w:val="sq-AL"/>
        </w:rPr>
        <w:t>Shumatorja e çmimeve për njësi të ofruar/vlera</w:t>
      </w:r>
      <w:r>
        <w:rPr>
          <w:i/>
          <w:lang w:val="sq-AL"/>
        </w:rPr>
        <w:t xml:space="preserve"> ____________________________</w:t>
      </w:r>
    </w:p>
    <w:p w:rsidR="00950173" w:rsidRDefault="00950173" w:rsidP="007C1C51">
      <w:pPr>
        <w:spacing w:after="80"/>
        <w:ind w:left="4320" w:firstLine="720"/>
        <w:jc w:val="both"/>
        <w:rPr>
          <w:lang w:val="sq-AL"/>
        </w:rPr>
      </w:pPr>
      <w:r>
        <w:rPr>
          <w:i/>
          <w:lang w:val="sq-AL"/>
        </w:rPr>
        <w:t>(me numra dhe fjalë)</w:t>
      </w:r>
    </w:p>
    <w:p w:rsidR="00950173" w:rsidRDefault="00950173" w:rsidP="007C1C51">
      <w:pPr>
        <w:tabs>
          <w:tab w:val="left" w:pos="4140"/>
        </w:tabs>
        <w:spacing w:after="80"/>
        <w:jc w:val="both"/>
        <w:rPr>
          <w:lang w:val="sq-AL"/>
        </w:rPr>
      </w:pPr>
      <w:r>
        <w:rPr>
          <w:lang w:val="sq-AL"/>
        </w:rPr>
        <w:t xml:space="preserve">Etj.____ </w:t>
      </w:r>
    </w:p>
    <w:p w:rsidR="00950173" w:rsidRDefault="00950173" w:rsidP="007C1C51">
      <w:pPr>
        <w:jc w:val="both"/>
        <w:rPr>
          <w:lang w:val="sq-AL"/>
        </w:rPr>
      </w:pPr>
    </w:p>
    <w:p w:rsidR="00950173" w:rsidRDefault="00950173" w:rsidP="007C1C51">
      <w:pPr>
        <w:jc w:val="both"/>
        <w:rPr>
          <w:lang w:val="sq-AL"/>
        </w:rPr>
      </w:pPr>
      <w:r>
        <w:rPr>
          <w:lang w:val="sq-AL"/>
        </w:rPr>
        <w:lastRenderedPageBreak/>
        <w:t>Janë skualifikuar operatorët ekonomikë të mëposhëm:</w:t>
      </w:r>
    </w:p>
    <w:p w:rsidR="00950173" w:rsidRDefault="00950173" w:rsidP="007C1C51">
      <w:pPr>
        <w:jc w:val="both"/>
        <w:rPr>
          <w:i/>
          <w:lang w:val="it-IT"/>
        </w:rPr>
      </w:pPr>
      <w:r>
        <w:rPr>
          <w:lang w:val="it-IT"/>
        </w:rPr>
        <w:t>1._________________________________          _____________________________</w:t>
      </w:r>
    </w:p>
    <w:p w:rsidR="00950173" w:rsidRDefault="00950173" w:rsidP="007C1C51">
      <w:pPr>
        <w:jc w:val="both"/>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950173" w:rsidRDefault="00950173" w:rsidP="007C1C51">
      <w:pPr>
        <w:jc w:val="both"/>
        <w:rPr>
          <w:lang w:val="it-IT"/>
        </w:rPr>
      </w:pPr>
      <w:r>
        <w:rPr>
          <w:lang w:val="it-IT"/>
        </w:rPr>
        <w:t>2._________________________________          _____________________________</w:t>
      </w:r>
    </w:p>
    <w:p w:rsidR="00950173" w:rsidRDefault="00950173" w:rsidP="007C1C51">
      <w:pPr>
        <w:jc w:val="both"/>
        <w:rPr>
          <w:lang w:val="it-IT"/>
        </w:rPr>
      </w:pPr>
      <w:r>
        <w:rPr>
          <w:i/>
          <w:lang w:val="it-IT"/>
        </w:rPr>
        <w:t xml:space="preserve">Emri i plotë i shoqërisë           </w:t>
      </w:r>
      <w:r>
        <w:rPr>
          <w:i/>
          <w:lang w:val="it-IT"/>
        </w:rPr>
        <w:tab/>
      </w:r>
      <w:r>
        <w:rPr>
          <w:i/>
          <w:lang w:val="it-IT"/>
        </w:rPr>
        <w:tab/>
      </w:r>
      <w:r>
        <w:rPr>
          <w:i/>
          <w:lang w:val="it-IT"/>
        </w:rPr>
        <w:tab/>
        <w:t xml:space="preserve"> numri i NIPT-it</w:t>
      </w:r>
      <w:r>
        <w:rPr>
          <w:lang w:val="it-IT"/>
        </w:rPr>
        <w:t xml:space="preserve"> </w:t>
      </w:r>
    </w:p>
    <w:p w:rsidR="00950173" w:rsidRDefault="00950173" w:rsidP="007C1C51">
      <w:pPr>
        <w:jc w:val="both"/>
        <w:rPr>
          <w:lang w:val="it-IT"/>
        </w:rPr>
      </w:pPr>
    </w:p>
    <w:p w:rsidR="00950173" w:rsidRDefault="00950173" w:rsidP="007C1C51">
      <w:pPr>
        <w:jc w:val="both"/>
        <w:rPr>
          <w:lang w:val="it-IT"/>
        </w:rPr>
      </w:pPr>
      <w:r>
        <w:rPr>
          <w:lang w:val="it-IT"/>
        </w:rPr>
        <w:t>Perkatësisht për arsyet e mëposhtme:</w:t>
      </w:r>
    </w:p>
    <w:p w:rsidR="00950173" w:rsidRDefault="00950173" w:rsidP="007C1C51">
      <w:pPr>
        <w:jc w:val="both"/>
        <w:rPr>
          <w:lang w:val="it-IT"/>
        </w:rPr>
      </w:pPr>
      <w:r>
        <w:rPr>
          <w:lang w:val="it-IT"/>
        </w:rPr>
        <w:t>__________________________________________________________________________________________________________________________________________________________________________________________________________________________________________</w:t>
      </w:r>
    </w:p>
    <w:p w:rsidR="00950173" w:rsidRDefault="00950173" w:rsidP="007C1C51">
      <w:pPr>
        <w:pStyle w:val="SLparagraph"/>
        <w:numPr>
          <w:ilvl w:val="0"/>
          <w:numId w:val="0"/>
        </w:numPr>
        <w:tabs>
          <w:tab w:val="left" w:pos="720"/>
        </w:tabs>
        <w:jc w:val="both"/>
        <w:rPr>
          <w:bCs/>
          <w:lang w:val="sq-AL"/>
        </w:rPr>
      </w:pPr>
      <w:r w:rsidRPr="00F40619">
        <w:rPr>
          <w:bCs/>
          <w:lang w:val="it-IT"/>
        </w:rPr>
        <w:t>* * *</w:t>
      </w:r>
    </w:p>
    <w:p w:rsidR="00950173" w:rsidRDefault="00950173" w:rsidP="007C1C51">
      <w:pPr>
        <w:jc w:val="both"/>
        <w:rPr>
          <w:lang w:val="it-IT"/>
        </w:rPr>
      </w:pPr>
      <w:r>
        <w:rPr>
          <w:lang w:val="it-IT"/>
        </w:rPr>
        <w:t>Duke iu referuar procedurës së lartpërmendur, informojmë se jane identifikuar si operatorë ekonomikë të suksesshëm:</w:t>
      </w:r>
    </w:p>
    <w:p w:rsidR="00950173" w:rsidRDefault="00950173" w:rsidP="007C1C51">
      <w:pPr>
        <w:jc w:val="both"/>
        <w:rPr>
          <w:i/>
          <w:lang w:val="it-IT"/>
        </w:rPr>
      </w:pPr>
      <w:r>
        <w:rPr>
          <w:lang w:val="it-IT"/>
        </w:rPr>
        <w:t>1._________________________________          _____________________________</w:t>
      </w:r>
    </w:p>
    <w:p w:rsidR="00950173" w:rsidRDefault="00950173" w:rsidP="007C1C51">
      <w:pPr>
        <w:jc w:val="both"/>
        <w:rPr>
          <w:lang w:val="it-IT"/>
        </w:rPr>
      </w:pPr>
      <w:r>
        <w:rPr>
          <w:i/>
          <w:lang w:val="it-IT"/>
        </w:rPr>
        <w:t xml:space="preserve"> 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950173" w:rsidRDefault="00950173" w:rsidP="007C1C51">
      <w:pPr>
        <w:tabs>
          <w:tab w:val="left" w:pos="4140"/>
        </w:tabs>
        <w:jc w:val="both"/>
        <w:rPr>
          <w:lang w:val="it-IT"/>
        </w:rPr>
      </w:pPr>
    </w:p>
    <w:p w:rsidR="00950173" w:rsidRDefault="00950173" w:rsidP="007C1C51">
      <w:pPr>
        <w:jc w:val="both"/>
        <w:rPr>
          <w:lang w:val="it-IT"/>
        </w:rPr>
      </w:pPr>
      <w:r>
        <w:rPr>
          <w:lang w:val="sq-AL"/>
        </w:rPr>
        <w:t>Shumatorja e çmimeve për njësi të ofruar/</w:t>
      </w:r>
      <w:r>
        <w:rPr>
          <w:lang w:val="it-IT"/>
        </w:rPr>
        <w:t>Vlera</w:t>
      </w:r>
      <w:r>
        <w:rPr>
          <w:i/>
          <w:lang w:val="it-IT"/>
        </w:rPr>
        <w:t xml:space="preserve"> _______________/</w:t>
      </w:r>
      <w:r>
        <w:rPr>
          <w:lang w:val="it-IT"/>
        </w:rPr>
        <w:t xml:space="preserve"> Pikët totale të marra ____ </w:t>
      </w:r>
    </w:p>
    <w:p w:rsidR="00950173" w:rsidRDefault="00950173" w:rsidP="007C1C51">
      <w:pPr>
        <w:jc w:val="both"/>
        <w:rPr>
          <w:i/>
          <w:lang w:val="it-IT"/>
        </w:rPr>
      </w:pPr>
      <w:r>
        <w:rPr>
          <w:lang w:val="it-IT"/>
        </w:rPr>
        <w:t xml:space="preserve"> </w:t>
      </w:r>
      <w:r>
        <w:rPr>
          <w:lang w:val="it-IT"/>
        </w:rPr>
        <w:tab/>
      </w:r>
      <w:r>
        <w:rPr>
          <w:lang w:val="it-IT"/>
        </w:rPr>
        <w:tab/>
      </w:r>
      <w:r>
        <w:rPr>
          <w:lang w:val="it-IT"/>
        </w:rPr>
        <w:tab/>
      </w:r>
      <w:r>
        <w:rPr>
          <w:lang w:val="it-IT"/>
        </w:rPr>
        <w:tab/>
      </w:r>
      <w:r>
        <w:rPr>
          <w:lang w:val="it-IT"/>
        </w:rPr>
        <w:tab/>
        <w:t xml:space="preserve">               </w:t>
      </w:r>
      <w:r>
        <w:rPr>
          <w:i/>
          <w:lang w:val="it-IT"/>
        </w:rPr>
        <w:t>(me numra dhe fjalë)</w:t>
      </w:r>
    </w:p>
    <w:p w:rsidR="00950173" w:rsidRDefault="00950173" w:rsidP="007C1C51">
      <w:pPr>
        <w:jc w:val="both"/>
        <w:rPr>
          <w:lang w:val="it-IT"/>
        </w:rPr>
      </w:pPr>
      <w:r>
        <w:rPr>
          <w:lang w:val="it-IT"/>
        </w:rPr>
        <w:t>2.________________________________          _____________________________</w:t>
      </w:r>
    </w:p>
    <w:p w:rsidR="00950173" w:rsidRDefault="00950173" w:rsidP="007C1C51">
      <w:pPr>
        <w:jc w:val="both"/>
        <w:rPr>
          <w:lang w:val="it-IT"/>
        </w:rPr>
      </w:pPr>
      <w:r>
        <w:rPr>
          <w:i/>
          <w:lang w:val="it-IT"/>
        </w:rPr>
        <w:t xml:space="preserve">Emri i plotë i shoqërisë </w:t>
      </w:r>
      <w:r>
        <w:rPr>
          <w:i/>
          <w:lang w:val="it-IT"/>
        </w:rPr>
        <w:tab/>
      </w:r>
      <w:r>
        <w:rPr>
          <w:i/>
          <w:lang w:val="it-IT"/>
        </w:rPr>
        <w:tab/>
      </w:r>
      <w:r>
        <w:rPr>
          <w:i/>
          <w:lang w:val="it-IT"/>
        </w:rPr>
        <w:tab/>
      </w:r>
      <w:r>
        <w:rPr>
          <w:i/>
          <w:lang w:val="it-IT"/>
        </w:rPr>
        <w:tab/>
        <w:t xml:space="preserve">numri i NIPT-it </w:t>
      </w:r>
      <w:r>
        <w:rPr>
          <w:i/>
          <w:lang w:val="it-IT"/>
        </w:rPr>
        <w:tab/>
      </w:r>
      <w:r>
        <w:rPr>
          <w:i/>
          <w:lang w:val="it-IT"/>
        </w:rPr>
        <w:tab/>
      </w:r>
    </w:p>
    <w:p w:rsidR="00950173" w:rsidRDefault="00950173" w:rsidP="007C1C51">
      <w:pPr>
        <w:tabs>
          <w:tab w:val="left" w:pos="4140"/>
        </w:tabs>
        <w:jc w:val="both"/>
        <w:rPr>
          <w:lang w:val="it-IT"/>
        </w:rPr>
      </w:pPr>
    </w:p>
    <w:p w:rsidR="00950173" w:rsidRDefault="00950173" w:rsidP="007C1C51">
      <w:pPr>
        <w:jc w:val="both"/>
        <w:rPr>
          <w:lang w:val="it-IT"/>
        </w:rPr>
      </w:pPr>
      <w:r>
        <w:rPr>
          <w:lang w:val="sq-AL"/>
        </w:rPr>
        <w:t>Shumatorja e çmimeve për njësi të ofruar/</w:t>
      </w:r>
      <w:r>
        <w:rPr>
          <w:lang w:val="it-IT"/>
        </w:rPr>
        <w:t>Vlera</w:t>
      </w:r>
      <w:r>
        <w:rPr>
          <w:i/>
          <w:lang w:val="it-IT"/>
        </w:rPr>
        <w:t xml:space="preserve"> ___________/</w:t>
      </w:r>
      <w:r>
        <w:rPr>
          <w:lang w:val="it-IT"/>
        </w:rPr>
        <w:t xml:space="preserve">Pikët totale të marra  </w:t>
      </w:r>
      <w:r>
        <w:rPr>
          <w:i/>
          <w:lang w:val="it-IT"/>
        </w:rPr>
        <w:t>__</w:t>
      </w:r>
      <w:r>
        <w:rPr>
          <w:lang w:val="it-IT"/>
        </w:rPr>
        <w:t>__</w:t>
      </w:r>
    </w:p>
    <w:p w:rsidR="00950173" w:rsidRDefault="00950173" w:rsidP="007C1C51">
      <w:pPr>
        <w:ind w:left="3600" w:firstLine="720"/>
        <w:jc w:val="both"/>
        <w:rPr>
          <w:lang w:val="it-IT"/>
        </w:rPr>
      </w:pPr>
      <w:r>
        <w:rPr>
          <w:i/>
          <w:lang w:val="it-IT"/>
        </w:rPr>
        <w:t>(me numra dhe fjalë)</w:t>
      </w:r>
    </w:p>
    <w:p w:rsidR="00950173" w:rsidRDefault="00950173" w:rsidP="007C1C51">
      <w:pPr>
        <w:tabs>
          <w:tab w:val="left" w:pos="4140"/>
        </w:tabs>
        <w:jc w:val="both"/>
        <w:rPr>
          <w:lang w:val="it-IT"/>
        </w:rPr>
      </w:pPr>
      <w:r>
        <w:rPr>
          <w:lang w:val="it-IT"/>
        </w:rPr>
        <w:t xml:space="preserve">Etj.__ </w:t>
      </w:r>
    </w:p>
    <w:p w:rsidR="00950173" w:rsidRDefault="00950173" w:rsidP="007C1C51">
      <w:pPr>
        <w:jc w:val="both"/>
        <w:rPr>
          <w:lang w:val="it-IT"/>
        </w:rPr>
      </w:pPr>
    </w:p>
    <w:p w:rsidR="00950173" w:rsidRDefault="00950173" w:rsidP="007C1C51">
      <w:pPr>
        <w:pStyle w:val="SLparagraph"/>
        <w:numPr>
          <w:ilvl w:val="0"/>
          <w:numId w:val="0"/>
        </w:numPr>
        <w:tabs>
          <w:tab w:val="left" w:pos="720"/>
        </w:tabs>
        <w:jc w:val="both"/>
        <w:rPr>
          <w:bCs/>
          <w:lang w:val="sq-AL"/>
        </w:rPr>
      </w:pPr>
      <w:r w:rsidRPr="00F40619">
        <w:rPr>
          <w:bCs/>
          <w:lang w:val="it-IT"/>
        </w:rPr>
        <w:t xml:space="preserve">Rrjedhimisht, jeni i lutur të paraqiteni pranë </w:t>
      </w:r>
      <w:r w:rsidRPr="00F40619">
        <w:rPr>
          <w:bCs/>
          <w:i/>
          <w:lang w:val="it-IT"/>
        </w:rPr>
        <w:t>[emri dhe adresa e autoritetit kontraktor dhe referenca e kontaktit]</w:t>
      </w:r>
      <w:r w:rsidRPr="00F40619">
        <w:rPr>
          <w:bCs/>
          <w:lang w:val="it-IT"/>
        </w:rPr>
        <w:t>, brenda ____________ ditëve nga dita e marrjes/publikimit të këtij njoftimi për të lidhur draft marrëveshjen.</w:t>
      </w:r>
    </w:p>
    <w:p w:rsidR="00950173" w:rsidRPr="00F40619" w:rsidRDefault="00950173" w:rsidP="007C1C51">
      <w:pPr>
        <w:pStyle w:val="SLparagraph"/>
        <w:numPr>
          <w:ilvl w:val="0"/>
          <w:numId w:val="0"/>
        </w:numPr>
        <w:tabs>
          <w:tab w:val="left" w:pos="720"/>
        </w:tabs>
        <w:jc w:val="both"/>
        <w:rPr>
          <w:bCs/>
          <w:lang w:val="it-IT"/>
        </w:rPr>
      </w:pPr>
    </w:p>
    <w:p w:rsidR="00950173" w:rsidRPr="00F40619" w:rsidRDefault="00950173" w:rsidP="007C1C51">
      <w:pPr>
        <w:pStyle w:val="SLparagraph"/>
        <w:numPr>
          <w:ilvl w:val="0"/>
          <w:numId w:val="0"/>
        </w:numPr>
        <w:tabs>
          <w:tab w:val="left" w:pos="720"/>
        </w:tabs>
        <w:jc w:val="both"/>
        <w:outlineLvl w:val="0"/>
        <w:rPr>
          <w:lang w:val="it-IT"/>
        </w:rPr>
      </w:pPr>
      <w:r w:rsidRPr="00F40619">
        <w:rPr>
          <w:lang w:val="it-IT"/>
        </w:rPr>
        <w:t xml:space="preserve">Njoftimi i Klasifikimit është bërë në datë </w:t>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r>
      <w:r w:rsidRPr="00F40619">
        <w:rPr>
          <w:lang w:val="it-IT"/>
        </w:rPr>
        <w:softHyphen/>
        <w:t>_____________________________</w:t>
      </w:r>
    </w:p>
    <w:p w:rsidR="00950173" w:rsidRPr="00F40619" w:rsidRDefault="00950173" w:rsidP="007C1C51">
      <w:pPr>
        <w:pStyle w:val="SLparagraph"/>
        <w:numPr>
          <w:ilvl w:val="0"/>
          <w:numId w:val="0"/>
        </w:numPr>
        <w:tabs>
          <w:tab w:val="left" w:pos="720"/>
        </w:tabs>
        <w:jc w:val="both"/>
        <w:rPr>
          <w:lang w:val="it-IT"/>
        </w:rPr>
      </w:pPr>
    </w:p>
    <w:p w:rsidR="00950173" w:rsidRPr="00F40619" w:rsidRDefault="00950173" w:rsidP="007C1C51">
      <w:pPr>
        <w:pStyle w:val="SLparagraph"/>
        <w:numPr>
          <w:ilvl w:val="0"/>
          <w:numId w:val="0"/>
        </w:numPr>
        <w:tabs>
          <w:tab w:val="left" w:pos="720"/>
        </w:tabs>
        <w:jc w:val="both"/>
        <w:outlineLvl w:val="0"/>
        <w:rPr>
          <w:lang w:val="it-IT"/>
        </w:rPr>
      </w:pPr>
      <w:r w:rsidRPr="00F40619">
        <w:rPr>
          <w:lang w:val="it-IT"/>
        </w:rPr>
        <w:t>Ankesa: ka ose jo______________</w:t>
      </w:r>
    </w:p>
    <w:p w:rsidR="00950173" w:rsidRPr="00F40619" w:rsidRDefault="00950173" w:rsidP="007C1C51">
      <w:pPr>
        <w:pStyle w:val="SLparagraph"/>
        <w:numPr>
          <w:ilvl w:val="0"/>
          <w:numId w:val="0"/>
        </w:numPr>
        <w:tabs>
          <w:tab w:val="left" w:pos="720"/>
        </w:tabs>
        <w:jc w:val="both"/>
        <w:rPr>
          <w:lang w:val="it-IT"/>
        </w:rPr>
      </w:pPr>
      <w:r w:rsidRPr="00F40619">
        <w:rPr>
          <w:lang w:val="it-IT"/>
        </w:rPr>
        <w:t>(nëse ka) ka marrë përgjigje në datë ___________________________</w:t>
      </w:r>
    </w:p>
    <w:p w:rsidR="00950173" w:rsidRPr="00F40619" w:rsidRDefault="00950173" w:rsidP="007C1C51">
      <w:pPr>
        <w:pStyle w:val="SLparagraph"/>
        <w:numPr>
          <w:ilvl w:val="0"/>
          <w:numId w:val="0"/>
        </w:numPr>
        <w:tabs>
          <w:tab w:val="left" w:pos="720"/>
        </w:tabs>
        <w:spacing w:after="80"/>
        <w:jc w:val="both"/>
        <w:rPr>
          <w:lang w:val="it-IT"/>
        </w:rPr>
      </w:pPr>
    </w:p>
    <w:p w:rsidR="00950173" w:rsidRPr="00F40619" w:rsidRDefault="00950173" w:rsidP="007C1C51">
      <w:pPr>
        <w:pStyle w:val="SLparagraph"/>
        <w:numPr>
          <w:ilvl w:val="0"/>
          <w:numId w:val="0"/>
        </w:numPr>
        <w:tabs>
          <w:tab w:val="left" w:pos="720"/>
        </w:tabs>
        <w:spacing w:after="80"/>
        <w:jc w:val="both"/>
        <w:rPr>
          <w:bCs/>
          <w:lang w:val="it-IT"/>
        </w:rPr>
      </w:pPr>
    </w:p>
    <w:p w:rsidR="00950173" w:rsidRPr="00F40619" w:rsidRDefault="00950173" w:rsidP="007C1C51">
      <w:pPr>
        <w:pStyle w:val="SLparagraph"/>
        <w:numPr>
          <w:ilvl w:val="0"/>
          <w:numId w:val="0"/>
        </w:numPr>
        <w:tabs>
          <w:tab w:val="left" w:pos="720"/>
        </w:tabs>
        <w:spacing w:after="80"/>
        <w:jc w:val="both"/>
        <w:rPr>
          <w:lang w:val="it-IT"/>
        </w:rPr>
      </w:pPr>
    </w:p>
    <w:p w:rsidR="00950173" w:rsidRPr="00DB0795" w:rsidRDefault="00950173" w:rsidP="007C1C51">
      <w:pPr>
        <w:pStyle w:val="SLparagraph"/>
        <w:numPr>
          <w:ilvl w:val="0"/>
          <w:numId w:val="0"/>
        </w:numPr>
        <w:tabs>
          <w:tab w:val="left" w:pos="720"/>
        </w:tabs>
        <w:spacing w:after="80"/>
        <w:jc w:val="both"/>
        <w:rPr>
          <w:b/>
          <w:lang w:val="it-IT"/>
        </w:rPr>
      </w:pPr>
      <w:r w:rsidRPr="00DB0795">
        <w:rPr>
          <w:b/>
          <w:lang w:val="it-IT"/>
        </w:rPr>
        <w:t>[Titullari i autoritetit kontraktor]</w:t>
      </w:r>
    </w:p>
    <w:p w:rsidR="00950173" w:rsidRPr="00DB0795" w:rsidRDefault="00950173" w:rsidP="007C1C51">
      <w:pPr>
        <w:pStyle w:val="SLparagraph"/>
        <w:numPr>
          <w:ilvl w:val="0"/>
          <w:numId w:val="0"/>
        </w:numPr>
        <w:tabs>
          <w:tab w:val="left" w:pos="720"/>
        </w:tabs>
        <w:spacing w:after="80"/>
        <w:jc w:val="both"/>
        <w:rPr>
          <w:b/>
          <w:lang w:val="it-IT"/>
        </w:rPr>
      </w:pPr>
    </w:p>
    <w:p w:rsidR="00950173" w:rsidRPr="00DB0795" w:rsidRDefault="00950173" w:rsidP="007C1C51">
      <w:pPr>
        <w:jc w:val="both"/>
        <w:rPr>
          <w:lang w:val="it-IT"/>
        </w:rPr>
      </w:pPr>
    </w:p>
    <w:p w:rsidR="00782DC3" w:rsidRPr="00DB0795" w:rsidRDefault="00782DC3" w:rsidP="007C1C51">
      <w:pPr>
        <w:pStyle w:val="SLparagraph"/>
        <w:numPr>
          <w:ilvl w:val="0"/>
          <w:numId w:val="0"/>
        </w:numPr>
        <w:tabs>
          <w:tab w:val="left" w:pos="720"/>
        </w:tabs>
        <w:spacing w:after="80"/>
        <w:jc w:val="both"/>
        <w:rPr>
          <w:b/>
          <w:lang w:val="it-IT"/>
        </w:rPr>
      </w:pPr>
    </w:p>
    <w:p w:rsidR="00740DB6" w:rsidRPr="00DB0795" w:rsidRDefault="00740DB6" w:rsidP="007C1C51">
      <w:pPr>
        <w:pStyle w:val="SLparagraph"/>
        <w:numPr>
          <w:ilvl w:val="0"/>
          <w:numId w:val="0"/>
        </w:numPr>
        <w:tabs>
          <w:tab w:val="left" w:pos="720"/>
        </w:tabs>
        <w:spacing w:after="80"/>
        <w:jc w:val="both"/>
        <w:rPr>
          <w:b/>
          <w:lang w:val="it-IT"/>
        </w:rPr>
      </w:pPr>
    </w:p>
    <w:p w:rsidR="00C84062" w:rsidRPr="004F6683" w:rsidRDefault="00C84062" w:rsidP="007C1C51">
      <w:pPr>
        <w:pStyle w:val="SLparagraph"/>
        <w:numPr>
          <w:ilvl w:val="0"/>
          <w:numId w:val="0"/>
        </w:numPr>
        <w:spacing w:after="80"/>
        <w:jc w:val="both"/>
        <w:rPr>
          <w:b/>
          <w:lang w:val="it-IT"/>
        </w:rPr>
      </w:pPr>
    </w:p>
    <w:p w:rsidR="00D673BE" w:rsidRPr="00111AEF" w:rsidRDefault="00D673BE" w:rsidP="00C26737">
      <w:pPr>
        <w:pStyle w:val="SLparagraph"/>
        <w:numPr>
          <w:ilvl w:val="0"/>
          <w:numId w:val="0"/>
        </w:numPr>
        <w:spacing w:after="80"/>
        <w:rPr>
          <w:b/>
          <w:lang w:val="da-DK"/>
        </w:rPr>
      </w:pPr>
      <w:r w:rsidRPr="00111AEF">
        <w:rPr>
          <w:b/>
          <w:lang w:val="da-DK"/>
        </w:rPr>
        <w:lastRenderedPageBreak/>
        <w:t>Shtojca 1</w:t>
      </w:r>
      <w:r w:rsidR="001E6C4E">
        <w:rPr>
          <w:b/>
          <w:lang w:val="da-DK"/>
        </w:rPr>
        <w:t>6</w:t>
      </w:r>
    </w:p>
    <w:p w:rsidR="00D673BE" w:rsidRPr="00111AEF" w:rsidRDefault="00D673BE" w:rsidP="00C26737">
      <w:pPr>
        <w:pStyle w:val="Heading3"/>
        <w:tabs>
          <w:tab w:val="left" w:pos="576"/>
          <w:tab w:val="left" w:leader="underscore" w:pos="8640"/>
        </w:tabs>
        <w:spacing w:before="240"/>
        <w:rPr>
          <w:sz w:val="24"/>
          <w:lang w:val="da-DK"/>
        </w:rPr>
      </w:pPr>
      <w:r w:rsidRPr="00111AEF">
        <w:rPr>
          <w:sz w:val="24"/>
          <w:lang w:val="da-DK"/>
        </w:rPr>
        <w:t>KUSHTET E PËRGJITHSHME TE KONTRATES</w:t>
      </w:r>
    </w:p>
    <w:p w:rsidR="00D673BE" w:rsidRPr="00111AEF" w:rsidRDefault="00D673BE" w:rsidP="00C26737">
      <w:pPr>
        <w:pStyle w:val="Heading3"/>
        <w:tabs>
          <w:tab w:val="left" w:pos="576"/>
          <w:tab w:val="left" w:leader="underscore" w:pos="8640"/>
        </w:tabs>
        <w:rPr>
          <w:sz w:val="24"/>
          <w:lang w:val="da-DK"/>
        </w:rPr>
      </w:pPr>
      <w:r w:rsidRPr="00111AEF">
        <w:rPr>
          <w:sz w:val="24"/>
          <w:lang w:val="da-DK"/>
        </w:rPr>
        <w:t>Shërbimet – Procedura e Hapur</w:t>
      </w:r>
    </w:p>
    <w:p w:rsidR="00D673BE" w:rsidRPr="00111AEF" w:rsidRDefault="00D673BE" w:rsidP="007C1C51">
      <w:pPr>
        <w:tabs>
          <w:tab w:val="left" w:pos="1080"/>
        </w:tabs>
        <w:spacing w:before="240"/>
        <w:jc w:val="both"/>
        <w:rPr>
          <w:b/>
          <w:lang w:val="da-DK"/>
        </w:rPr>
      </w:pPr>
      <w:r w:rsidRPr="00111AEF">
        <w:rPr>
          <w:b/>
          <w:lang w:val="da-DK"/>
        </w:rPr>
        <w:t>Neni 1</w:t>
      </w:r>
      <w:r w:rsidRPr="00111AEF">
        <w:rPr>
          <w:b/>
          <w:lang w:val="da-DK"/>
        </w:rPr>
        <w:tab/>
        <w:t xml:space="preserve">Qëllimi </w:t>
      </w:r>
    </w:p>
    <w:p w:rsidR="00E25E5F" w:rsidRDefault="00D673BE" w:rsidP="007C1C51">
      <w:pPr>
        <w:numPr>
          <w:ilvl w:val="1"/>
          <w:numId w:val="4"/>
        </w:numPr>
        <w:tabs>
          <w:tab w:val="left" w:pos="576"/>
          <w:tab w:val="left" w:leader="underscore" w:pos="8640"/>
        </w:tabs>
        <w:spacing w:before="240"/>
        <w:ind w:left="576" w:hanging="576"/>
        <w:jc w:val="both"/>
        <w:rPr>
          <w:lang w:val="da-DK"/>
        </w:rPr>
      </w:pPr>
      <w:r w:rsidRPr="00111AEF">
        <w:rPr>
          <w:lang w:val="da-DK"/>
        </w:rPr>
        <w:t xml:space="preserve">Këto kushte të përgjithshme të kontratës (KPK) do të zbatohen për </w:t>
      </w:r>
      <w:r w:rsidR="0004739B">
        <w:rPr>
          <w:lang w:val="da-DK"/>
        </w:rPr>
        <w:t>kryerj</w:t>
      </w:r>
      <w:r w:rsidRPr="00111AEF">
        <w:rPr>
          <w:lang w:val="da-DK"/>
        </w:rPr>
        <w:t xml:space="preserve">en e Shërbimeve të prokuruara me anë të </w:t>
      </w:r>
      <w:r w:rsidR="0004739B">
        <w:rPr>
          <w:lang w:val="da-DK"/>
        </w:rPr>
        <w:t>procedurës s</w:t>
      </w:r>
      <w:r w:rsidRPr="00111AEF">
        <w:rPr>
          <w:lang w:val="da-DK"/>
        </w:rPr>
        <w:t>ë hapur.</w:t>
      </w:r>
    </w:p>
    <w:p w:rsidR="00E25E5F" w:rsidRDefault="00D673BE" w:rsidP="007C1C51">
      <w:pPr>
        <w:numPr>
          <w:ilvl w:val="1"/>
          <w:numId w:val="4"/>
        </w:numPr>
        <w:tabs>
          <w:tab w:val="left" w:pos="576"/>
          <w:tab w:val="left" w:leader="underscore" w:pos="8640"/>
        </w:tabs>
        <w:spacing w:before="240"/>
        <w:ind w:left="576" w:hanging="576"/>
        <w:jc w:val="both"/>
        <w:rPr>
          <w:lang w:val="da-DK"/>
        </w:rPr>
      </w:pPr>
      <w:r w:rsidRPr="004F6683">
        <w:rPr>
          <w:lang w:val="da-DK"/>
        </w:rPr>
        <w:t>Ligji për Prokurimin Publik në Republikën e Shqipërise parashikon se dispozitat e Kodit Civil Shqiptar do të zbatohen për kontratat e prokurimit publik.  Disa dispozita të Kodit Civil janë rishprehur në KPK me qëllim që të rrisin transparencën e kushteve të kontratës.  Megjithatë, citimi i disa dispozitave këtu nuk mohon në asnjë mënyrë zbatimin e dispozitave të tjera të Kodit Civil të kësaj kontrate.</w:t>
      </w:r>
    </w:p>
    <w:p w:rsidR="00E25E5F" w:rsidRDefault="00D673BE" w:rsidP="007C1C51">
      <w:pPr>
        <w:numPr>
          <w:ilvl w:val="1"/>
          <w:numId w:val="4"/>
        </w:numPr>
        <w:tabs>
          <w:tab w:val="left" w:pos="576"/>
          <w:tab w:val="left" w:leader="underscore" w:pos="8640"/>
        </w:tabs>
        <w:spacing w:before="240"/>
        <w:ind w:left="576" w:hanging="576"/>
        <w:jc w:val="both"/>
        <w:rPr>
          <w:lang w:val="da-DK"/>
        </w:rPr>
      </w:pPr>
      <w:r w:rsidRPr="004F6683">
        <w:rPr>
          <w:lang w:val="da-DK"/>
        </w:rPr>
        <w:t>Në mënyrë të ngjashme, disa dispozita të Ligjit mbi Prokurimin Publik janë rishprehur në KPK me qëllim që të rrisin transparencën e ligjit që rregullon prokurimin publik.  Megjithatë, citimi i disa dispozitave këtu nuk mohon në asnjë mënyrë zbatimin e dispozitave të tjera të Ligjit mbi Prokurimin Publik mbi të drejtat, detyrat dhe detyrimet e palëve.</w:t>
      </w:r>
    </w:p>
    <w:p w:rsidR="00E25E5F" w:rsidRDefault="00D673BE" w:rsidP="007C1C51">
      <w:pPr>
        <w:numPr>
          <w:ilvl w:val="1"/>
          <w:numId w:val="4"/>
        </w:numPr>
        <w:tabs>
          <w:tab w:val="left" w:pos="576"/>
          <w:tab w:val="left" w:leader="underscore" w:pos="8640"/>
        </w:tabs>
        <w:spacing w:before="240"/>
        <w:ind w:left="576" w:hanging="576"/>
        <w:jc w:val="both"/>
        <w:rPr>
          <w:lang w:val="da-DK"/>
        </w:rPr>
      </w:pPr>
      <w:r w:rsidRPr="004F6683">
        <w:rPr>
          <w:lang w:val="da-DK"/>
        </w:rPr>
        <w:t>KPK do të zbatohen deri në atë masë që të mos lënë mënjanë kushtet ose dispozitat e paraqitura në pjesë të tjera të kontratës.</w:t>
      </w:r>
    </w:p>
    <w:p w:rsidR="00D673BE" w:rsidRPr="004F6683" w:rsidRDefault="00D673BE" w:rsidP="007C1C51">
      <w:pPr>
        <w:tabs>
          <w:tab w:val="left" w:pos="1080"/>
        </w:tabs>
        <w:spacing w:before="240"/>
        <w:ind w:left="540"/>
        <w:jc w:val="both"/>
        <w:rPr>
          <w:b/>
          <w:bCs/>
          <w:lang w:val="da-DK"/>
        </w:rPr>
      </w:pPr>
      <w:r w:rsidRPr="004F6683">
        <w:rPr>
          <w:lang w:val="da-DK"/>
        </w:rPr>
        <w:t>Kushtet e kontratës, përfshijnë gjithashtu Kushtet e Veçanta të Kontratës (KVK).   Në rast se ka një konflikt midis KPK dhe KVK, KVK do të mbizotërojnë mbi KPK.</w:t>
      </w:r>
    </w:p>
    <w:p w:rsidR="00D673BE" w:rsidRPr="00013757" w:rsidRDefault="00D673BE" w:rsidP="007C1C51">
      <w:pPr>
        <w:pStyle w:val="BodyText"/>
        <w:tabs>
          <w:tab w:val="clear" w:pos="576"/>
          <w:tab w:val="left" w:pos="1080"/>
        </w:tabs>
        <w:jc w:val="both"/>
        <w:rPr>
          <w:b/>
          <w:bCs/>
          <w:sz w:val="24"/>
        </w:rPr>
      </w:pPr>
      <w:r w:rsidRPr="00013757">
        <w:rPr>
          <w:b/>
          <w:bCs/>
          <w:sz w:val="24"/>
        </w:rPr>
        <w:t>Neni 2</w:t>
      </w:r>
      <w:r w:rsidRPr="00013757">
        <w:rPr>
          <w:b/>
          <w:bCs/>
          <w:sz w:val="24"/>
        </w:rPr>
        <w:tab/>
        <w:t>Përkufizime</w:t>
      </w:r>
    </w:p>
    <w:p w:rsidR="00E25E5F" w:rsidRDefault="00D673BE" w:rsidP="007C1C51">
      <w:pPr>
        <w:numPr>
          <w:ilvl w:val="1"/>
          <w:numId w:val="5"/>
        </w:numPr>
        <w:tabs>
          <w:tab w:val="left" w:pos="576"/>
          <w:tab w:val="left" w:leader="underscore" w:pos="8640"/>
        </w:tabs>
        <w:spacing w:before="240"/>
        <w:ind w:left="576" w:hanging="576"/>
        <w:jc w:val="both"/>
      </w:pPr>
      <w:r w:rsidRPr="00013757">
        <w:t>“Kontratë” do të thotë marrveshja e shkruar e lidhur midis Blerësit Publik dhe Kontraktuesit që përbëhet nga dokumentat e tenderit duke përfshirë KPK dhe KVK, të gjitha bashkangjitjet dhe formularët e plotësuar dhe të gjitha dokumentat e tjera që përfshihen në referimin e çdo dokumenti.</w:t>
      </w:r>
    </w:p>
    <w:p w:rsidR="00E25E5F" w:rsidRDefault="00D673BE" w:rsidP="007C1C51">
      <w:pPr>
        <w:numPr>
          <w:ilvl w:val="1"/>
          <w:numId w:val="5"/>
        </w:numPr>
        <w:tabs>
          <w:tab w:val="left" w:pos="576"/>
          <w:tab w:val="left" w:leader="underscore" w:pos="8640"/>
        </w:tabs>
        <w:spacing w:before="240"/>
        <w:ind w:left="576" w:hanging="576"/>
        <w:jc w:val="both"/>
      </w:pPr>
      <w:r w:rsidRPr="00013757">
        <w:t>“C</w:t>
      </w:r>
      <w:r>
        <w:t>mim kontrate” do të thotë çmim</w:t>
      </w:r>
      <w:r w:rsidRPr="00013757">
        <w:t>i që i paguhet Kontraktuesit sipas kontratës për zbatimin e plotë dhe të përpiktë të detyrimeve të tij kontaktore.</w:t>
      </w:r>
    </w:p>
    <w:p w:rsidR="00E25E5F" w:rsidRDefault="00D673BE" w:rsidP="007C1C51">
      <w:pPr>
        <w:numPr>
          <w:ilvl w:val="1"/>
          <w:numId w:val="5"/>
        </w:numPr>
        <w:tabs>
          <w:tab w:val="left" w:pos="576"/>
          <w:tab w:val="left" w:leader="underscore" w:pos="8640"/>
        </w:tabs>
        <w:spacing w:before="240"/>
        <w:ind w:left="576" w:hanging="576"/>
        <w:jc w:val="both"/>
      </w:pPr>
      <w:r w:rsidRPr="00013757">
        <w:t>“Objekt i kontratës” do të thotë të gjitha Shërbimet që Kontraktuesi do të sigurojë sipas kushteve të kontratës.</w:t>
      </w:r>
    </w:p>
    <w:p w:rsidR="00E25E5F" w:rsidRDefault="00D673BE" w:rsidP="007C1C51">
      <w:pPr>
        <w:numPr>
          <w:ilvl w:val="1"/>
          <w:numId w:val="5"/>
        </w:numPr>
        <w:tabs>
          <w:tab w:val="left" w:pos="576"/>
          <w:tab w:val="left" w:leader="underscore" w:pos="8640"/>
        </w:tabs>
        <w:spacing w:before="240"/>
        <w:ind w:left="576" w:hanging="576"/>
        <w:jc w:val="both"/>
      </w:pPr>
      <w:r w:rsidRPr="00111AEF">
        <w:t>“Palë (t)” do të thotë nënshkruesit e kontratës.</w:t>
      </w:r>
    </w:p>
    <w:p w:rsidR="00E25E5F" w:rsidRDefault="00D673BE" w:rsidP="007C1C51">
      <w:pPr>
        <w:numPr>
          <w:ilvl w:val="1"/>
          <w:numId w:val="5"/>
        </w:numPr>
        <w:tabs>
          <w:tab w:val="left" w:pos="576"/>
          <w:tab w:val="left" w:leader="underscore" w:pos="8640"/>
        </w:tabs>
        <w:spacing w:before="240"/>
        <w:ind w:left="576" w:hanging="576"/>
        <w:jc w:val="both"/>
        <w:rPr>
          <w:lang w:val="de-DE"/>
        </w:rPr>
      </w:pPr>
      <w:r w:rsidRPr="00111AEF">
        <w:t xml:space="preserve"> </w:t>
      </w:r>
      <w:r w:rsidRPr="00111AEF">
        <w:rPr>
          <w:lang w:val="de-DE"/>
        </w:rPr>
        <w:t xml:space="preserve">“Autoriteti Kontraktor” </w:t>
      </w:r>
      <w:r w:rsidRPr="00111AEF">
        <w:rPr>
          <w:sz w:val="22"/>
          <w:lang w:val="de-DE"/>
        </w:rPr>
        <w:t>do të thotë Autoriteti Kontraktor që është pjesë e kësaj kontrate dhe sipas dispozitave të kësaj kontrate blen sherbimin.</w:t>
      </w:r>
      <w:r w:rsidRPr="00111AEF">
        <w:rPr>
          <w:lang w:val="de-DE"/>
        </w:rPr>
        <w:t xml:space="preserve"> Ky term kudo qe përdoret ka kuptim të njëjtë me ate te perkufizuar ne ligj. </w:t>
      </w:r>
    </w:p>
    <w:p w:rsidR="00E25E5F" w:rsidRDefault="00D673BE" w:rsidP="007C1C51">
      <w:pPr>
        <w:numPr>
          <w:ilvl w:val="1"/>
          <w:numId w:val="5"/>
        </w:numPr>
        <w:tabs>
          <w:tab w:val="left" w:pos="576"/>
          <w:tab w:val="left" w:leader="underscore" w:pos="8640"/>
        </w:tabs>
        <w:spacing w:before="240"/>
        <w:ind w:left="576" w:hanging="576"/>
        <w:jc w:val="both"/>
        <w:rPr>
          <w:lang w:val="de-DE"/>
        </w:rPr>
      </w:pPr>
      <w:r w:rsidRPr="00111AEF">
        <w:rPr>
          <w:lang w:val="de-DE"/>
        </w:rPr>
        <w:lastRenderedPageBreak/>
        <w:t>“Kontraktues” do të thotë personi fizik ose juridik që është palë e kësaj kontrate dhe sipas dispozitave të kësaj kontrate shet Shërbimet.</w:t>
      </w:r>
    </w:p>
    <w:p w:rsidR="00E25E5F" w:rsidRDefault="00D673BE" w:rsidP="007C1C51">
      <w:pPr>
        <w:numPr>
          <w:ilvl w:val="1"/>
          <w:numId w:val="5"/>
        </w:numPr>
        <w:tabs>
          <w:tab w:val="left" w:pos="576"/>
          <w:tab w:val="left" w:leader="underscore" w:pos="8640"/>
        </w:tabs>
        <w:spacing w:before="240"/>
        <w:ind w:left="576" w:hanging="576"/>
        <w:jc w:val="both"/>
        <w:rPr>
          <w:lang w:val="de-DE"/>
        </w:rPr>
      </w:pPr>
      <w:r w:rsidRPr="00111AEF">
        <w:rPr>
          <w:lang w:val="de-DE"/>
        </w:rPr>
        <w:t>“Shërbime” do të thotë të gjitha detyrat që do të kryhen nga Kontraktuesi sipas kontratës.</w:t>
      </w:r>
    </w:p>
    <w:p w:rsidR="00E25E5F" w:rsidRDefault="00D673BE" w:rsidP="007C1C51">
      <w:pPr>
        <w:numPr>
          <w:ilvl w:val="1"/>
          <w:numId w:val="5"/>
        </w:numPr>
        <w:tabs>
          <w:tab w:val="left" w:pos="576"/>
          <w:tab w:val="left" w:leader="underscore" w:pos="8640"/>
        </w:tabs>
        <w:spacing w:before="240"/>
        <w:ind w:left="576" w:hanging="576"/>
        <w:jc w:val="both"/>
        <w:rPr>
          <w:lang w:val="de-DE"/>
        </w:rPr>
      </w:pPr>
      <w:r w:rsidRPr="00111AEF">
        <w:rPr>
          <w:lang w:val="de-DE"/>
        </w:rPr>
        <w:t>“Termat e References” shprehin objektin dhe qëllimin e kontratës, përcaktojne detyrat, kërkesat, objektivat, shpërndarjen, vendin dhe dorëzimin e Shërbimeve që do të sigurohen.</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3</w:t>
      </w:r>
      <w:r w:rsidRPr="00013757">
        <w:rPr>
          <w:b/>
          <w:bCs/>
        </w:rPr>
        <w:tab/>
      </w:r>
      <w:r>
        <w:rPr>
          <w:b/>
          <w:bCs/>
        </w:rPr>
        <w:t>Hartimi</w:t>
      </w:r>
      <w:r w:rsidRPr="00013757">
        <w:rPr>
          <w:b/>
          <w:bCs/>
        </w:rPr>
        <w:t xml:space="preserve"> i Kontratës</w:t>
      </w:r>
    </w:p>
    <w:p w:rsidR="00E25E5F" w:rsidRDefault="00D673BE" w:rsidP="007C1C51">
      <w:pPr>
        <w:numPr>
          <w:ilvl w:val="1"/>
          <w:numId w:val="6"/>
        </w:numPr>
        <w:tabs>
          <w:tab w:val="left" w:pos="576"/>
          <w:tab w:val="left" w:leader="underscore" w:pos="8640"/>
        </w:tabs>
        <w:spacing w:before="240"/>
        <w:ind w:left="576" w:hanging="576"/>
        <w:jc w:val="both"/>
      </w:pPr>
      <w:r w:rsidRPr="00013757">
        <w:t>Shpallja e fituesit do të sherbej</w:t>
      </w:r>
      <w:r>
        <w:t>ë</w:t>
      </w:r>
      <w:r w:rsidRPr="00013757">
        <w:t xml:space="preserve"> per hartimin e kontratës midis palëve, e cila duhet të firmoset brenda afatit të shprehur në dokumentat e tenderit.  </w:t>
      </w:r>
    </w:p>
    <w:p w:rsidR="00E25E5F" w:rsidRDefault="00D673BE" w:rsidP="007C1C51">
      <w:pPr>
        <w:numPr>
          <w:ilvl w:val="1"/>
          <w:numId w:val="6"/>
        </w:numPr>
        <w:tabs>
          <w:tab w:val="left" w:pos="576"/>
          <w:tab w:val="left" w:leader="underscore" w:pos="8640"/>
        </w:tabs>
        <w:spacing w:before="240"/>
        <w:ind w:left="576" w:hanging="576"/>
        <w:jc w:val="both"/>
      </w:pPr>
      <w:r w:rsidRPr="00013757">
        <w:t>E</w:t>
      </w:r>
      <w:r w:rsidR="00A430C2">
        <w:t>k</w:t>
      </w:r>
      <w:r w:rsidRPr="00013757">
        <w:t>zistenca e kontratës do të konfirmohet me nënshkrimin e dokumentit të kontratës duke materi</w:t>
      </w:r>
      <w:r>
        <w:t>a</w:t>
      </w:r>
      <w:r w:rsidRPr="00013757">
        <w:t>lizuar të gjitha marr</w:t>
      </w:r>
      <w:r w:rsidR="00A430C2">
        <w:t>ë</w:t>
      </w:r>
      <w:r w:rsidRPr="00013757">
        <w:t xml:space="preserve">veshjet midis palëve.   </w:t>
      </w:r>
    </w:p>
    <w:p w:rsidR="00D673BE" w:rsidRPr="00111AEF" w:rsidRDefault="00D673BE" w:rsidP="007C1C51">
      <w:pPr>
        <w:tabs>
          <w:tab w:val="left" w:pos="576"/>
          <w:tab w:val="left" w:pos="1080"/>
          <w:tab w:val="left" w:leader="underscore" w:pos="8640"/>
        </w:tabs>
        <w:spacing w:before="240"/>
        <w:ind w:left="576" w:hanging="576"/>
        <w:jc w:val="both"/>
        <w:rPr>
          <w:b/>
          <w:bCs/>
          <w:lang w:val="nb-NO"/>
        </w:rPr>
      </w:pPr>
      <w:r w:rsidRPr="00111AEF">
        <w:rPr>
          <w:b/>
          <w:bCs/>
          <w:lang w:val="nb-NO"/>
        </w:rPr>
        <w:t>Neni 4</w:t>
      </w:r>
      <w:r w:rsidRPr="00111AEF">
        <w:rPr>
          <w:b/>
          <w:bCs/>
          <w:lang w:val="nb-NO"/>
        </w:rPr>
        <w:tab/>
        <w:t>Praktikat Korruptive, Konflikti i Interesit dhe Kontrolli i Procesverbaleve</w:t>
      </w:r>
    </w:p>
    <w:p w:rsidR="00E25E5F" w:rsidRDefault="00D673BE" w:rsidP="007C1C51">
      <w:pPr>
        <w:numPr>
          <w:ilvl w:val="1"/>
          <w:numId w:val="7"/>
        </w:numPr>
        <w:tabs>
          <w:tab w:val="left" w:pos="576"/>
          <w:tab w:val="left" w:leader="underscore" w:pos="8640"/>
        </w:tabs>
        <w:spacing w:before="240"/>
        <w:ind w:left="576" w:hanging="576"/>
        <w:jc w:val="both"/>
        <w:rPr>
          <w:lang w:val="nb-NO"/>
        </w:rPr>
      </w:pPr>
      <w:r w:rsidRPr="00111AEF">
        <w:rPr>
          <w:lang w:val="nb-NO"/>
        </w:rPr>
        <w:t xml:space="preserve">Autortiteti Kontraktues mund t’i kërkojë Gjykatës të deklarojë të paligjshme kontratën në se zbulon se Kontraktuesi ka kryer veprime korruptive.  Veprimet korruptive përfshijnë veprimet e përshkruara në Nenin 26 të Ligjit </w:t>
      </w:r>
      <w:r w:rsidR="00A430C2">
        <w:rPr>
          <w:lang w:val="nb-NO"/>
        </w:rPr>
        <w:t>për</w:t>
      </w:r>
      <w:r w:rsidR="00A430C2" w:rsidRPr="00111AEF">
        <w:rPr>
          <w:lang w:val="nb-NO"/>
        </w:rPr>
        <w:t xml:space="preserve"> </w:t>
      </w:r>
      <w:r w:rsidRPr="00111AEF">
        <w:rPr>
          <w:lang w:val="nb-NO"/>
        </w:rPr>
        <w:t>Prokurimin Publik.</w:t>
      </w:r>
    </w:p>
    <w:p w:rsidR="00E25E5F" w:rsidRDefault="00D673BE" w:rsidP="007C1C51">
      <w:pPr>
        <w:numPr>
          <w:ilvl w:val="1"/>
          <w:numId w:val="7"/>
        </w:numPr>
        <w:tabs>
          <w:tab w:val="left" w:pos="576"/>
          <w:tab w:val="left" w:leader="underscore" w:pos="8640"/>
        </w:tabs>
        <w:spacing w:before="240"/>
        <w:ind w:left="576" w:hanging="576"/>
        <w:jc w:val="both"/>
        <w:rPr>
          <w:lang w:val="nb-NO"/>
        </w:rPr>
      </w:pPr>
      <w:r w:rsidRPr="00111AEF">
        <w:rPr>
          <w:lang w:val="nb-NO"/>
        </w:rPr>
        <w:t>Kontraktuesi nuk duhet të ketë lidhje (të tashme ose të shkuara) me asnjë konsulent ose njësi që ka marrë pjesë në pregatitjen e dokumentave të tenderit për këtë prokurim.</w:t>
      </w:r>
      <w:r w:rsidRPr="000A292A">
        <w:rPr>
          <w:lang w:val="nb-NO"/>
        </w:rPr>
        <w:t xml:space="preserve"> </w:t>
      </w:r>
    </w:p>
    <w:p w:rsidR="00E25E5F" w:rsidRDefault="00D673BE" w:rsidP="007C1C51">
      <w:pPr>
        <w:numPr>
          <w:ilvl w:val="1"/>
          <w:numId w:val="7"/>
        </w:numPr>
        <w:tabs>
          <w:tab w:val="left" w:pos="576"/>
          <w:tab w:val="left" w:leader="underscore" w:pos="8640"/>
        </w:tabs>
        <w:spacing w:before="240"/>
        <w:ind w:left="576" w:hanging="576"/>
        <w:jc w:val="both"/>
        <w:rPr>
          <w:lang w:val="nb-NO"/>
        </w:rPr>
      </w:pPr>
      <w:r w:rsidRPr="00111AEF">
        <w:rPr>
          <w:lang w:val="nb-NO"/>
        </w:rPr>
        <w:t>Kontraktuesi duhet të lejojë Autoritetin Kontraktues të inspektojë llogaritë dhe procesverbalet që kanë lidhje me zbatimin e kontratës ose t’i kontrollojë ato me anë të kontrollorëve të emëruar nga Autoriteti Kontraktues.</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5</w:t>
      </w:r>
      <w:r w:rsidRPr="00013757">
        <w:rPr>
          <w:b/>
          <w:bCs/>
        </w:rPr>
        <w:tab/>
        <w:t>Informacioni Konfidencial</w:t>
      </w:r>
    </w:p>
    <w:p w:rsidR="00E25E5F" w:rsidRDefault="00D673BE" w:rsidP="007C1C51">
      <w:pPr>
        <w:numPr>
          <w:ilvl w:val="1"/>
          <w:numId w:val="8"/>
        </w:numPr>
        <w:tabs>
          <w:tab w:val="left" w:pos="576"/>
          <w:tab w:val="left" w:leader="underscore" w:pos="8640"/>
        </w:tabs>
        <w:spacing w:before="240"/>
        <w:ind w:left="576" w:hanging="576"/>
        <w:jc w:val="both"/>
      </w:pPr>
      <w:r w:rsidRPr="001A20DA">
        <w:t>Kontraktuesi dhe Autoriteti Kontraktor duhet të mbajnë</w:t>
      </w:r>
      <w:r w:rsidRPr="00013757">
        <w:t xml:space="preserve"> në ko</w:t>
      </w:r>
      <w:r w:rsidR="0004739B">
        <w:t>n</w:t>
      </w:r>
      <w:r w:rsidRPr="00013757">
        <w:t>fidencë të gjitha dokumentat, të dhënat dhe informacionet e tjera të dhëna nga pala tjetër në lidhje me kontratën.</w:t>
      </w:r>
    </w:p>
    <w:p w:rsidR="00E25E5F" w:rsidRDefault="00D673BE" w:rsidP="007C1C51">
      <w:pPr>
        <w:numPr>
          <w:ilvl w:val="1"/>
          <w:numId w:val="8"/>
        </w:numPr>
        <w:tabs>
          <w:tab w:val="left" w:pos="576"/>
          <w:tab w:val="left" w:leader="underscore" w:pos="8640"/>
        </w:tabs>
        <w:spacing w:before="240"/>
        <w:ind w:left="576" w:hanging="576"/>
        <w:jc w:val="both"/>
      </w:pPr>
      <w:r w:rsidRPr="00013757">
        <w:t xml:space="preserve">Kontraktuesi mund t’i japë nenkontraktuesit dokumenta të tilla, të dhëna ose informacione të tjera që merr nga Autoriteti Kontraktues deri në masën e kërkuar për nën-kontraktuesin </w:t>
      </w:r>
      <w:r>
        <w:t xml:space="preserve">në mënyrë që ai </w:t>
      </w:r>
      <w:r w:rsidRPr="00013757">
        <w:t>të krye</w:t>
      </w:r>
      <w:r>
        <w:t>jë punën e tij sipas kont</w:t>
      </w:r>
      <w:r w:rsidR="006C2140">
        <w:t>r</w:t>
      </w:r>
      <w:r>
        <w:t xml:space="preserve">atës. </w:t>
      </w:r>
      <w:r w:rsidRPr="00013757">
        <w:t>Në rast të tillë, Kontraktuesi duhet të përfshijë në kontratën e tij me nën</w:t>
      </w:r>
      <w:r>
        <w:t>k</w:t>
      </w:r>
      <w:r w:rsidRPr="00013757">
        <w:t>ontraktuesin një dispozitë që premton ruajtjen e konfidencës siç thuhet në Paragrafin 5.1 më sipër.</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6</w:t>
      </w:r>
      <w:r w:rsidRPr="00013757">
        <w:rPr>
          <w:b/>
          <w:bCs/>
        </w:rPr>
        <w:tab/>
        <w:t>Prona Intelektuale</w:t>
      </w:r>
    </w:p>
    <w:p w:rsidR="00E25E5F" w:rsidRDefault="00D673BE" w:rsidP="007C1C51">
      <w:pPr>
        <w:numPr>
          <w:ilvl w:val="1"/>
          <w:numId w:val="9"/>
        </w:numPr>
        <w:tabs>
          <w:tab w:val="left" w:pos="576"/>
          <w:tab w:val="left" w:leader="underscore" w:pos="8640"/>
        </w:tabs>
        <w:spacing w:before="240"/>
        <w:ind w:left="576" w:hanging="576"/>
        <w:jc w:val="both"/>
      </w:pPr>
      <w:r w:rsidRPr="00013757">
        <w:t>Me përjashtim të rasteve kur parashikohet ndryshe në kontra</w:t>
      </w:r>
      <w:r>
        <w:t>t</w:t>
      </w:r>
      <w:r w:rsidRPr="00013757">
        <w:t xml:space="preserve">ë, të gjitha të drejtat e pronës intelektuale të siguruara nga Kontraktuesi gjatë Kontrates </w:t>
      </w:r>
      <w:r w:rsidRPr="00834BE9">
        <w:t>do</w:t>
      </w:r>
      <w:r w:rsidRPr="00013757">
        <w:t xml:space="preserve"> t’i përkasin Autoriteti</w:t>
      </w:r>
      <w:r>
        <w:t>t</w:t>
      </w:r>
      <w:r w:rsidRPr="00013757">
        <w:t xml:space="preserve"> Kontraktues i cili mund t’i përdorë ato sipas gjykimit të tij.</w:t>
      </w:r>
    </w:p>
    <w:p w:rsidR="00E25E5F" w:rsidRDefault="00D673BE" w:rsidP="007C1C51">
      <w:pPr>
        <w:numPr>
          <w:ilvl w:val="1"/>
          <w:numId w:val="9"/>
        </w:numPr>
        <w:tabs>
          <w:tab w:val="left" w:pos="576"/>
          <w:tab w:val="left" w:leader="underscore" w:pos="8640"/>
        </w:tabs>
        <w:spacing w:before="240"/>
        <w:ind w:left="576" w:hanging="576"/>
        <w:jc w:val="both"/>
      </w:pPr>
      <w:r w:rsidRPr="00013757">
        <w:lastRenderedPageBreak/>
        <w:t>Me përjashtim të rasteve kur parashikohet ndryshe në kontra</w:t>
      </w:r>
      <w:r>
        <w:t>t</w:t>
      </w:r>
      <w:r w:rsidRPr="00013757">
        <w:t xml:space="preserve">ë, Furnizuesi, pas përfundimit të kontratës, duhet t’i dorëzojë Autoriteti Kontraktues të gjitha raportet dhe të dhënat si hartat, diagramët, skicimet, specifikimet, planet, statistikat, llogaritjet dhe regjistrat mbështetës ose materialet e fituara, mbledhura ose pregatitura nga </w:t>
      </w:r>
      <w:r>
        <w:t xml:space="preserve">Kontraktuesi gjatë kontratës. </w:t>
      </w:r>
      <w:r w:rsidRPr="00013757">
        <w:t>Kontraktuesi mund të mbajë kopje të këtyre dokumentave dhe të dhënave, po</w:t>
      </w:r>
      <w:r>
        <w:t>r</w:t>
      </w:r>
      <w:r w:rsidRPr="00013757">
        <w:t xml:space="preserve"> nuk duhet t’i përdori për qëllime që s’kanë lidhje m</w:t>
      </w:r>
      <w:r>
        <w:t>e kontratën pa leje paraprake me</w:t>
      </w:r>
      <w:r w:rsidRPr="00013757">
        <w:t xml:space="preserve"> shkrim nga Autoriteti Kontraktues.</w:t>
      </w:r>
    </w:p>
    <w:p w:rsidR="00E25E5F" w:rsidRDefault="00D673BE" w:rsidP="007C1C51">
      <w:pPr>
        <w:numPr>
          <w:ilvl w:val="1"/>
          <w:numId w:val="9"/>
        </w:numPr>
        <w:tabs>
          <w:tab w:val="left" w:pos="576"/>
          <w:tab w:val="left" w:leader="underscore" w:pos="8640"/>
        </w:tabs>
        <w:spacing w:before="240"/>
        <w:ind w:left="576" w:hanging="576"/>
        <w:jc w:val="both"/>
      </w:pPr>
      <w:r w:rsidRPr="00013757">
        <w:t>Kontraktuesi duhet të sigurojë Autoritetin Kontraktues</w:t>
      </w:r>
      <w:r>
        <w:t xml:space="preserve"> nga mospërgjegjësia për shkelje</w:t>
      </w:r>
      <w:r w:rsidRPr="00013757">
        <w:t xml:space="preserve"> të të drejtave të pronës intelektuale që mund të dalin nga prodhimi ose kryerja e Shërbimeve sipas kontratës.</w:t>
      </w:r>
    </w:p>
    <w:p w:rsidR="00E25E5F" w:rsidRDefault="00D673BE" w:rsidP="007C1C51">
      <w:pPr>
        <w:numPr>
          <w:ilvl w:val="1"/>
          <w:numId w:val="9"/>
        </w:numPr>
        <w:tabs>
          <w:tab w:val="left" w:pos="576"/>
          <w:tab w:val="left" w:leader="underscore" w:pos="8640"/>
        </w:tabs>
        <w:spacing w:before="240"/>
        <w:ind w:left="576" w:hanging="576"/>
        <w:jc w:val="both"/>
      </w:pPr>
      <w:r w:rsidRPr="00013757">
        <w:t>Në rast se ngrihet ndonjë pretendim ose padi kundër Autoriteti Kontraktues në lidhje më ndonjë shkelje të pronës intelektuale të shkaktuar nga zbatimi i kontratës</w:t>
      </w:r>
      <w:r>
        <w:t xml:space="preserve"> ose nga përdorimi i</w:t>
      </w:r>
      <w:r w:rsidRPr="00013757">
        <w:t xml:space="preserve"> gjërave të furnizuara sipas kontratës, Kontraktuesi duhet t’i japë Autoriteti Kontraktues të gjitha provat dhe informacionin në posedim të Kontraktuesit që kanë të bëjnë me këtë padi apo pretendim.</w:t>
      </w:r>
    </w:p>
    <w:p w:rsidR="00D673BE" w:rsidRPr="00111AEF" w:rsidRDefault="00D673BE" w:rsidP="007C1C51">
      <w:pPr>
        <w:tabs>
          <w:tab w:val="left" w:pos="1080"/>
          <w:tab w:val="left" w:leader="underscore" w:pos="8640"/>
        </w:tabs>
        <w:spacing w:before="240"/>
        <w:ind w:left="576" w:hanging="576"/>
        <w:jc w:val="both"/>
        <w:rPr>
          <w:b/>
          <w:bCs/>
        </w:rPr>
      </w:pPr>
      <w:r w:rsidRPr="00111AEF">
        <w:rPr>
          <w:b/>
          <w:bCs/>
        </w:rPr>
        <w:t>Neni 7</w:t>
      </w:r>
      <w:r w:rsidRPr="00111AEF">
        <w:rPr>
          <w:b/>
          <w:bCs/>
        </w:rPr>
        <w:tab/>
        <w:t>Detyrimet e Përgjithshme të Kontraktuesit</w:t>
      </w:r>
    </w:p>
    <w:p w:rsidR="00E25E5F" w:rsidRDefault="00D673BE" w:rsidP="007C1C51">
      <w:pPr>
        <w:numPr>
          <w:ilvl w:val="1"/>
          <w:numId w:val="10"/>
        </w:numPr>
        <w:tabs>
          <w:tab w:val="left" w:pos="576"/>
          <w:tab w:val="left" w:leader="underscore" w:pos="8640"/>
        </w:tabs>
        <w:spacing w:before="240"/>
        <w:ind w:left="576" w:hanging="576"/>
        <w:jc w:val="both"/>
      </w:pPr>
      <w:r w:rsidRPr="00111AEF">
        <w:t>Kontraktuesi duhet t’i kryejë Shërbimet dhe përmbushi detyrimet e tij me të gjitha përpjekjet, eficiente dhe ekonomike në pajtim me teknikat dhe praktikat profesionale te pranuara ne përgjithsi.</w:t>
      </w:r>
    </w:p>
    <w:p w:rsidR="00E25E5F" w:rsidRDefault="00D673BE" w:rsidP="007C1C51">
      <w:pPr>
        <w:numPr>
          <w:ilvl w:val="1"/>
          <w:numId w:val="10"/>
        </w:numPr>
        <w:tabs>
          <w:tab w:val="left" w:pos="576"/>
          <w:tab w:val="left" w:leader="underscore" w:pos="8640"/>
        </w:tabs>
        <w:spacing w:before="240"/>
        <w:ind w:left="576" w:hanging="576"/>
        <w:jc w:val="both"/>
      </w:pPr>
      <w:r w:rsidRPr="00111AEF">
        <w:t>Kontraktuesi duhet të ndjekë praktika të shëndosha të biznesit dhe të përdorë teknologji të avancuar dhe të përshtatshme si dhe metoda të sigurta.</w:t>
      </w:r>
    </w:p>
    <w:p w:rsidR="00E25E5F" w:rsidRDefault="00D673BE" w:rsidP="007C1C51">
      <w:pPr>
        <w:numPr>
          <w:ilvl w:val="1"/>
          <w:numId w:val="10"/>
        </w:numPr>
        <w:tabs>
          <w:tab w:val="left" w:pos="576"/>
          <w:tab w:val="left" w:leader="underscore" w:pos="8640"/>
        </w:tabs>
        <w:spacing w:before="240"/>
        <w:ind w:left="576" w:hanging="576"/>
        <w:jc w:val="both"/>
      </w:pPr>
      <w:r w:rsidRPr="00111AEF">
        <w:t>Në se kontrata kërkon kryerjen e shërbimeve këshillimore profesionale, Kontraktuesi duhet të veprojë gjithmonë si një këshillues besnik i Autoriteti Kontraktues, në pajtim me rregullat dhe kodin e sjelljes të profesionit të tij dhe duhet që të mbështesi dhe ruajë gjithmonë interesin publik.</w:t>
      </w:r>
    </w:p>
    <w:p w:rsidR="00E25E5F" w:rsidRDefault="00D673BE" w:rsidP="007C1C51">
      <w:pPr>
        <w:numPr>
          <w:ilvl w:val="1"/>
          <w:numId w:val="10"/>
        </w:numPr>
        <w:tabs>
          <w:tab w:val="left" w:pos="576"/>
          <w:tab w:val="left" w:leader="underscore" w:pos="9360"/>
        </w:tabs>
        <w:spacing w:before="240"/>
        <w:ind w:left="576" w:hanging="576"/>
        <w:jc w:val="both"/>
      </w:pPr>
      <w:r w:rsidRPr="00111AEF">
        <w:t>Në se kontrata kërkon kryerjen e shërbimeve këshillimore profesionale, Kontraktuesi duhet të ushtrojë kujdes të plotë në mardhëniet me palët e treta duke përfshirë median dhe nuk duhet të marrë pjesë në veprime që janë jashte kompetences së tij në përfaqsimin e Autoritetit Kontraktues.</w:t>
      </w:r>
    </w:p>
    <w:p w:rsidR="00D673BE" w:rsidRPr="00111AEF" w:rsidRDefault="00D673BE" w:rsidP="007C1C51">
      <w:pPr>
        <w:tabs>
          <w:tab w:val="left" w:pos="1080"/>
          <w:tab w:val="left" w:leader="underscore" w:pos="8640"/>
        </w:tabs>
        <w:spacing w:before="240"/>
        <w:ind w:left="576" w:hanging="576"/>
        <w:jc w:val="both"/>
        <w:rPr>
          <w:b/>
          <w:bCs/>
          <w:lang w:val="nb-NO"/>
        </w:rPr>
      </w:pPr>
      <w:r w:rsidRPr="00111AEF">
        <w:rPr>
          <w:b/>
          <w:bCs/>
          <w:lang w:val="nb-NO"/>
        </w:rPr>
        <w:t>Neni 8</w:t>
      </w:r>
      <w:r w:rsidRPr="00111AEF">
        <w:rPr>
          <w:b/>
          <w:bCs/>
          <w:lang w:val="nb-NO"/>
        </w:rPr>
        <w:tab/>
        <w:t>Detyrimet e Ve</w:t>
      </w:r>
      <w:r w:rsidRPr="00111AEF">
        <w:rPr>
          <w:lang w:val="nb-NO"/>
        </w:rPr>
        <w:t>ç</w:t>
      </w:r>
      <w:r w:rsidRPr="00111AEF">
        <w:rPr>
          <w:b/>
          <w:bCs/>
          <w:lang w:val="nb-NO"/>
        </w:rPr>
        <w:t>anta të Kontraktuesit</w:t>
      </w:r>
    </w:p>
    <w:p w:rsidR="00E25E5F" w:rsidRDefault="00D673BE" w:rsidP="007C1C51">
      <w:pPr>
        <w:numPr>
          <w:ilvl w:val="1"/>
          <w:numId w:val="11"/>
        </w:numPr>
        <w:tabs>
          <w:tab w:val="left" w:pos="576"/>
          <w:tab w:val="left" w:leader="underscore" w:pos="8640"/>
        </w:tabs>
        <w:spacing w:before="240"/>
        <w:ind w:left="576" w:hanging="576"/>
        <w:jc w:val="both"/>
        <w:rPr>
          <w:lang w:val="nb-NO"/>
        </w:rPr>
      </w:pPr>
      <w:r w:rsidRPr="00111AEF">
        <w:rPr>
          <w:lang w:val="nb-NO"/>
        </w:rPr>
        <w:t>Kontraktuesi duhet të kryejë të gjitha Shërbimet siç specifikohet tek Termat e References.</w:t>
      </w:r>
    </w:p>
    <w:p w:rsidR="00E25E5F" w:rsidRDefault="00D673BE" w:rsidP="007C1C51">
      <w:pPr>
        <w:numPr>
          <w:ilvl w:val="1"/>
          <w:numId w:val="11"/>
        </w:numPr>
        <w:tabs>
          <w:tab w:val="left" w:pos="576"/>
          <w:tab w:val="left" w:leader="underscore" w:pos="8640"/>
        </w:tabs>
        <w:spacing w:before="240"/>
        <w:ind w:left="576" w:hanging="576"/>
        <w:jc w:val="both"/>
        <w:rPr>
          <w:lang w:val="de-DE"/>
        </w:rPr>
      </w:pPr>
      <w:r w:rsidRPr="00111AEF">
        <w:rPr>
          <w:lang w:val="de-DE"/>
        </w:rPr>
        <w:t>Kontraktuesi duhet t’i paraqesë Autoritetit Kontraktues të gjitha sherbimet, në sasitë e përcaktuara, siç kërkohen nga kontrata duke përfshirë, por jo të kufizuara nga, të gjitha raportet, dokumentat, studimet, skicimet dhe planimetritë.</w:t>
      </w:r>
    </w:p>
    <w:p w:rsidR="00E25E5F" w:rsidRDefault="00D673BE" w:rsidP="007C1C51">
      <w:pPr>
        <w:numPr>
          <w:ilvl w:val="1"/>
          <w:numId w:val="11"/>
        </w:numPr>
        <w:tabs>
          <w:tab w:val="left" w:pos="576"/>
          <w:tab w:val="left" w:leader="underscore" w:pos="8640"/>
        </w:tabs>
        <w:spacing w:before="240"/>
        <w:ind w:left="576" w:hanging="576"/>
        <w:jc w:val="both"/>
        <w:rPr>
          <w:lang w:val="de-DE"/>
        </w:rPr>
      </w:pPr>
      <w:r w:rsidRPr="00111AEF">
        <w:rPr>
          <w:lang w:val="de-DE"/>
        </w:rPr>
        <w:lastRenderedPageBreak/>
        <w:t>Kontraktuesi duhet të sigurojë raportet e lidhura me zbatimin e Shërbimeve siç kërkohet në kontratë.</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9</w:t>
      </w:r>
      <w:r w:rsidRPr="00013757">
        <w:rPr>
          <w:b/>
          <w:bCs/>
        </w:rPr>
        <w:tab/>
        <w:t>Specifikime dhe Skicime</w:t>
      </w:r>
    </w:p>
    <w:p w:rsidR="00E25E5F" w:rsidRDefault="00D673BE" w:rsidP="007C1C51">
      <w:pPr>
        <w:numPr>
          <w:ilvl w:val="1"/>
          <w:numId w:val="12"/>
        </w:numPr>
        <w:tabs>
          <w:tab w:val="left" w:pos="576"/>
          <w:tab w:val="left" w:leader="underscore" w:pos="8640"/>
        </w:tabs>
        <w:spacing w:before="240"/>
        <w:ind w:left="576" w:hanging="576"/>
        <w:jc w:val="both"/>
      </w:pPr>
      <w:r w:rsidRPr="00013757">
        <w:t xml:space="preserve">Në se kontrata kërkon shërbime skicimi, Kontraktuesi duhet të pregatisi të gjitha specifikimet dhe skicimet duke përdorur sisteme të pranuara dhe të njohura në përgjithsi të pranueshme për Autoritetet Kontraktues dhe të marri parasysh standartet  më të fundit. </w:t>
      </w:r>
    </w:p>
    <w:p w:rsidR="00E25E5F" w:rsidRDefault="00D673BE" w:rsidP="007C1C51">
      <w:pPr>
        <w:numPr>
          <w:ilvl w:val="1"/>
          <w:numId w:val="12"/>
        </w:numPr>
        <w:tabs>
          <w:tab w:val="left" w:pos="576"/>
          <w:tab w:val="left" w:leader="underscore" w:pos="8640"/>
        </w:tabs>
        <w:spacing w:before="240"/>
        <w:ind w:left="576" w:hanging="576"/>
        <w:jc w:val="both"/>
      </w:pPr>
      <w:r>
        <w:t>Në</w:t>
      </w:r>
      <w:r w:rsidRPr="00013757">
        <w:t xml:space="preserve">se kontrata kërkon shërbime skicimi, Kontraktuesi duhet të sigurojë se të gjitha specifikimet, skicimet dhe kërkesat e tjera janë pregatitur në bazë asnjanëse përsa i përket nxitjes së konkurencës në prokurimin e objekteve të skicimit. </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10</w:t>
      </w:r>
      <w:r w:rsidRPr="00013757">
        <w:rPr>
          <w:b/>
          <w:bCs/>
        </w:rPr>
        <w:tab/>
        <w:t>Lejet dhe Liçensat</w:t>
      </w:r>
    </w:p>
    <w:p w:rsidR="00E25E5F" w:rsidRDefault="00D673BE" w:rsidP="007C1C51">
      <w:pPr>
        <w:numPr>
          <w:ilvl w:val="1"/>
          <w:numId w:val="13"/>
        </w:numPr>
        <w:tabs>
          <w:tab w:val="left" w:pos="576"/>
          <w:tab w:val="left" w:leader="underscore" w:pos="8640"/>
        </w:tabs>
        <w:spacing w:before="240"/>
        <w:ind w:left="576" w:hanging="576"/>
        <w:jc w:val="both"/>
      </w:pPr>
      <w:r w:rsidRPr="00013757">
        <w:t>Kontraktuesi do të jetë përgjegjës për sigurimin e lejeve ose liçensave sipas kërkesave të Ligjeve të Republikës së Shqipërisë për kryerjen e Shërbimeve në këtë kontratë</w:t>
      </w:r>
      <w:r>
        <w:t xml:space="preserve"> vec rastit kur palet bien dakord ndryshe</w:t>
      </w:r>
      <w:r w:rsidRPr="00013757">
        <w:t>.</w:t>
      </w:r>
    </w:p>
    <w:p w:rsidR="00D673BE" w:rsidRPr="004F6683" w:rsidRDefault="00D673BE" w:rsidP="007C1C51">
      <w:pPr>
        <w:tabs>
          <w:tab w:val="left" w:pos="1080"/>
          <w:tab w:val="left" w:leader="underscore" w:pos="8640"/>
        </w:tabs>
        <w:spacing w:before="240"/>
        <w:ind w:left="576" w:hanging="576"/>
        <w:jc w:val="both"/>
        <w:rPr>
          <w:b/>
          <w:bCs/>
          <w:lang w:val="it-IT"/>
        </w:rPr>
      </w:pPr>
      <w:r w:rsidRPr="004F6683">
        <w:rPr>
          <w:b/>
          <w:bCs/>
          <w:lang w:val="it-IT"/>
        </w:rPr>
        <w:t>Neni 11</w:t>
      </w:r>
      <w:r w:rsidRPr="004F6683">
        <w:rPr>
          <w:b/>
          <w:bCs/>
          <w:lang w:val="it-IT"/>
        </w:rPr>
        <w:tab/>
        <w:t>Heqja dhe Zëvendësimi i Personelit Kryesor</w:t>
      </w:r>
    </w:p>
    <w:p w:rsidR="00E25E5F" w:rsidRDefault="00D673BE" w:rsidP="007C1C51">
      <w:pPr>
        <w:numPr>
          <w:ilvl w:val="1"/>
          <w:numId w:val="14"/>
        </w:numPr>
        <w:tabs>
          <w:tab w:val="left" w:pos="576"/>
          <w:tab w:val="left" w:leader="underscore" w:pos="8640"/>
        </w:tabs>
        <w:spacing w:before="240"/>
        <w:ind w:left="576" w:hanging="576"/>
        <w:jc w:val="both"/>
        <w:rPr>
          <w:lang w:val="it-IT"/>
        </w:rPr>
      </w:pPr>
      <w:r w:rsidRPr="004F6683">
        <w:rPr>
          <w:lang w:val="it-IT"/>
        </w:rPr>
        <w:t>Kontraktuesi duhet të sigurojë aprovim paraprak me shkrim nga Autoriteti Kontraktues përpara heqjes ose zëvendësimit të personelit kryesor siç përshkruhet në oferten e Kontraktuesit.</w:t>
      </w:r>
    </w:p>
    <w:p w:rsidR="00E25E5F" w:rsidRDefault="00D673BE" w:rsidP="007C1C51">
      <w:pPr>
        <w:numPr>
          <w:ilvl w:val="1"/>
          <w:numId w:val="14"/>
        </w:numPr>
        <w:tabs>
          <w:tab w:val="left" w:pos="576"/>
          <w:tab w:val="left" w:leader="underscore" w:pos="8640"/>
        </w:tabs>
        <w:spacing w:before="240"/>
        <w:ind w:left="576" w:hanging="576"/>
        <w:jc w:val="both"/>
        <w:rPr>
          <w:lang w:val="it-IT"/>
        </w:rPr>
      </w:pPr>
      <w:r w:rsidRPr="004F6683">
        <w:rPr>
          <w:lang w:val="it-IT"/>
        </w:rPr>
        <w:t>Kontraktuesi do të zëvendësojë çdo punonjës në se Autoriteti Kontraktues zbulon se personi ka kryer veprime të jashtëligjshme ose Autoriteti Kontraktues është mjaft i pakënaqur nga puna e personit.</w:t>
      </w:r>
    </w:p>
    <w:p w:rsidR="00E25E5F" w:rsidRDefault="00D673BE" w:rsidP="007C1C51">
      <w:pPr>
        <w:numPr>
          <w:ilvl w:val="1"/>
          <w:numId w:val="14"/>
        </w:numPr>
        <w:tabs>
          <w:tab w:val="left" w:pos="576"/>
          <w:tab w:val="left" w:leader="underscore" w:pos="8640"/>
        </w:tabs>
        <w:spacing w:before="240"/>
        <w:ind w:left="576" w:hanging="576"/>
        <w:jc w:val="both"/>
        <w:rPr>
          <w:lang w:val="it-IT"/>
        </w:rPr>
      </w:pPr>
      <w:r w:rsidRPr="004F6683">
        <w:rPr>
          <w:lang w:val="it-IT"/>
        </w:rPr>
        <w:t>Nëse bëhet e nevojshme të zëvendësohet ndonjë nga personeli kryesor, Kontraktuesi duhet të sigurojë si zëvendësues një person me kualifikime ekuivalente ose më te mira.</w:t>
      </w:r>
    </w:p>
    <w:p w:rsidR="00E25E5F" w:rsidRDefault="00D673BE" w:rsidP="007C1C51">
      <w:pPr>
        <w:numPr>
          <w:ilvl w:val="1"/>
          <w:numId w:val="14"/>
        </w:numPr>
        <w:tabs>
          <w:tab w:val="left" w:pos="576"/>
          <w:tab w:val="left" w:leader="underscore" w:pos="8640"/>
        </w:tabs>
        <w:spacing w:before="240"/>
        <w:ind w:left="576" w:hanging="576"/>
        <w:jc w:val="both"/>
        <w:rPr>
          <w:lang w:val="it-IT"/>
        </w:rPr>
      </w:pPr>
      <w:r w:rsidRPr="004F6683">
        <w:rPr>
          <w:lang w:val="it-IT"/>
        </w:rPr>
        <w:t xml:space="preserve">Kontraktuesi do të paguajë kosto shtesë për zëvendësimin e personelit kryesor me përjashtim kur shkaku i zëvendësimit ka ardhur nga neglizhenca ose mungesa e kujdesit të Autoriteti Kontraktues. </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12</w:t>
      </w:r>
      <w:r w:rsidRPr="00013757">
        <w:rPr>
          <w:b/>
          <w:bCs/>
        </w:rPr>
        <w:tab/>
        <w:t xml:space="preserve"> Vendndodhja</w:t>
      </w:r>
    </w:p>
    <w:p w:rsidR="00E25E5F" w:rsidRDefault="00D673BE" w:rsidP="007C1C51">
      <w:pPr>
        <w:numPr>
          <w:ilvl w:val="1"/>
          <w:numId w:val="20"/>
        </w:numPr>
        <w:tabs>
          <w:tab w:val="left" w:pos="576"/>
          <w:tab w:val="left" w:leader="underscore" w:pos="8640"/>
        </w:tabs>
        <w:spacing w:before="240"/>
        <w:ind w:left="576" w:hanging="576"/>
        <w:jc w:val="both"/>
      </w:pPr>
      <w:r w:rsidRPr="00013757">
        <w:t>Shërbimet duhet të kryhen në vendin ose vendet e specifikuara në kontratë.</w:t>
      </w:r>
    </w:p>
    <w:p w:rsidR="00E25E5F" w:rsidRDefault="00D673BE" w:rsidP="007C1C51">
      <w:pPr>
        <w:numPr>
          <w:ilvl w:val="1"/>
          <w:numId w:val="20"/>
        </w:numPr>
        <w:tabs>
          <w:tab w:val="left" w:pos="576"/>
          <w:tab w:val="left" w:leader="underscore" w:pos="8640"/>
        </w:tabs>
        <w:spacing w:before="240"/>
        <w:ind w:left="576" w:hanging="576"/>
        <w:jc w:val="both"/>
      </w:pPr>
      <w:r w:rsidRPr="00013757">
        <w:t>Në se nuk është specifikuar vendi, Autoriteti Kontraktues rezervon të drejtën të aprovojë vendin ose vendet e kryerjes së Shërbimeve, megjithatë, aprovimi nuk duhet të vonohet ne mënyrë të paarsyeshme.</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13</w:t>
      </w:r>
      <w:r w:rsidRPr="00013757">
        <w:rPr>
          <w:b/>
          <w:bCs/>
        </w:rPr>
        <w:tab/>
        <w:t>Siguracioni i Përgjegjësisë Profesionale</w:t>
      </w:r>
    </w:p>
    <w:p w:rsidR="00E25E5F" w:rsidRDefault="00D673BE" w:rsidP="007C1C51">
      <w:pPr>
        <w:numPr>
          <w:ilvl w:val="1"/>
          <w:numId w:val="21"/>
        </w:numPr>
        <w:tabs>
          <w:tab w:val="left" w:pos="576"/>
          <w:tab w:val="left" w:leader="underscore" w:pos="8640"/>
        </w:tabs>
        <w:spacing w:before="240"/>
        <w:ind w:left="576" w:hanging="576"/>
        <w:jc w:val="both"/>
      </w:pPr>
      <w:r w:rsidRPr="00013757">
        <w:lastRenderedPageBreak/>
        <w:t>Kontraktuesi duhet të mbajë siguracion për përgjegjësi profesionale sipas rregullave dhe praktikave të njohura në përgjithsi për profesionin për ta zhdëmtuar Autoriteti Kontraktues për dëme të rezultuara nga neglizhenca, gabimet ose mangësitë, në kryerjen e Shërbimeve.</w:t>
      </w:r>
    </w:p>
    <w:p w:rsidR="00E25E5F" w:rsidRDefault="00D673BE" w:rsidP="007C1C51">
      <w:pPr>
        <w:numPr>
          <w:ilvl w:val="1"/>
          <w:numId w:val="21"/>
        </w:numPr>
        <w:tabs>
          <w:tab w:val="left" w:pos="576"/>
          <w:tab w:val="left" w:leader="underscore" w:pos="8640"/>
        </w:tabs>
        <w:spacing w:before="240"/>
        <w:ind w:left="576" w:hanging="576"/>
        <w:jc w:val="both"/>
      </w:pPr>
      <w:r w:rsidRPr="00013757">
        <w:t>Nëse nuk është përcaktuar në kontratë shuma minimale e siguracionit, Kontraktuesi duhet të sigurojë siguracion në shumën e njohur në përgjithsi si të mjaftueshme nën rrethanat e Shërbimeve që po sigurohen.</w:t>
      </w:r>
    </w:p>
    <w:p w:rsidR="00D673BE" w:rsidRPr="00013757" w:rsidRDefault="00D673BE" w:rsidP="007C1C51">
      <w:pPr>
        <w:tabs>
          <w:tab w:val="left" w:pos="1080"/>
          <w:tab w:val="left" w:leader="underscore" w:pos="8640"/>
        </w:tabs>
        <w:spacing w:before="240"/>
        <w:jc w:val="both"/>
        <w:rPr>
          <w:b/>
          <w:bCs/>
        </w:rPr>
      </w:pPr>
      <w:r w:rsidRPr="00013757">
        <w:rPr>
          <w:b/>
          <w:bCs/>
        </w:rPr>
        <w:t>Neni 14</w:t>
      </w:r>
      <w:r w:rsidRPr="00013757">
        <w:rPr>
          <w:b/>
          <w:bCs/>
        </w:rPr>
        <w:tab/>
        <w:t>Çmimi i Kontratës</w:t>
      </w:r>
    </w:p>
    <w:p w:rsidR="00E25E5F" w:rsidRDefault="00D673BE" w:rsidP="007C1C51">
      <w:pPr>
        <w:numPr>
          <w:ilvl w:val="1"/>
          <w:numId w:val="25"/>
        </w:numPr>
        <w:tabs>
          <w:tab w:val="clear" w:pos="384"/>
          <w:tab w:val="left" w:pos="576"/>
          <w:tab w:val="left" w:leader="underscore" w:pos="8640"/>
        </w:tabs>
        <w:spacing w:before="240"/>
        <w:ind w:left="576" w:hanging="576"/>
        <w:jc w:val="both"/>
      </w:pPr>
      <w:r w:rsidRPr="00013757">
        <w:t>Çmimi i kontratës duhet të jetë çmimi i ofruar në oferten e Kontraktuesit dhe i pranuar nga Autoriteti Kontraktues</w:t>
      </w:r>
      <w:r>
        <w: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15</w:t>
      </w:r>
      <w:r w:rsidRPr="00013757">
        <w:rPr>
          <w:b/>
          <w:bCs/>
        </w:rPr>
        <w:tab/>
        <w:t>Afatet e Pages</w:t>
      </w:r>
      <w:r w:rsidRPr="00013757">
        <w:t>ë</w:t>
      </w:r>
      <w:r w:rsidRPr="00013757">
        <w:rPr>
          <w:b/>
          <w:bCs/>
        </w:rPr>
        <w:t>s</w:t>
      </w:r>
    </w:p>
    <w:p w:rsidR="00E25E5F" w:rsidRDefault="00D673BE" w:rsidP="007C1C51">
      <w:pPr>
        <w:numPr>
          <w:ilvl w:val="1"/>
          <w:numId w:val="26"/>
        </w:numPr>
        <w:tabs>
          <w:tab w:val="left" w:pos="576"/>
          <w:tab w:val="left" w:leader="underscore" w:pos="8640"/>
        </w:tabs>
        <w:spacing w:before="240"/>
        <w:ind w:left="576" w:hanging="576"/>
        <w:jc w:val="both"/>
      </w:pPr>
      <w:r w:rsidRPr="00013757">
        <w:t>Çmimi i kontratës, duke përfshirë çdo pagesë paraprake, duhet të paguhen në kohë siç specifikohet në kontratë.</w:t>
      </w:r>
    </w:p>
    <w:p w:rsidR="00E25E5F" w:rsidRDefault="00D673BE" w:rsidP="007C1C51">
      <w:pPr>
        <w:numPr>
          <w:ilvl w:val="1"/>
          <w:numId w:val="26"/>
        </w:numPr>
        <w:tabs>
          <w:tab w:val="left" w:pos="576"/>
          <w:tab w:val="left" w:leader="underscore" w:pos="8640"/>
        </w:tabs>
        <w:spacing w:before="240"/>
        <w:ind w:left="576" w:hanging="576"/>
        <w:jc w:val="both"/>
      </w:pPr>
      <w:r w:rsidRPr="00013757">
        <w:t>Me përjashtim kur parashikohet nga një dispozitë tjetër në kontratë, pagesa duh</w:t>
      </w:r>
      <w:r>
        <w:t xml:space="preserve">et bërë në monedhë Shqiptare. </w:t>
      </w:r>
      <w:r w:rsidRPr="00DE1114">
        <w:t>Kursi i shkëmbimit i monedhave të ndryshme do të jetë kursi i Bankes se Shqiperise në ditën kur është dërguar njoftimi i kontratës për botim</w:t>
      </w:r>
      <w:r w:rsidRPr="00013757">
        <w:t>.</w:t>
      </w:r>
    </w:p>
    <w:p w:rsidR="00E25E5F" w:rsidRDefault="00D673BE" w:rsidP="007C1C51">
      <w:pPr>
        <w:numPr>
          <w:ilvl w:val="1"/>
          <w:numId w:val="26"/>
        </w:numPr>
        <w:tabs>
          <w:tab w:val="left" w:pos="576"/>
          <w:tab w:val="left" w:leader="underscore" w:pos="8640"/>
        </w:tabs>
        <w:spacing w:before="240"/>
        <w:ind w:left="576" w:hanging="576"/>
        <w:jc w:val="both"/>
      </w:pPr>
      <w:r w:rsidRPr="00013757">
        <w:t>Me përjashtim kur parashikohet nga një dispozitë tjetër në kontratë, kërkesa e Kontraktuesit për pagesë duhet t’i bëhet Autoriteti Kontraktues</w:t>
      </w:r>
      <w:r>
        <w:t xml:space="preserve"> me shkrim. </w:t>
      </w:r>
      <w:r w:rsidRPr="00013757">
        <w:t>Për çdo kërkesë, Kontraktuesi duhet të paraqesë origjinalin dhe kopjen së bashku me një listë të sendeve që përshkruan shërbimet e kryera për të cilat duhet paguar.</w:t>
      </w:r>
    </w:p>
    <w:p w:rsidR="00E25E5F" w:rsidRDefault="00D673BE" w:rsidP="007C1C51">
      <w:pPr>
        <w:numPr>
          <w:ilvl w:val="1"/>
          <w:numId w:val="26"/>
        </w:numPr>
        <w:tabs>
          <w:tab w:val="left" w:pos="576"/>
          <w:tab w:val="left" w:leader="underscore" w:pos="8640"/>
        </w:tabs>
        <w:spacing w:before="240"/>
        <w:ind w:left="576" w:hanging="576"/>
        <w:jc w:val="both"/>
      </w:pPr>
      <w:r w:rsidRPr="00013757">
        <w:t>Me përjashtim kur parashikohet nga një dispozitë tjetër në kontratë, pagesa për shërbimet do të bëhet brenda 30 ditëve kalendarike nga dita qe janë kryer Shërbimet, dorëzimi është paraqitur ose arritur</w:t>
      </w:r>
      <w:r>
        <w:t>,</w:t>
      </w:r>
      <w:r w:rsidRPr="00013757">
        <w:t xml:space="preserve"> ose nga dita e marrjes së kërkesës për pagesë cilado të jetë më e vonë.</w:t>
      </w:r>
    </w:p>
    <w:p w:rsidR="00E25E5F" w:rsidRDefault="00D673BE" w:rsidP="007C1C51">
      <w:pPr>
        <w:numPr>
          <w:ilvl w:val="1"/>
          <w:numId w:val="26"/>
        </w:numPr>
        <w:tabs>
          <w:tab w:val="left" w:pos="576"/>
          <w:tab w:val="left" w:leader="underscore" w:pos="8640"/>
        </w:tabs>
        <w:spacing w:before="240"/>
        <w:ind w:left="576" w:hanging="576"/>
        <w:jc w:val="both"/>
        <w:rPr>
          <w:lang w:val="de-DE"/>
        </w:rPr>
      </w:pPr>
      <w:r w:rsidRPr="000B58A5">
        <w:rPr>
          <w:lang w:val="de-DE"/>
        </w:rPr>
        <w:t>Data e pagesës do të jëte dita që fondet debitohen nga llogaria e Autoritetit Kontraktues.</w:t>
      </w:r>
    </w:p>
    <w:p w:rsidR="00D673BE" w:rsidRPr="000B58A5" w:rsidRDefault="00D673BE" w:rsidP="007C1C51">
      <w:pPr>
        <w:tabs>
          <w:tab w:val="left" w:pos="1080"/>
          <w:tab w:val="left" w:leader="underscore" w:pos="8640"/>
        </w:tabs>
        <w:spacing w:before="240"/>
        <w:ind w:left="576" w:hanging="576"/>
        <w:jc w:val="both"/>
        <w:rPr>
          <w:b/>
          <w:bCs/>
          <w:lang w:val="de-DE"/>
        </w:rPr>
      </w:pPr>
      <w:r w:rsidRPr="000B58A5">
        <w:rPr>
          <w:b/>
          <w:bCs/>
          <w:lang w:val="de-DE"/>
        </w:rPr>
        <w:t>Neni 16</w:t>
      </w:r>
      <w:r w:rsidRPr="000B58A5">
        <w:rPr>
          <w:b/>
          <w:bCs/>
          <w:lang w:val="de-DE"/>
        </w:rPr>
        <w:tab/>
        <w:t>Vonesa në Bërjen e Pagesës</w:t>
      </w:r>
    </w:p>
    <w:p w:rsidR="003B68D3" w:rsidRPr="003B68D3" w:rsidRDefault="003B68D3" w:rsidP="007C1C51">
      <w:pPr>
        <w:tabs>
          <w:tab w:val="left" w:pos="576"/>
          <w:tab w:val="left" w:leader="underscore" w:pos="8640"/>
        </w:tabs>
        <w:spacing w:before="240"/>
        <w:ind w:left="576"/>
        <w:jc w:val="both"/>
        <w:rPr>
          <w:lang w:val="de-DE"/>
        </w:rPr>
      </w:pPr>
      <w:r w:rsidRPr="003B68D3">
        <w:rPr>
          <w:lang w:val="de-DE"/>
        </w:rPr>
        <w:t xml:space="preserve">Në rast të verifikimit të vonesave në kryerjen e pagesave nga ana e Autoritetit Kontraktor, megjithëse kontraktuesi ka përmbushur të gjitha detyrimet e tij në përputhje me kushtet e kontratës, detyrimet e prapambetura dhe kamatëvonesat përkatëse do të kryhen në përputhje me parashikimet e ligjit nr. 48/2014 “Për pagesat e vonuara në detyrimet kontraktore e tregtare”. </w:t>
      </w:r>
    </w:p>
    <w:p w:rsidR="00D673BE" w:rsidRPr="00111AEF" w:rsidRDefault="00D673BE" w:rsidP="007C1C51">
      <w:pPr>
        <w:tabs>
          <w:tab w:val="left" w:pos="1080"/>
          <w:tab w:val="left" w:leader="underscore" w:pos="8640"/>
        </w:tabs>
        <w:spacing w:before="240"/>
        <w:ind w:left="576" w:hanging="576"/>
        <w:jc w:val="both"/>
        <w:rPr>
          <w:b/>
          <w:bCs/>
          <w:lang w:val="it-IT"/>
        </w:rPr>
      </w:pPr>
      <w:r w:rsidRPr="00111AEF">
        <w:rPr>
          <w:b/>
          <w:bCs/>
          <w:lang w:val="it-IT"/>
        </w:rPr>
        <w:t>Neni 17</w:t>
      </w:r>
      <w:r w:rsidRPr="00111AEF">
        <w:rPr>
          <w:b/>
          <w:bCs/>
          <w:lang w:val="it-IT"/>
        </w:rPr>
        <w:tab/>
        <w:t>N</w:t>
      </w:r>
      <w:r w:rsidR="006C2140">
        <w:rPr>
          <w:b/>
          <w:bCs/>
          <w:lang w:val="it-IT"/>
        </w:rPr>
        <w:t>d</w:t>
      </w:r>
      <w:r w:rsidRPr="00111AEF">
        <w:rPr>
          <w:b/>
          <w:bCs/>
          <w:lang w:val="it-IT"/>
        </w:rPr>
        <w:t>ryshimi i Ligjeve dhe Rregulloreve</w:t>
      </w:r>
    </w:p>
    <w:p w:rsidR="00E25E5F" w:rsidRDefault="009A0198" w:rsidP="007C1C51">
      <w:pPr>
        <w:numPr>
          <w:ilvl w:val="1"/>
          <w:numId w:val="30"/>
        </w:numPr>
        <w:tabs>
          <w:tab w:val="left" w:pos="576"/>
          <w:tab w:val="left" w:leader="underscore" w:pos="8640"/>
        </w:tabs>
        <w:spacing w:before="240"/>
        <w:ind w:left="576" w:hanging="576"/>
        <w:jc w:val="both"/>
        <w:rPr>
          <w:lang w:val="it-IT"/>
        </w:rPr>
      </w:pPr>
      <w:r w:rsidRPr="00EE32AD">
        <w:rPr>
          <w:lang w:val="sq-AL"/>
        </w:rPr>
        <w:t xml:space="preserve">Nëse pas datës së dorëzimit të ofertave ose datës së nënshkrimit të kontratës, ndonjë ligj ose akt nënligjor në Republikën e Shqipërisë hyn në fuqi ose ndryshon dhe ndikon kushtet, duke përfshirë datën e dorëzimit ose çmimin e kontratës, kushtet ose çmimi i kontratës do </w:t>
      </w:r>
      <w:r w:rsidRPr="00EE32AD">
        <w:rPr>
          <w:lang w:val="sq-AL"/>
        </w:rPr>
        <w:lastRenderedPageBreak/>
        <w:t>të rregullohen në atë masë sa kontraktuesi është ndikuar në përmbushjen e detyrimeve të tij sipas kontratës</w:t>
      </w:r>
      <w:r w:rsidRPr="00EE32AD">
        <w:rPr>
          <w:lang w:val="it-IT"/>
        </w:rPr>
        <w:t>.</w:t>
      </w:r>
      <w:r w:rsidR="00D673BE" w:rsidRPr="00EE32AD">
        <w:rPr>
          <w:lang w:val="it-IT"/>
        </w:rPr>
        <w: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18</w:t>
      </w:r>
      <w:r w:rsidRPr="00013757">
        <w:rPr>
          <w:b/>
          <w:bCs/>
        </w:rPr>
        <w:tab/>
        <w:t>Forca Madhore</w:t>
      </w:r>
    </w:p>
    <w:p w:rsidR="00E25E5F" w:rsidRDefault="00D673BE" w:rsidP="007C1C51">
      <w:pPr>
        <w:numPr>
          <w:ilvl w:val="1"/>
          <w:numId w:val="31"/>
        </w:numPr>
        <w:tabs>
          <w:tab w:val="left" w:pos="576"/>
          <w:tab w:val="left" w:leader="underscore" w:pos="8640"/>
        </w:tabs>
        <w:spacing w:before="240"/>
        <w:ind w:left="576" w:hanging="576"/>
        <w:jc w:val="both"/>
      </w:pPr>
      <w:r>
        <w:t>Kontraktuesi nuk duhet të mb</w:t>
      </w:r>
      <w:r w:rsidRPr="00013757">
        <w:t xml:space="preserve">ajë </w:t>
      </w:r>
      <w:r w:rsidRPr="00DE1114">
        <w:t>përgjegjësi për humbjen e depozitës së kontrates, dëmet e likuiduara ose ndërprerjen për mosplotësim nëse dhe deri në masën që vonesa në zbatim ose ndonjë dështim tjetër në zbatimin e detyrimeve të tij sipas kontratës</w:t>
      </w:r>
      <w:r w:rsidRPr="00013757">
        <w:t xml:space="preserve"> vijnë si rezultat i ndodhjes së Forcës Madhore.</w:t>
      </w:r>
    </w:p>
    <w:p w:rsidR="00E25E5F" w:rsidRDefault="00D673BE" w:rsidP="007C1C51">
      <w:pPr>
        <w:numPr>
          <w:ilvl w:val="1"/>
          <w:numId w:val="31"/>
        </w:numPr>
        <w:tabs>
          <w:tab w:val="left" w:pos="576"/>
          <w:tab w:val="left" w:leader="underscore" w:pos="8640"/>
        </w:tabs>
        <w:spacing w:before="240"/>
        <w:ind w:left="576" w:hanging="576"/>
        <w:jc w:val="both"/>
      </w:pPr>
      <w:r w:rsidRPr="00013757">
        <w:t>Për qëllimet e këtij neni “Forcë Madhore” do të thotë një ngjarje e paparashikueshme jashtë kontrollit të Kontraktue</w:t>
      </w:r>
      <w:r>
        <w:t xml:space="preserve">sit mbi fajin ose neglizhimin. </w:t>
      </w:r>
      <w:r w:rsidRPr="00013757">
        <w:t>Ngjarje të tilla mund të për</w:t>
      </w:r>
      <w:r>
        <w:t>fshijnë, por nuk janë të limit</w:t>
      </w:r>
      <w:r w:rsidRPr="00013757">
        <w:t xml:space="preserve">uara nga, veprimet e </w:t>
      </w:r>
      <w:r>
        <w:t>Autoritetit Kontraktues</w:t>
      </w:r>
      <w:r w:rsidRPr="00013757">
        <w:t xml:space="preserve"> qoftë në kapacitetin e tij sovran ose kontraktual, lufta ose revolucionet, zjarri, përmbytja, tërmeti, epidemitë, shtrëngime të karantinës dhe embargo tranziti.</w:t>
      </w:r>
    </w:p>
    <w:p w:rsidR="00E25E5F" w:rsidRDefault="00D673BE" w:rsidP="007C1C51">
      <w:pPr>
        <w:numPr>
          <w:ilvl w:val="1"/>
          <w:numId w:val="31"/>
        </w:numPr>
        <w:tabs>
          <w:tab w:val="left" w:pos="576"/>
          <w:tab w:val="left" w:leader="underscore" w:pos="8640"/>
        </w:tabs>
        <w:spacing w:before="240"/>
        <w:ind w:left="576" w:hanging="576"/>
        <w:jc w:val="both"/>
      </w:pPr>
      <w:r w:rsidRPr="00013757">
        <w:t>Në se ndodh ndonjë situatë e Forcës Madhore, Kontraktuesi duhet të njoftojë menjehere Autoriteti Kontraktues</w:t>
      </w:r>
      <w:r>
        <w:t xml:space="preserve">. </w:t>
      </w:r>
      <w:r w:rsidRPr="00013757">
        <w:t>Me përjashtim kur Autoriteti Kontraktues jep direktiva të ndryshme, Kontraktuesi duhet të vazhdojë të zbatojë detyrimet e tij sipas kontratës në masën praktikisht të arsyeshme dhe duhet të kërkojë të gjitha mjetet e arsyeshme për zbatimin që nuk pengohet nga Forca Madhore.</w:t>
      </w:r>
    </w:p>
    <w:p w:rsidR="00D673BE" w:rsidRPr="004F6683" w:rsidRDefault="00D673BE" w:rsidP="007C1C51">
      <w:pPr>
        <w:tabs>
          <w:tab w:val="left" w:pos="1080"/>
          <w:tab w:val="left" w:leader="underscore" w:pos="8640"/>
        </w:tabs>
        <w:spacing w:before="240"/>
        <w:ind w:left="576" w:hanging="576"/>
        <w:jc w:val="both"/>
        <w:rPr>
          <w:b/>
          <w:bCs/>
          <w:lang w:val="it-IT"/>
        </w:rPr>
      </w:pPr>
      <w:r w:rsidRPr="004F6683">
        <w:rPr>
          <w:b/>
          <w:bCs/>
          <w:lang w:val="it-IT"/>
        </w:rPr>
        <w:t>Neni 19</w:t>
      </w:r>
      <w:r w:rsidRPr="004F6683">
        <w:rPr>
          <w:b/>
          <w:bCs/>
          <w:lang w:val="it-IT"/>
        </w:rPr>
        <w:tab/>
        <w:t>Vonesa në Zbatim dhe Zgjatja e Afatit</w:t>
      </w:r>
    </w:p>
    <w:p w:rsidR="00E25E5F" w:rsidRDefault="00D673BE" w:rsidP="007C1C51">
      <w:pPr>
        <w:numPr>
          <w:ilvl w:val="1"/>
          <w:numId w:val="32"/>
        </w:numPr>
        <w:tabs>
          <w:tab w:val="left" w:pos="576"/>
          <w:tab w:val="left" w:leader="underscore" w:pos="8640"/>
        </w:tabs>
        <w:spacing w:before="240"/>
        <w:ind w:left="576" w:hanging="576"/>
        <w:jc w:val="both"/>
        <w:rPr>
          <w:lang w:val="it-IT"/>
        </w:rPr>
      </w:pPr>
      <w:r w:rsidRPr="004F6683">
        <w:rPr>
          <w:lang w:val="it-IT"/>
        </w:rPr>
        <w:t>Me përjashtim kur parashikohet ndryshe, Kontraktuesi duhet të fillojë zbatimin e kontratës menjëherë pas nënshkrimit të saj.</w:t>
      </w:r>
    </w:p>
    <w:p w:rsidR="00E25E5F" w:rsidRDefault="00D673BE" w:rsidP="007C1C51">
      <w:pPr>
        <w:numPr>
          <w:ilvl w:val="1"/>
          <w:numId w:val="32"/>
        </w:numPr>
        <w:tabs>
          <w:tab w:val="left" w:pos="576"/>
          <w:tab w:val="left" w:leader="underscore" w:pos="8640"/>
        </w:tabs>
        <w:spacing w:before="240"/>
        <w:ind w:left="576" w:hanging="576"/>
        <w:jc w:val="both"/>
        <w:rPr>
          <w:lang w:val="it-IT"/>
        </w:rPr>
      </w:pPr>
      <w:r w:rsidRPr="004F6683">
        <w:rPr>
          <w:lang w:val="it-IT"/>
        </w:rPr>
        <w:t>Me përjashtim të rastit kur Autoriteti Kontraktues është dakord për zgjatje të afatit të kontratës, Autoriteti Kontraktues ka të drejtë të likuidojë dëmet për vonesën në zbatim nëse Kontraktuesi dështon në kryerjen e Shërbimeve brenda periudhës së Kontrates.</w:t>
      </w:r>
    </w:p>
    <w:p w:rsidR="00E25E5F" w:rsidRDefault="00D673BE" w:rsidP="007C1C51">
      <w:pPr>
        <w:numPr>
          <w:ilvl w:val="1"/>
          <w:numId w:val="32"/>
        </w:numPr>
        <w:tabs>
          <w:tab w:val="left" w:pos="576"/>
          <w:tab w:val="left" w:leader="underscore" w:pos="8640"/>
        </w:tabs>
        <w:spacing w:before="240"/>
        <w:ind w:left="576" w:hanging="576"/>
        <w:jc w:val="both"/>
        <w:rPr>
          <w:lang w:val="it-IT"/>
        </w:rPr>
      </w:pPr>
      <w:r w:rsidRPr="004F6683">
        <w:rPr>
          <w:lang w:val="it-IT"/>
        </w:rPr>
        <w:t>Autoriteti Kontraktues mund të zbresë shumën e dëmeve të likuiduara që duhet paguar nga shuma e pagesës ndaj Kontraktuesit. Në rast të tillë Autoriteti Kontraktues duhet t’i japi kontraktuesit njoftim me shkrim për shumën dhe arsyen e zbritjes.</w:t>
      </w:r>
    </w:p>
    <w:p w:rsidR="00E25E5F" w:rsidRDefault="00D673BE" w:rsidP="007C1C51">
      <w:pPr>
        <w:numPr>
          <w:ilvl w:val="1"/>
          <w:numId w:val="32"/>
        </w:numPr>
        <w:tabs>
          <w:tab w:val="left" w:pos="576"/>
          <w:tab w:val="left" w:leader="underscore" w:pos="8640"/>
        </w:tabs>
        <w:spacing w:before="240"/>
        <w:ind w:left="576" w:hanging="576"/>
        <w:jc w:val="both"/>
        <w:rPr>
          <w:lang w:val="it-IT"/>
        </w:rPr>
      </w:pPr>
      <w:r w:rsidRPr="004F6683">
        <w:rPr>
          <w:lang w:val="it-IT"/>
        </w:rPr>
        <w:t>Autoriteti Kontraktues do të jetë dakort për një zgjatje të afatit në rastin e Forcës Madhore.</w:t>
      </w:r>
    </w:p>
    <w:p w:rsidR="00E25E5F" w:rsidRDefault="00D673BE" w:rsidP="007C1C51">
      <w:pPr>
        <w:numPr>
          <w:ilvl w:val="1"/>
          <w:numId w:val="32"/>
        </w:numPr>
        <w:tabs>
          <w:tab w:val="left" w:pos="576"/>
          <w:tab w:val="left" w:leader="underscore" w:pos="8640"/>
        </w:tabs>
        <w:spacing w:before="240"/>
        <w:ind w:left="576" w:hanging="576"/>
        <w:jc w:val="both"/>
        <w:rPr>
          <w:lang w:val="it-IT"/>
        </w:rPr>
      </w:pPr>
      <w:r w:rsidRPr="004F6683">
        <w:rPr>
          <w:lang w:val="it-IT"/>
        </w:rPr>
        <w:t>Autoriteti Kontraktues mund të jetë dakort për zgjatje të afatit edhe në rrethana të tjera nëse është në interesin publik për ta bërë këtë. Ne rast se Kontraktuesi ndeshet me kushte që pengojnë zbatimin në kohë, Kontraktuesi duhet të njoftojë menjehere Autoritetin Kontraktor me shkrim për vonesën, shkakun dhe datën e propozuar të përfundimit të Shërbimeve. Autoriteti Kontraktor duhet të vlerësojë kërkesën. Nëse Autoriteti Kontraktor është dakort me vonesën, zgjatja do të hyjë në fuqi me një amendament me shkrim të kontratës të nënshkruar nga Autoriteti Kontraktor dhe Kontraktuesi.</w:t>
      </w:r>
    </w:p>
    <w:p w:rsidR="00D673BE" w:rsidRPr="00111AEF" w:rsidRDefault="00D673BE" w:rsidP="007C1C51">
      <w:pPr>
        <w:tabs>
          <w:tab w:val="left" w:pos="1080"/>
          <w:tab w:val="left" w:leader="underscore" w:pos="8640"/>
        </w:tabs>
        <w:spacing w:before="240"/>
        <w:ind w:left="576" w:hanging="576"/>
        <w:jc w:val="both"/>
        <w:rPr>
          <w:b/>
          <w:bCs/>
          <w:lang w:val="it-IT"/>
        </w:rPr>
      </w:pPr>
      <w:r w:rsidRPr="00111AEF">
        <w:rPr>
          <w:b/>
          <w:bCs/>
          <w:lang w:val="it-IT"/>
        </w:rPr>
        <w:t>Neni 20</w:t>
      </w:r>
      <w:r w:rsidRPr="00111AEF">
        <w:rPr>
          <w:b/>
          <w:bCs/>
          <w:lang w:val="it-IT"/>
        </w:rPr>
        <w:tab/>
        <w:t>Likuidimi i Dëmeve për Dorëzimin e Vonuar</w:t>
      </w:r>
    </w:p>
    <w:p w:rsidR="00E25E5F" w:rsidRDefault="00D673BE" w:rsidP="007C1C51">
      <w:pPr>
        <w:numPr>
          <w:ilvl w:val="1"/>
          <w:numId w:val="33"/>
        </w:numPr>
        <w:tabs>
          <w:tab w:val="left" w:pos="576"/>
          <w:tab w:val="left" w:leader="underscore" w:pos="8640"/>
        </w:tabs>
        <w:spacing w:before="240"/>
        <w:ind w:left="576" w:hanging="576"/>
        <w:jc w:val="both"/>
        <w:rPr>
          <w:lang w:val="it-IT"/>
        </w:rPr>
      </w:pPr>
      <w:r w:rsidRPr="00111AEF">
        <w:rPr>
          <w:lang w:val="it-IT"/>
        </w:rPr>
        <w:lastRenderedPageBreak/>
        <w:t>Dëmet e likuidueshme për kryerjen e vonuar të Shërbimeve do të llogariten me tarifat e mëposhtme ditore:</w:t>
      </w:r>
    </w:p>
    <w:p w:rsidR="00E25E5F" w:rsidRDefault="00D673BE" w:rsidP="007C1C51">
      <w:pPr>
        <w:numPr>
          <w:ilvl w:val="4"/>
          <w:numId w:val="3"/>
        </w:numPr>
        <w:tabs>
          <w:tab w:val="left" w:pos="1080"/>
          <w:tab w:val="left" w:leader="underscore" w:pos="8640"/>
        </w:tabs>
        <w:jc w:val="both"/>
        <w:rPr>
          <w:sz w:val="22"/>
          <w:szCs w:val="22"/>
          <w:lang w:val="it-IT"/>
        </w:rPr>
      </w:pPr>
      <w:r w:rsidRPr="00111AEF">
        <w:rPr>
          <w:lang w:val="it-IT"/>
        </w:rPr>
        <w:t>Për kontratat me periudhë zbatimi jo më shumë se 6 muaj, tarifa ditore do të jetë 4/1000 të vlerës koresponduese të mbetur pa u zbatuar nga cmimi total i kontratës por kjo vlere do te llogaritet minimalisht mbi 25% të vlerës së kontrates.</w:t>
      </w:r>
    </w:p>
    <w:p w:rsidR="00E25E5F" w:rsidRDefault="00D673BE" w:rsidP="007C1C51">
      <w:pPr>
        <w:numPr>
          <w:ilvl w:val="4"/>
          <w:numId w:val="3"/>
        </w:numPr>
        <w:tabs>
          <w:tab w:val="left" w:pos="1080"/>
          <w:tab w:val="left" w:leader="underscore" w:pos="8640"/>
        </w:tabs>
        <w:jc w:val="both"/>
        <w:rPr>
          <w:sz w:val="22"/>
          <w:szCs w:val="22"/>
          <w:lang w:val="it-IT"/>
        </w:rPr>
      </w:pPr>
      <w:r w:rsidRPr="00111AEF">
        <w:rPr>
          <w:lang w:val="it-IT"/>
        </w:rPr>
        <w:t>Për kontratat me periudhë zbatimi jo më shumë se 12 muaj, tarifa ditore do të jetë 2/1000 të vlerës koresponduese të mbetur pa u zbatuar nga cmimi total i kontratës por kjo vlere do te llogaritet minimalisht mbi 25% të vlerës së kontrates..</w:t>
      </w:r>
    </w:p>
    <w:p w:rsidR="00E25E5F" w:rsidRDefault="00D673BE" w:rsidP="007C1C51">
      <w:pPr>
        <w:numPr>
          <w:ilvl w:val="4"/>
          <w:numId w:val="3"/>
        </w:numPr>
        <w:tabs>
          <w:tab w:val="left" w:pos="1080"/>
          <w:tab w:val="left" w:leader="underscore" w:pos="8640"/>
        </w:tabs>
        <w:jc w:val="both"/>
        <w:rPr>
          <w:lang w:val="it-IT"/>
        </w:rPr>
      </w:pPr>
      <w:r w:rsidRPr="00111AEF">
        <w:rPr>
          <w:lang w:val="it-IT"/>
        </w:rPr>
        <w:t>Për kontratat me periudhë zbatimi më shumë se 12 muaj, tarifa ditore do të jetë 1/1000 të vlerës koresponduese të mbetur pa u zbatuar nga cmimi total i kontratës por kjo vlere do te llogaritet minimalisht mbi 25% të vlerës së kontrates...</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21</w:t>
      </w:r>
      <w:r w:rsidRPr="00013757">
        <w:rPr>
          <w:b/>
          <w:bCs/>
        </w:rPr>
        <w:tab/>
        <w:t>Negociatat dhe Amendamentet</w:t>
      </w:r>
    </w:p>
    <w:p w:rsidR="00E25E5F" w:rsidRDefault="00D673BE" w:rsidP="007C1C51">
      <w:pPr>
        <w:numPr>
          <w:ilvl w:val="1"/>
          <w:numId w:val="34"/>
        </w:numPr>
        <w:tabs>
          <w:tab w:val="left" w:pos="576"/>
          <w:tab w:val="left" w:leader="underscore" w:pos="8640"/>
        </w:tabs>
        <w:spacing w:before="240"/>
        <w:ind w:left="576" w:hanging="576"/>
        <w:jc w:val="both"/>
      </w:pPr>
      <w:r w:rsidRPr="00013757">
        <w:t>Palët nuk do të negociojnë ndryshime ose amendamente të asnjë elementi të kontratës që do të ndryshonte mjaftueshëm kushtet që përbëjnë bazën e përzgjedhjes së Kontraktuesit.</w:t>
      </w:r>
    </w:p>
    <w:p w:rsidR="00E25E5F" w:rsidRDefault="00D673BE" w:rsidP="007C1C51">
      <w:pPr>
        <w:numPr>
          <w:ilvl w:val="1"/>
          <w:numId w:val="34"/>
        </w:numPr>
        <w:tabs>
          <w:tab w:val="left" w:pos="576"/>
          <w:tab w:val="left" w:leader="underscore" w:pos="8640"/>
        </w:tabs>
        <w:spacing w:before="240"/>
        <w:ind w:left="576" w:hanging="576"/>
        <w:jc w:val="both"/>
      </w:pPr>
      <w:r w:rsidRPr="00013757">
        <w:t xml:space="preserve">Asnjë amendament ose variacion tjetër i kontratës nuk do të jetë i vlefshëm pa qënë me shkrim, me datë, </w:t>
      </w:r>
      <w:r>
        <w:t>t’</w:t>
      </w:r>
      <w:r w:rsidRPr="00013757">
        <w:t xml:space="preserve">i referohet shprehimisht kontratës dhe nënshkruhet nga një përfaqsues i autorizuar i Kontraktuesit dhe </w:t>
      </w:r>
      <w:r>
        <w:t>Autoritetit Kontraktor</w:t>
      </w:r>
      <w:r w:rsidRPr="00013757">
        <w:t xml:space="preserve">.  </w:t>
      </w:r>
    </w:p>
    <w:p w:rsidR="00E25E5F" w:rsidRDefault="00D673BE" w:rsidP="007C1C51">
      <w:pPr>
        <w:numPr>
          <w:ilvl w:val="1"/>
          <w:numId w:val="34"/>
        </w:numPr>
        <w:tabs>
          <w:tab w:val="left" w:pos="576"/>
          <w:tab w:val="left" w:leader="underscore" w:pos="8640"/>
        </w:tabs>
        <w:spacing w:before="240"/>
        <w:ind w:left="576" w:hanging="576"/>
        <w:jc w:val="both"/>
      </w:pPr>
      <w:r w:rsidRPr="00013757">
        <w:t>Çdo heqje dore nga të drejtat, pushtetet ose ndreqjet që mund të bëhen nga palët sipas kontratës duhet të bëhet me shkrim, të ketë datë dhe të firmoset nga një përfaqsues i autorizuar i palës që bën këtë dorëheqje dhe duhet të specifikojë të drejtën dhe masën në të cilën ajo lëshohet.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22</w:t>
      </w:r>
      <w:r w:rsidRPr="00013757">
        <w:rPr>
          <w:b/>
          <w:bCs/>
        </w:rPr>
        <w:tab/>
        <w:t>Ndryshimi i Porosisë</w:t>
      </w:r>
    </w:p>
    <w:p w:rsidR="00E25E5F" w:rsidRDefault="00D673BE" w:rsidP="007C1C51">
      <w:pPr>
        <w:numPr>
          <w:ilvl w:val="1"/>
          <w:numId w:val="35"/>
        </w:numPr>
        <w:tabs>
          <w:tab w:val="left" w:pos="576"/>
          <w:tab w:val="left" w:leader="underscore" w:pos="8640"/>
        </w:tabs>
        <w:spacing w:before="240"/>
        <w:ind w:left="576" w:hanging="576"/>
        <w:jc w:val="both"/>
      </w:pPr>
      <w:r>
        <w:t>Autoriteti Kontraktor</w:t>
      </w:r>
      <w:r w:rsidRPr="00013757">
        <w:t xml:space="preserve"> rezervon të drejtën të porosisë Shërbime shtesë deri në një </w:t>
      </w:r>
      <w:r>
        <w:t>sasi</w:t>
      </w:r>
      <w:r w:rsidRPr="00013757">
        <w:t xml:space="preserve"> që nuk i kalon </w:t>
      </w:r>
      <w:r>
        <w:t>2</w:t>
      </w:r>
      <w:r w:rsidRPr="00013757">
        <w:t>0%</w:t>
      </w:r>
      <w:r>
        <w:t xml:space="preserve"> të çmimit total të kontratës. </w:t>
      </w:r>
      <w:r w:rsidRPr="00013757">
        <w:t>Çdo porosi shtesë duhet të bëhet në mënyrë konsistente me rregullat dhe procedurat e parashikuara në Ligjin mbi Prokurimin Publik.</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23</w:t>
      </w:r>
      <w:r w:rsidRPr="00013757">
        <w:rPr>
          <w:b/>
          <w:bCs/>
        </w:rPr>
        <w:tab/>
        <w:t>Ndërprerja për Mosplotësim</w:t>
      </w:r>
    </w:p>
    <w:p w:rsidR="00E25E5F" w:rsidRDefault="00D673BE" w:rsidP="007C1C51">
      <w:pPr>
        <w:numPr>
          <w:ilvl w:val="1"/>
          <w:numId w:val="36"/>
        </w:numPr>
        <w:tabs>
          <w:tab w:val="left" w:pos="576"/>
          <w:tab w:val="left" w:leader="underscore" w:pos="8640"/>
        </w:tabs>
        <w:spacing w:before="240"/>
        <w:jc w:val="both"/>
      </w:pPr>
      <w:r>
        <w:t>Autoriteti Kontraktor</w:t>
      </w:r>
      <w:r w:rsidRPr="00013757">
        <w:t xml:space="preserve"> mund të ndërpresë kontra</w:t>
      </w:r>
      <w:r>
        <w:t>tën në tërësi ose pjesërisht në</w:t>
      </w:r>
      <w:r w:rsidRPr="00013757">
        <w:t>se:</w:t>
      </w:r>
    </w:p>
    <w:p w:rsidR="00E25E5F" w:rsidRDefault="00D673BE" w:rsidP="007C1C51">
      <w:pPr>
        <w:numPr>
          <w:ilvl w:val="0"/>
          <w:numId w:val="15"/>
        </w:numPr>
        <w:tabs>
          <w:tab w:val="clear" w:pos="2520"/>
          <w:tab w:val="left" w:pos="900"/>
          <w:tab w:val="num" w:pos="8280"/>
          <w:tab w:val="left" w:leader="underscore" w:pos="8640"/>
        </w:tabs>
        <w:ind w:left="907"/>
        <w:jc w:val="both"/>
      </w:pPr>
      <w:r w:rsidRPr="00013757">
        <w:t>Kontraktuesi dështon të kryejë Shërbimet brenda periudhës së specifikuar në kontratë ose brenda zgjatjes së dhënë; ose,</w:t>
      </w:r>
    </w:p>
    <w:p w:rsidR="00E25E5F" w:rsidRDefault="00D673BE" w:rsidP="007C1C51">
      <w:pPr>
        <w:numPr>
          <w:ilvl w:val="0"/>
          <w:numId w:val="15"/>
        </w:numPr>
        <w:tabs>
          <w:tab w:val="clear" w:pos="2520"/>
          <w:tab w:val="left" w:pos="900"/>
          <w:tab w:val="num" w:pos="8280"/>
          <w:tab w:val="left" w:leader="underscore" w:pos="8640"/>
        </w:tabs>
        <w:ind w:left="907"/>
        <w:jc w:val="both"/>
      </w:pPr>
      <w:r w:rsidRPr="00013757">
        <w:t>Kontraktuesi dështon të zbatojë ndonjë detyrim tjetër të kontratës.</w:t>
      </w:r>
    </w:p>
    <w:p w:rsidR="00E25E5F" w:rsidRDefault="00D673BE" w:rsidP="007C1C51">
      <w:pPr>
        <w:numPr>
          <w:ilvl w:val="1"/>
          <w:numId w:val="36"/>
        </w:numPr>
        <w:tabs>
          <w:tab w:val="left" w:pos="576"/>
          <w:tab w:val="left" w:leader="underscore" w:pos="8640"/>
        </w:tabs>
        <w:spacing w:before="240"/>
        <w:ind w:left="576" w:hanging="576"/>
        <w:jc w:val="both"/>
      </w:pPr>
      <w:r w:rsidRPr="00E73290">
        <w:t>Autoriteti Kontraktor</w:t>
      </w:r>
      <w:r w:rsidRPr="00013757">
        <w:t xml:space="preserve"> duhet t’i japi Kontraktuesit njoftim me shkrim për ndërprerjen për mosplotësim dhe t’i </w:t>
      </w:r>
      <w:r w:rsidRPr="00DE1114">
        <w:t>japi Kontraktuesit 15 ditë të ndreqë</w:t>
      </w:r>
      <w:r w:rsidRPr="00013757">
        <w:t xml:space="preserve"> mosplotësimin me përjashtim kur ndërprerja është bërë për veprime </w:t>
      </w:r>
      <w:r>
        <w:t>korruptive</w:t>
      </w:r>
      <w:r w:rsidRPr="00013757">
        <w:t xml:space="preserve"> ose të paligjshme, rast në të cilin ndërprerja do të jetë e menjëhershme.</w:t>
      </w:r>
    </w:p>
    <w:p w:rsidR="00D673BE" w:rsidRPr="004F6683" w:rsidRDefault="00D673BE" w:rsidP="007C1C51">
      <w:pPr>
        <w:tabs>
          <w:tab w:val="left" w:pos="1080"/>
          <w:tab w:val="left" w:leader="underscore" w:pos="8640"/>
        </w:tabs>
        <w:spacing w:before="240"/>
        <w:ind w:left="576" w:hanging="576"/>
        <w:jc w:val="both"/>
        <w:rPr>
          <w:b/>
          <w:bCs/>
          <w:lang w:val="it-IT"/>
        </w:rPr>
      </w:pPr>
      <w:r w:rsidRPr="004F6683">
        <w:rPr>
          <w:b/>
          <w:bCs/>
          <w:lang w:val="it-IT"/>
        </w:rPr>
        <w:t>Neni 24</w:t>
      </w:r>
      <w:r w:rsidRPr="004F6683">
        <w:rPr>
          <w:b/>
          <w:bCs/>
          <w:lang w:val="it-IT"/>
        </w:rPr>
        <w:tab/>
        <w:t>Ndërprerja për Shkak të Falimentimit</w:t>
      </w:r>
    </w:p>
    <w:p w:rsidR="00E25E5F" w:rsidRDefault="00D673BE" w:rsidP="007C1C51">
      <w:pPr>
        <w:numPr>
          <w:ilvl w:val="1"/>
          <w:numId w:val="37"/>
        </w:numPr>
        <w:tabs>
          <w:tab w:val="left" w:pos="576"/>
          <w:tab w:val="left" w:leader="underscore" w:pos="8640"/>
        </w:tabs>
        <w:spacing w:before="240"/>
        <w:ind w:left="576" w:hanging="576"/>
        <w:jc w:val="both"/>
        <w:rPr>
          <w:lang w:val="it-IT"/>
        </w:rPr>
      </w:pPr>
      <w:r w:rsidRPr="004F6683">
        <w:rPr>
          <w:lang w:val="it-IT"/>
        </w:rPr>
        <w:lastRenderedPageBreak/>
        <w:t>Autoriteti Kontraktor mund të ndërpresë kontratën në çdo kohë nëse Kontraktuesi falimenton ose bëhet i paaftë të paguajë.</w:t>
      </w:r>
    </w:p>
    <w:p w:rsidR="00E25E5F" w:rsidRDefault="00D673BE" w:rsidP="007C1C51">
      <w:pPr>
        <w:numPr>
          <w:ilvl w:val="1"/>
          <w:numId w:val="37"/>
        </w:numPr>
        <w:tabs>
          <w:tab w:val="left" w:pos="576"/>
          <w:tab w:val="left" w:leader="underscore" w:pos="8640"/>
        </w:tabs>
        <w:spacing w:before="240"/>
        <w:ind w:left="576" w:hanging="576"/>
        <w:jc w:val="both"/>
        <w:rPr>
          <w:lang w:val="it-IT"/>
        </w:rPr>
      </w:pPr>
      <w:r w:rsidRPr="004F6683">
        <w:rPr>
          <w:lang w:val="it-IT"/>
        </w:rPr>
        <w:t>Autoriteti Kontraktor duhet t’i japi Kontraktuesit njoftim me shkrim për ndërprerjen.</w:t>
      </w:r>
    </w:p>
    <w:p w:rsidR="00D673BE" w:rsidRPr="00111AEF" w:rsidRDefault="00D673BE" w:rsidP="007C1C51">
      <w:pPr>
        <w:tabs>
          <w:tab w:val="left" w:pos="1080"/>
          <w:tab w:val="left" w:leader="underscore" w:pos="8640"/>
        </w:tabs>
        <w:spacing w:before="240"/>
        <w:ind w:left="576" w:hanging="576"/>
        <w:jc w:val="both"/>
        <w:rPr>
          <w:b/>
          <w:bCs/>
        </w:rPr>
      </w:pPr>
      <w:r w:rsidRPr="00111AEF">
        <w:rPr>
          <w:b/>
          <w:bCs/>
        </w:rPr>
        <w:t>Neni 25</w:t>
      </w:r>
      <w:r w:rsidRPr="00111AEF">
        <w:rPr>
          <w:b/>
          <w:bCs/>
        </w:rPr>
        <w:tab/>
        <w:t>Ndërprerja për Shkak të Interesit Publik</w:t>
      </w:r>
    </w:p>
    <w:p w:rsidR="00E25E5F" w:rsidRDefault="00D673BE" w:rsidP="007C1C51">
      <w:pPr>
        <w:numPr>
          <w:ilvl w:val="1"/>
          <w:numId w:val="38"/>
        </w:numPr>
        <w:tabs>
          <w:tab w:val="left" w:pos="576"/>
          <w:tab w:val="left" w:leader="underscore" w:pos="8640"/>
        </w:tabs>
        <w:spacing w:before="240"/>
        <w:ind w:left="576" w:hanging="576"/>
        <w:jc w:val="both"/>
        <w:rPr>
          <w:lang w:val="de-DE"/>
        </w:rPr>
      </w:pPr>
      <w:r w:rsidRPr="00111AEF">
        <w:rPr>
          <w:lang w:val="de-DE"/>
        </w:rPr>
        <w:t>Autoriteti Kontraktor mund të ndërpresë kontratën në çdo kohë nëse gjykon se ky veprim duhet ndërmarrë për t’i shërbyer sa më mirë interesit publik.</w:t>
      </w:r>
    </w:p>
    <w:p w:rsidR="00E25E5F" w:rsidRDefault="00D673BE" w:rsidP="007C1C51">
      <w:pPr>
        <w:numPr>
          <w:ilvl w:val="1"/>
          <w:numId w:val="38"/>
        </w:numPr>
        <w:tabs>
          <w:tab w:val="left" w:pos="576"/>
          <w:tab w:val="left" w:leader="underscore" w:pos="8640"/>
        </w:tabs>
        <w:spacing w:before="240"/>
        <w:ind w:left="576" w:hanging="576"/>
        <w:jc w:val="both"/>
        <w:rPr>
          <w:lang w:val="de-DE"/>
        </w:rPr>
      </w:pPr>
      <w:r w:rsidRPr="000B58A5">
        <w:rPr>
          <w:lang w:val="de-DE"/>
        </w:rPr>
        <w:t>Autoriteti Kontraktor duhet t’i japi Kontraktuesit lajmërim me shkrim për ndërprerjen.</w:t>
      </w:r>
    </w:p>
    <w:p w:rsidR="00E25E5F" w:rsidRDefault="00D673BE" w:rsidP="007C1C51">
      <w:pPr>
        <w:numPr>
          <w:ilvl w:val="1"/>
          <w:numId w:val="38"/>
        </w:numPr>
        <w:tabs>
          <w:tab w:val="left" w:pos="576"/>
          <w:tab w:val="left" w:leader="underscore" w:pos="8640"/>
        </w:tabs>
        <w:spacing w:before="240"/>
        <w:ind w:left="576" w:hanging="576"/>
        <w:jc w:val="both"/>
        <w:rPr>
          <w:lang w:val="de-DE"/>
        </w:rPr>
      </w:pPr>
      <w:r w:rsidRPr="000B58A5">
        <w:rPr>
          <w:lang w:val="de-DE"/>
        </w:rPr>
        <w:t>Autoriteti Kontraktor duhet të paguajë Kontraktuesin për të gjitha Shërbimet e kryera përpara ndërprerjes dhe duhet t’i paguajë Kontraktuesit dëmet e shkaktuara për kryerjen e pjesshme të Shërbimeve. Në llogaritjen e shumës së dëmeve, Kontraktuesi do të kërkohet të ndërmarrë të gjitha veprimet e nevojshme për të minimizuar dëmet.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26</w:t>
      </w:r>
      <w:r w:rsidRPr="00013757">
        <w:rPr>
          <w:b/>
          <w:bCs/>
        </w:rPr>
        <w:tab/>
        <w:t>Nënkontrata</w:t>
      </w:r>
    </w:p>
    <w:p w:rsidR="00E25E5F" w:rsidRDefault="00D673BE" w:rsidP="007C1C51">
      <w:pPr>
        <w:numPr>
          <w:ilvl w:val="1"/>
          <w:numId w:val="39"/>
        </w:numPr>
        <w:tabs>
          <w:tab w:val="left" w:pos="576"/>
          <w:tab w:val="left" w:leader="underscore" w:pos="8640"/>
        </w:tabs>
        <w:spacing w:before="240"/>
        <w:ind w:left="576" w:hanging="576"/>
        <w:jc w:val="both"/>
      </w:pPr>
      <w:r w:rsidRPr="00013757">
        <w:t>Një nënkontratë do të jetë e vlefshme vetëm nës</w:t>
      </w:r>
      <w:r>
        <w:t>e</w:t>
      </w:r>
      <w:r w:rsidRPr="00013757">
        <w:t xml:space="preserve"> është në formën e një marr</w:t>
      </w:r>
      <w:r w:rsidR="00952A03">
        <w:t>ë</w:t>
      </w:r>
      <w:r w:rsidRPr="00013757">
        <w:t>veshjeje të shkruar me anë të së cilës kontraktori i beson kryerjen e një pjese të detyrimeve të kontratës së tij një pale të tretë</w:t>
      </w:r>
    </w:p>
    <w:p w:rsidR="00E25E5F" w:rsidRDefault="00D673BE" w:rsidP="007C1C51">
      <w:pPr>
        <w:numPr>
          <w:ilvl w:val="1"/>
          <w:numId w:val="39"/>
        </w:numPr>
        <w:tabs>
          <w:tab w:val="left" w:pos="576"/>
          <w:tab w:val="left" w:leader="underscore" w:pos="8640"/>
        </w:tabs>
        <w:spacing w:before="240"/>
        <w:ind w:left="576" w:hanging="576"/>
        <w:jc w:val="both"/>
      </w:pPr>
      <w:r w:rsidRPr="00013757">
        <w:t>Kontraktori nuk duhet të nënkontraktojë pa aprovimin paraprak me shkrim të Autoritet</w:t>
      </w:r>
      <w:r>
        <w:t>it</w:t>
      </w:r>
      <w:r w:rsidRPr="00013757">
        <w:t xml:space="preserve"> Kontraktor dhe jo më shumë se 40% të vlerës së kontratës.  </w:t>
      </w:r>
      <w:r w:rsidRPr="00111AEF">
        <w:t xml:space="preserve">Kontraktori duhet të njoftojë Autoritetin Kontraktor për elementet e kontratës që nënkontraktohet dhe dokumentacionin që provon aftësine e nënkontraktorit. Autoriteti Kontraktor duhet të lajmërojë kontraktorin për vendimin e tij, </w:t>
      </w:r>
      <w:r w:rsidRPr="00261C66">
        <w:t>brenda 5 ditëve</w:t>
      </w:r>
      <w:r w:rsidRPr="00111AEF">
        <w:t xml:space="preserve"> nga marrja e njoftimit, duke shprehur arsyet nëse e aprovon apo jo atë.</w:t>
      </w:r>
    </w:p>
    <w:p w:rsidR="00E25E5F" w:rsidRDefault="00D673BE" w:rsidP="007C1C51">
      <w:pPr>
        <w:numPr>
          <w:ilvl w:val="1"/>
          <w:numId w:val="39"/>
        </w:numPr>
        <w:tabs>
          <w:tab w:val="left" w:pos="576"/>
          <w:tab w:val="left" w:leader="underscore" w:pos="8640"/>
        </w:tabs>
        <w:spacing w:before="240"/>
        <w:ind w:left="576" w:hanging="576"/>
        <w:jc w:val="both"/>
      </w:pPr>
      <w:r w:rsidRPr="00111AEF">
        <w:t>Cdo nenkontraktor duhet të kete te drejte te marre pjese ne prokurimin publik sipas Ligjit mbi Prokurimin Publik. Autoriteti mund të parashikojë pagesa direkte tek nënkontraktori për shërbimet që do të furnizojë.</w:t>
      </w:r>
    </w:p>
    <w:p w:rsidR="00E25E5F" w:rsidRDefault="00D673BE" w:rsidP="007C1C51">
      <w:pPr>
        <w:numPr>
          <w:ilvl w:val="1"/>
          <w:numId w:val="39"/>
        </w:numPr>
        <w:tabs>
          <w:tab w:val="left" w:pos="576"/>
          <w:tab w:val="left" w:leader="underscore" w:pos="8640"/>
        </w:tabs>
        <w:spacing w:before="240"/>
        <w:ind w:left="576" w:hanging="576"/>
        <w:jc w:val="both"/>
      </w:pPr>
      <w:r w:rsidRPr="00111AEF">
        <w:t>Kur Kontraktuesi ka ndër mend të realizoje një pjesë të punimeve me nën-kontraktues, duhet të paraqesë në ofertë, sipas dokumentave të tenderit, gjithë dokumentacionin e kerkuar per nenkontraktuesin si dhe punimet konkrete qe do te jape me nensipermarrje.</w:t>
      </w:r>
    </w:p>
    <w:p w:rsidR="00E25E5F" w:rsidRDefault="00D673BE" w:rsidP="007C1C51">
      <w:pPr>
        <w:numPr>
          <w:ilvl w:val="1"/>
          <w:numId w:val="39"/>
        </w:numPr>
        <w:tabs>
          <w:tab w:val="left" w:pos="576"/>
          <w:tab w:val="left" w:leader="underscore" w:pos="8640"/>
        </w:tabs>
        <w:spacing w:before="240"/>
        <w:jc w:val="both"/>
      </w:pPr>
      <w:r w:rsidRPr="00111AEF">
        <w:t>Kontraktori mbetet plotësisht përgjegjës për zbatimin e kontratës pamvarësisht nga sjellja e nenkontraktorit</w:t>
      </w:r>
      <w:r w:rsidRPr="00111AEF">
        <w:rPr>
          <w:color w:val="FF0000"/>
        </w:rPr>
        <w: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27</w:t>
      </w:r>
      <w:r w:rsidRPr="00013757">
        <w:rPr>
          <w:b/>
          <w:bCs/>
        </w:rPr>
        <w:tab/>
        <w:t>Transferimi i t</w:t>
      </w:r>
      <w:r w:rsidRPr="00013757">
        <w:t>ë</w:t>
      </w:r>
      <w:r w:rsidRPr="00013757">
        <w:rPr>
          <w:b/>
          <w:bCs/>
        </w:rPr>
        <w:t xml:space="preserve"> Drejtave</w:t>
      </w:r>
    </w:p>
    <w:p w:rsidR="00E25E5F" w:rsidRDefault="00D673BE" w:rsidP="007C1C51">
      <w:pPr>
        <w:numPr>
          <w:ilvl w:val="1"/>
          <w:numId w:val="22"/>
        </w:numPr>
        <w:tabs>
          <w:tab w:val="clear" w:pos="2160"/>
          <w:tab w:val="num" w:pos="360"/>
          <w:tab w:val="left" w:pos="576"/>
          <w:tab w:val="left" w:leader="underscore" w:pos="8640"/>
        </w:tabs>
        <w:spacing w:before="240"/>
        <w:ind w:left="576" w:hanging="576"/>
        <w:jc w:val="both"/>
      </w:pPr>
      <w:r w:rsidRPr="00013757">
        <w:t xml:space="preserve">Kontraktuesi nuk duhet të transferojë, tërësisht ose pjesërisht, detyrimet e tij sipas kontratës me përjashtim kur jepet miratimi paraprak i </w:t>
      </w:r>
      <w:r>
        <w:t>Autoritetit Kontraktor</w:t>
      </w:r>
      <w:r w:rsidRPr="00013757">
        <w: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lastRenderedPageBreak/>
        <w:t>Neni 28</w:t>
      </w:r>
      <w:r w:rsidRPr="00013757">
        <w:rPr>
          <w:b/>
          <w:bCs/>
        </w:rPr>
        <w:tab/>
        <w:t>Sigurimi i Kontrates</w:t>
      </w:r>
    </w:p>
    <w:p w:rsidR="00E25E5F" w:rsidRDefault="006A29DD" w:rsidP="007C1C51">
      <w:pPr>
        <w:numPr>
          <w:ilvl w:val="1"/>
          <w:numId w:val="40"/>
        </w:numPr>
        <w:tabs>
          <w:tab w:val="left" w:pos="576"/>
          <w:tab w:val="left" w:leader="underscore" w:pos="8640"/>
        </w:tabs>
        <w:spacing w:before="240"/>
        <w:ind w:left="576" w:hanging="576"/>
        <w:jc w:val="both"/>
      </w:pPr>
      <w:r>
        <w:t>Përpara nënshkrimit të kontratës, k</w:t>
      </w:r>
      <w:r w:rsidRPr="00B17FDB">
        <w:t xml:space="preserve">ontraktuesi duhet t’i dorëzojë Autoritetit Kontraktor sigurimin e kontrates në shumën dhe formën e </w:t>
      </w:r>
      <w:r>
        <w:t>kërkuar.</w:t>
      </w:r>
    </w:p>
    <w:p w:rsidR="00E25E5F" w:rsidRDefault="00D673BE" w:rsidP="007C1C51">
      <w:pPr>
        <w:numPr>
          <w:ilvl w:val="1"/>
          <w:numId w:val="40"/>
        </w:numPr>
        <w:tabs>
          <w:tab w:val="left" w:pos="576"/>
          <w:tab w:val="left" w:leader="underscore" w:pos="8640"/>
        </w:tabs>
        <w:spacing w:before="240"/>
        <w:ind w:left="576" w:hanging="576"/>
        <w:jc w:val="both"/>
      </w:pPr>
      <w:r>
        <w:t>Shuma e sigurimit të</w:t>
      </w:r>
      <w:r w:rsidRPr="00013757">
        <w:t xml:space="preserve"> kontrates duhet t’i paguhet </w:t>
      </w:r>
      <w:r>
        <w:t>Autoritetit Kontraktor</w:t>
      </w:r>
      <w:r w:rsidRPr="00013757">
        <w:t xml:space="preserve"> si kompensim për çdo humbje të rezultuar nga dështimi i Kontraktuesi</w:t>
      </w:r>
      <w:r>
        <w:t>t</w:t>
      </w:r>
      <w:r w:rsidRPr="00013757">
        <w:t xml:space="preserve"> në plotësimin e detyrimeve të tij sipas kontratës.</w:t>
      </w:r>
    </w:p>
    <w:p w:rsidR="00E25E5F" w:rsidRDefault="00D673BE" w:rsidP="007C1C51">
      <w:pPr>
        <w:numPr>
          <w:ilvl w:val="1"/>
          <w:numId w:val="40"/>
        </w:numPr>
        <w:tabs>
          <w:tab w:val="left" w:pos="576"/>
          <w:tab w:val="left" w:leader="underscore" w:pos="8640"/>
        </w:tabs>
        <w:spacing w:before="240"/>
        <w:ind w:left="576" w:hanging="576"/>
        <w:jc w:val="both"/>
      </w:pPr>
      <w:r w:rsidRPr="00013757">
        <w:t>Sigurimi i kontrates do t’i kthehet Kontraktuesit jo më vonë se 30 ditë pas datës së kryerjes së Shërbimeve.</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29</w:t>
      </w:r>
      <w:r w:rsidRPr="00013757">
        <w:rPr>
          <w:b/>
          <w:bCs/>
        </w:rPr>
        <w:tab/>
        <w:t>Baza Ligjore</w:t>
      </w:r>
    </w:p>
    <w:p w:rsidR="00E25E5F" w:rsidRDefault="00D673BE" w:rsidP="007C1C51">
      <w:pPr>
        <w:numPr>
          <w:ilvl w:val="1"/>
          <w:numId w:val="41"/>
        </w:numPr>
        <w:tabs>
          <w:tab w:val="left" w:pos="576"/>
          <w:tab w:val="left" w:leader="underscore" w:pos="8640"/>
        </w:tabs>
        <w:spacing w:before="240"/>
        <w:jc w:val="both"/>
        <w:rPr>
          <w:lang w:val="it-IT"/>
        </w:rPr>
      </w:pPr>
      <w:r w:rsidRPr="004F6683">
        <w:rPr>
          <w:lang w:val="it-IT"/>
        </w:rPr>
        <w:t xml:space="preserve">Kontrata do të </w:t>
      </w:r>
      <w:r w:rsidR="006A29DD" w:rsidRPr="004F6683">
        <w:rPr>
          <w:lang w:val="it-IT"/>
        </w:rPr>
        <w:t>rregullohet nga dispozitat e legjislacionit shqiptar në fuqi</w:t>
      </w:r>
      <w:r w:rsidRPr="004F6683">
        <w:rPr>
          <w:lang w:val="it-IT"/>
        </w:rPr>
        <w: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30</w:t>
      </w:r>
      <w:r w:rsidRPr="00013757">
        <w:rPr>
          <w:b/>
          <w:bCs/>
        </w:rPr>
        <w:tab/>
        <w:t>Zgjidhja e Mosmarrveshjeve</w:t>
      </w:r>
    </w:p>
    <w:p w:rsidR="00E25E5F" w:rsidRDefault="00D673BE" w:rsidP="007C1C51">
      <w:pPr>
        <w:numPr>
          <w:ilvl w:val="1"/>
          <w:numId w:val="42"/>
        </w:numPr>
        <w:tabs>
          <w:tab w:val="left" w:pos="576"/>
          <w:tab w:val="left" w:leader="underscore" w:pos="8640"/>
        </w:tabs>
        <w:spacing w:before="240"/>
        <w:ind w:left="576" w:hanging="576"/>
        <w:jc w:val="both"/>
      </w:pPr>
      <w:r>
        <w:t>Autoriteti Kontraktor</w:t>
      </w:r>
      <w:r w:rsidRPr="00013757">
        <w:t xml:space="preserve"> dhe Kontraktuesi duhet të bëjnë çdo përpjekje të zgjidhin mosmarrveshjet ose konfliktet e ndodhura midis tyre ose në lidhje me këtë marrveshje me negociata direkte.</w:t>
      </w:r>
    </w:p>
    <w:p w:rsidR="00E25E5F" w:rsidRDefault="00D673BE" w:rsidP="007C1C51">
      <w:pPr>
        <w:numPr>
          <w:ilvl w:val="1"/>
          <w:numId w:val="42"/>
        </w:numPr>
        <w:tabs>
          <w:tab w:val="left" w:pos="576"/>
          <w:tab w:val="left" w:leader="underscore" w:pos="8640"/>
        </w:tabs>
        <w:spacing w:before="240"/>
        <w:ind w:left="576" w:hanging="576"/>
        <w:jc w:val="both"/>
      </w:pPr>
      <w:r>
        <w:t>Në</w:t>
      </w:r>
      <w:r w:rsidRPr="00013757">
        <w:t>se palët dështojnë në zgjidhjen e mosmarrveshjes ose konfliktit, problemet do të konsiderohen me anë të zgjidhjes së marrveshjeve sipas kontratës dhe procedurave juridike në fuqi sipas legjislacionit të Republikës së Shqipërisë.</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31</w:t>
      </w:r>
      <w:r w:rsidRPr="00013757">
        <w:rPr>
          <w:b/>
          <w:bCs/>
        </w:rPr>
        <w:tab/>
        <w:t>Përfaq</w:t>
      </w:r>
      <w:r w:rsidR="00952A03">
        <w:rPr>
          <w:b/>
          <w:bCs/>
        </w:rPr>
        <w:t>ë</w:t>
      </w:r>
      <w:r w:rsidRPr="00013757">
        <w:rPr>
          <w:b/>
          <w:bCs/>
        </w:rPr>
        <w:t>simi i Palëve</w:t>
      </w:r>
    </w:p>
    <w:p w:rsidR="00E25E5F" w:rsidRDefault="00D673BE" w:rsidP="007C1C51">
      <w:pPr>
        <w:numPr>
          <w:ilvl w:val="1"/>
          <w:numId w:val="43"/>
        </w:numPr>
        <w:tabs>
          <w:tab w:val="left" w:pos="576"/>
          <w:tab w:val="left" w:leader="underscore" w:pos="8640"/>
        </w:tabs>
        <w:spacing w:before="240"/>
        <w:ind w:left="576" w:hanging="576"/>
        <w:jc w:val="both"/>
      </w:pPr>
      <w:r w:rsidRPr="00013757">
        <w:t>Çdo palë duhet të emërojë me shkrim një person ose post organizativ, që do të jetë përgjegjës, në emër të palës, për marrjen e komunikatave dhe për përfaqësimin e palës në çështjet e lidhura me egzekutimin e kontratës.</w:t>
      </w:r>
    </w:p>
    <w:p w:rsidR="00E25E5F" w:rsidRDefault="00D673BE" w:rsidP="007C1C51">
      <w:pPr>
        <w:numPr>
          <w:ilvl w:val="1"/>
          <w:numId w:val="43"/>
        </w:numPr>
        <w:tabs>
          <w:tab w:val="left" w:pos="576"/>
          <w:tab w:val="left" w:leader="underscore" w:pos="8640"/>
        </w:tabs>
        <w:spacing w:before="240"/>
        <w:ind w:left="576" w:hanging="576"/>
        <w:jc w:val="both"/>
      </w:pPr>
      <w:r w:rsidRPr="00013757">
        <w:t>Secila palë duhet të lajmërojë palën tjetër menjëherë për ndonjë ndryshim në emë</w:t>
      </w:r>
      <w:r>
        <w:t>rimin e përfaqsuesit të palës.</w:t>
      </w:r>
      <w:r w:rsidRPr="00013757">
        <w:t xml:space="preserve"> Nëse njëra palë dështon të lajmërojë, duhet të marri p</w:t>
      </w:r>
      <w:r>
        <w:t>ërsipër çdo humbje të shkaktuar</w:t>
      </w:r>
      <w:r w:rsidRPr="00013757">
        <w:t xml:space="preserve"> nga dështimi për të dhënë njoftim të mjaftueshëm.</w:t>
      </w:r>
    </w:p>
    <w:p w:rsidR="00E25E5F" w:rsidRDefault="00D673BE" w:rsidP="007C1C51">
      <w:pPr>
        <w:numPr>
          <w:ilvl w:val="1"/>
          <w:numId w:val="43"/>
        </w:numPr>
        <w:tabs>
          <w:tab w:val="left" w:pos="576"/>
          <w:tab w:val="left" w:leader="underscore" w:pos="8640"/>
        </w:tabs>
        <w:spacing w:before="240"/>
        <w:ind w:left="576" w:hanging="576"/>
        <w:jc w:val="both"/>
      </w:pPr>
      <w:r w:rsidRPr="00013757">
        <w:t>Palët mund të emërojnë persona ose njësi organizative shtesë për të përfaqsuar palën në veprime ose veprimtari të veçanta njoftimi me shkrim në të cilin rast duhet dhënë dhe duhet të përcaktoje shtrirjen e autoritetit të përfaqsuesit.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t>Neni 32</w:t>
      </w:r>
      <w:r w:rsidRPr="00013757">
        <w:rPr>
          <w:b/>
          <w:bCs/>
        </w:rPr>
        <w:tab/>
        <w:t>Lajmërimet</w:t>
      </w:r>
    </w:p>
    <w:p w:rsidR="00E25E5F" w:rsidRDefault="00D673BE" w:rsidP="007C1C51">
      <w:pPr>
        <w:numPr>
          <w:ilvl w:val="1"/>
          <w:numId w:val="44"/>
        </w:numPr>
        <w:tabs>
          <w:tab w:val="left" w:pos="576"/>
          <w:tab w:val="left" w:leader="underscore" w:pos="8640"/>
        </w:tabs>
        <w:spacing w:before="240"/>
        <w:ind w:left="576" w:hanging="576"/>
        <w:jc w:val="both"/>
      </w:pPr>
      <w:r w:rsidRPr="00013757">
        <w:t>Çdo lajmërim i dhënë nga njëra palë tjetrës sipas kontratës duhet të bëhet me shkrim në adresën e specifikuar në kontratë.</w:t>
      </w:r>
    </w:p>
    <w:p w:rsidR="00E25E5F" w:rsidRDefault="00D673BE" w:rsidP="007C1C51">
      <w:pPr>
        <w:numPr>
          <w:ilvl w:val="1"/>
          <w:numId w:val="44"/>
        </w:numPr>
        <w:tabs>
          <w:tab w:val="left" w:pos="576"/>
          <w:tab w:val="left" w:leader="underscore" w:pos="8640"/>
        </w:tabs>
        <w:spacing w:before="240"/>
        <w:ind w:left="576" w:hanging="576"/>
        <w:jc w:val="both"/>
      </w:pPr>
      <w:r w:rsidRPr="00013757">
        <w:t>Njoftimi do të ketë efekt sapo të dorëzohet.</w:t>
      </w:r>
    </w:p>
    <w:p w:rsidR="00D673BE" w:rsidRPr="00013757" w:rsidRDefault="00D673BE" w:rsidP="007C1C51">
      <w:pPr>
        <w:tabs>
          <w:tab w:val="left" w:pos="1080"/>
          <w:tab w:val="left" w:leader="underscore" w:pos="8640"/>
        </w:tabs>
        <w:spacing w:before="240"/>
        <w:ind w:left="576" w:hanging="576"/>
        <w:jc w:val="both"/>
        <w:rPr>
          <w:b/>
          <w:bCs/>
        </w:rPr>
      </w:pPr>
      <w:r w:rsidRPr="00013757">
        <w:rPr>
          <w:b/>
          <w:bCs/>
        </w:rPr>
        <w:lastRenderedPageBreak/>
        <w:t>Neni 33</w:t>
      </w:r>
      <w:r w:rsidRPr="00013757">
        <w:rPr>
          <w:b/>
          <w:bCs/>
        </w:rPr>
        <w:tab/>
        <w:t>Llogaritja e Afateve</w:t>
      </w:r>
    </w:p>
    <w:p w:rsidR="00E25E5F" w:rsidRDefault="00D673BE" w:rsidP="007C1C51">
      <w:pPr>
        <w:numPr>
          <w:ilvl w:val="1"/>
          <w:numId w:val="45"/>
        </w:numPr>
        <w:tabs>
          <w:tab w:val="left" w:pos="576"/>
          <w:tab w:val="left" w:leader="underscore" w:pos="8640"/>
        </w:tabs>
        <w:spacing w:before="240"/>
        <w:ind w:left="576" w:hanging="576"/>
        <w:jc w:val="both"/>
      </w:pPr>
      <w:r w:rsidRPr="00013757">
        <w:t>Të gjitha referencat e ditëve do të jenë ditë kalendarike me përjashtim kur parashikohet ndryshe.</w:t>
      </w:r>
    </w:p>
    <w:p w:rsidR="00D673BE" w:rsidRDefault="00D673BE" w:rsidP="007C1C51">
      <w:pPr>
        <w:tabs>
          <w:tab w:val="left" w:pos="576"/>
          <w:tab w:val="left" w:leader="underscore" w:pos="8640"/>
        </w:tabs>
        <w:jc w:val="both"/>
        <w:rPr>
          <w:b/>
          <w:bCs/>
          <w:sz w:val="28"/>
        </w:rPr>
        <w:sectPr w:rsidR="00D673BE" w:rsidSect="00CC1220">
          <w:headerReference w:type="default" r:id="rId22"/>
          <w:footerReference w:type="even" r:id="rId23"/>
          <w:footerReference w:type="default" r:id="rId24"/>
          <w:headerReference w:type="first" r:id="rId25"/>
          <w:pgSz w:w="12240" w:h="15840" w:code="1"/>
          <w:pgMar w:top="1440" w:right="1530" w:bottom="1440" w:left="1440" w:header="720" w:footer="720" w:gutter="0"/>
          <w:pgNumType w:start="1"/>
          <w:cols w:space="720"/>
          <w:titlePg/>
          <w:docGrid w:linePitch="360"/>
        </w:sectPr>
      </w:pPr>
    </w:p>
    <w:p w:rsidR="00D673BE" w:rsidRDefault="00D673BE" w:rsidP="007C1C51">
      <w:pPr>
        <w:tabs>
          <w:tab w:val="left" w:pos="576"/>
          <w:tab w:val="left" w:leader="underscore" w:pos="8640"/>
        </w:tabs>
        <w:jc w:val="both"/>
        <w:rPr>
          <w:b/>
          <w:bCs/>
        </w:rPr>
      </w:pPr>
      <w:r w:rsidRPr="00111AEF">
        <w:rPr>
          <w:b/>
          <w:bCs/>
        </w:rPr>
        <w:lastRenderedPageBreak/>
        <w:t>Shtojca 1</w:t>
      </w:r>
      <w:r w:rsidR="001E6C4E">
        <w:rPr>
          <w:b/>
          <w:bCs/>
        </w:rPr>
        <w:t>7</w:t>
      </w:r>
    </w:p>
    <w:p w:rsidR="00952A03" w:rsidRPr="00BB6B2A" w:rsidRDefault="00952A03" w:rsidP="00C26737">
      <w:pPr>
        <w:pStyle w:val="NormalWeb"/>
        <w:spacing w:before="0" w:beforeAutospacing="0" w:after="80" w:afterAutospacing="0"/>
        <w:jc w:val="center"/>
        <w:rPr>
          <w:lang w:eastAsia="it-IT"/>
        </w:rPr>
      </w:pPr>
      <w:r w:rsidRPr="00BB6B2A">
        <w:rPr>
          <w:lang w:eastAsia="it-IT"/>
        </w:rPr>
        <w:t>[</w:t>
      </w:r>
      <w:r w:rsidRPr="00BB6B2A">
        <w:rPr>
          <w:i/>
          <w:lang w:eastAsia="it-IT"/>
        </w:rPr>
        <w:t xml:space="preserve"> Shtojc</w:t>
      </w:r>
      <w:r>
        <w:rPr>
          <w:i/>
          <w:lang w:eastAsia="it-IT"/>
        </w:rPr>
        <w:t>ë</w:t>
      </w:r>
      <w:r w:rsidRPr="00BB6B2A">
        <w:rPr>
          <w:i/>
          <w:lang w:eastAsia="it-IT"/>
        </w:rPr>
        <w:t xml:space="preserve"> p</w:t>
      </w:r>
      <w:r>
        <w:rPr>
          <w:i/>
          <w:lang w:eastAsia="it-IT"/>
        </w:rPr>
        <w:t>ë</w:t>
      </w:r>
      <w:r w:rsidRPr="00BB6B2A">
        <w:rPr>
          <w:i/>
          <w:lang w:eastAsia="it-IT"/>
        </w:rPr>
        <w:t>r t</w:t>
      </w:r>
      <w:r>
        <w:rPr>
          <w:i/>
          <w:lang w:eastAsia="it-IT"/>
        </w:rPr>
        <w:t>’</w:t>
      </w:r>
      <w:r w:rsidRPr="00BB6B2A">
        <w:rPr>
          <w:i/>
          <w:lang w:eastAsia="it-IT"/>
        </w:rPr>
        <w:t>u plot</w:t>
      </w:r>
      <w:r>
        <w:rPr>
          <w:i/>
          <w:lang w:eastAsia="it-IT"/>
        </w:rPr>
        <w:t>ë</w:t>
      </w:r>
      <w:r w:rsidRPr="00BB6B2A">
        <w:rPr>
          <w:i/>
          <w:lang w:eastAsia="it-IT"/>
        </w:rPr>
        <w:t>suar nga Autoriteti Kontraktor</w:t>
      </w:r>
      <w:r w:rsidRPr="00BB6B2A">
        <w:rPr>
          <w:lang w:eastAsia="it-IT"/>
        </w:rPr>
        <w:t>]</w:t>
      </w:r>
    </w:p>
    <w:p w:rsidR="00952A03" w:rsidRPr="00BB6B2A" w:rsidRDefault="00952A03" w:rsidP="00C26737">
      <w:pPr>
        <w:tabs>
          <w:tab w:val="left" w:pos="315"/>
          <w:tab w:val="left" w:pos="576"/>
          <w:tab w:val="left" w:leader="underscore" w:pos="8640"/>
        </w:tabs>
        <w:jc w:val="center"/>
      </w:pPr>
    </w:p>
    <w:p w:rsidR="00952A03" w:rsidRPr="004F6683" w:rsidRDefault="00952A03" w:rsidP="00C26737">
      <w:pPr>
        <w:tabs>
          <w:tab w:val="left" w:pos="576"/>
          <w:tab w:val="left" w:leader="underscore" w:pos="8640"/>
        </w:tabs>
        <w:jc w:val="center"/>
        <w:rPr>
          <w:b/>
          <w:bCs/>
          <w:lang w:val="it-IT"/>
        </w:rPr>
      </w:pPr>
      <w:r w:rsidRPr="004F6683">
        <w:rPr>
          <w:b/>
          <w:sz w:val="28"/>
          <w:lang w:val="it-IT"/>
        </w:rPr>
        <w:t>KUSHTET E VEÇANTA</w:t>
      </w:r>
    </w:p>
    <w:p w:rsidR="00D673BE" w:rsidRPr="004F6683" w:rsidRDefault="00D673BE" w:rsidP="00C26737">
      <w:pPr>
        <w:pStyle w:val="Heading3"/>
        <w:tabs>
          <w:tab w:val="left" w:pos="576"/>
          <w:tab w:val="left" w:leader="underscore" w:pos="8640"/>
        </w:tabs>
        <w:rPr>
          <w:sz w:val="24"/>
          <w:lang w:val="it-IT"/>
        </w:rPr>
      </w:pPr>
      <w:r w:rsidRPr="004F6683">
        <w:rPr>
          <w:sz w:val="24"/>
          <w:lang w:val="it-IT"/>
        </w:rPr>
        <w:t>Shërbimet – Procedura e Hapur</w:t>
      </w:r>
    </w:p>
    <w:p w:rsidR="00952A03" w:rsidRPr="004F6683" w:rsidRDefault="00952A03" w:rsidP="007C1C51">
      <w:pPr>
        <w:pStyle w:val="BodyText"/>
        <w:jc w:val="both"/>
        <w:rPr>
          <w:sz w:val="24"/>
          <w:lang w:val="it-IT"/>
        </w:rPr>
      </w:pPr>
      <w:r w:rsidRPr="004F6683">
        <w:rPr>
          <w:sz w:val="24"/>
          <w:lang w:val="it-IT"/>
        </w:rPr>
        <w:t xml:space="preserve">Kushtet e veçanta të Kontratës hartohen në përputhje me objektin konkret të kontratës. Në rast se ka mospërputhje midis KPK dhe KVK do të mbizotërojne Kushtet e veçanta të kontratës. </w:t>
      </w:r>
    </w:p>
    <w:p w:rsidR="00D673BE" w:rsidRPr="00C74A7A" w:rsidRDefault="00D673BE" w:rsidP="007C1C51">
      <w:pPr>
        <w:pStyle w:val="BodyText"/>
        <w:tabs>
          <w:tab w:val="clear" w:pos="576"/>
          <w:tab w:val="left" w:pos="1080"/>
        </w:tabs>
        <w:jc w:val="both"/>
        <w:rPr>
          <w:b/>
          <w:bCs/>
          <w:sz w:val="24"/>
        </w:rPr>
      </w:pPr>
      <w:r w:rsidRPr="00C74A7A">
        <w:rPr>
          <w:b/>
          <w:bCs/>
          <w:sz w:val="24"/>
        </w:rPr>
        <w:t>Neni 1</w:t>
      </w:r>
      <w:r w:rsidRPr="00C74A7A">
        <w:rPr>
          <w:b/>
          <w:bCs/>
          <w:sz w:val="24"/>
        </w:rPr>
        <w:tab/>
        <w:t>Përkufizime</w:t>
      </w:r>
    </w:p>
    <w:p w:rsidR="00E25E5F" w:rsidRDefault="00D673BE" w:rsidP="007C1C51">
      <w:pPr>
        <w:numPr>
          <w:ilvl w:val="1"/>
          <w:numId w:val="16"/>
        </w:numPr>
        <w:tabs>
          <w:tab w:val="clear" w:pos="2160"/>
          <w:tab w:val="left" w:pos="576"/>
          <w:tab w:val="left" w:leader="underscore" w:pos="9360"/>
        </w:tabs>
        <w:spacing w:before="240"/>
        <w:ind w:left="0" w:firstLine="0"/>
        <w:jc w:val="both"/>
      </w:pPr>
      <w:r w:rsidRPr="00E73290">
        <w:t>Autoriteti Kontraktor</w:t>
      </w:r>
      <w:r w:rsidRPr="00C74A7A">
        <w:t xml:space="preserve"> është </w:t>
      </w:r>
      <w:r w:rsidRPr="00C74A7A">
        <w:tab/>
      </w:r>
    </w:p>
    <w:p w:rsidR="00E25E5F" w:rsidRDefault="00D673BE" w:rsidP="007C1C51">
      <w:pPr>
        <w:numPr>
          <w:ilvl w:val="1"/>
          <w:numId w:val="16"/>
        </w:numPr>
        <w:tabs>
          <w:tab w:val="clear" w:pos="2160"/>
          <w:tab w:val="left" w:pos="576"/>
          <w:tab w:val="left" w:leader="underscore" w:pos="9360"/>
        </w:tabs>
        <w:spacing w:before="240"/>
        <w:ind w:left="0" w:firstLine="0"/>
        <w:jc w:val="both"/>
      </w:pPr>
      <w:r w:rsidRPr="00C74A7A">
        <w:t xml:space="preserve">Kontraktuesi është </w:t>
      </w:r>
      <w:r w:rsidRPr="00C74A7A">
        <w:tab/>
      </w:r>
    </w:p>
    <w:p w:rsidR="00D673BE" w:rsidRPr="00C74A7A" w:rsidRDefault="00D673BE" w:rsidP="007C1C51">
      <w:pPr>
        <w:pStyle w:val="BodyText"/>
        <w:tabs>
          <w:tab w:val="clear" w:pos="576"/>
          <w:tab w:val="left" w:pos="1080"/>
        </w:tabs>
        <w:jc w:val="both"/>
        <w:rPr>
          <w:b/>
          <w:bCs/>
          <w:sz w:val="24"/>
        </w:rPr>
      </w:pPr>
      <w:r w:rsidRPr="00C74A7A">
        <w:rPr>
          <w:b/>
          <w:bCs/>
          <w:sz w:val="24"/>
        </w:rPr>
        <w:t>Neni 2</w:t>
      </w:r>
      <w:r w:rsidRPr="00C74A7A">
        <w:rPr>
          <w:b/>
          <w:bCs/>
          <w:sz w:val="24"/>
        </w:rPr>
        <w:tab/>
        <w:t>Sigurimi i kontrat</w:t>
      </w:r>
      <w:r w:rsidR="00074E92">
        <w:rPr>
          <w:b/>
          <w:bCs/>
          <w:sz w:val="24"/>
        </w:rPr>
        <w:t>ë</w:t>
      </w:r>
      <w:r w:rsidRPr="00C74A7A">
        <w:rPr>
          <w:b/>
          <w:bCs/>
          <w:sz w:val="24"/>
        </w:rPr>
        <w:t>s</w:t>
      </w:r>
    </w:p>
    <w:p w:rsidR="00E25E5F" w:rsidRDefault="00D673BE" w:rsidP="007C1C51">
      <w:pPr>
        <w:numPr>
          <w:ilvl w:val="1"/>
          <w:numId w:val="17"/>
        </w:numPr>
        <w:tabs>
          <w:tab w:val="left" w:pos="576"/>
          <w:tab w:val="left" w:leader="underscore" w:pos="8640"/>
        </w:tabs>
        <w:spacing w:before="240"/>
        <w:ind w:left="576" w:hanging="576"/>
        <w:jc w:val="both"/>
      </w:pPr>
      <w:r w:rsidRPr="00C74A7A">
        <w:t>Sigurimi i kontrat</w:t>
      </w:r>
      <w:r w:rsidR="00074E92">
        <w:t>ë</w:t>
      </w:r>
      <w:r w:rsidRPr="00C74A7A">
        <w:t xml:space="preserve">s në shumën prej </w:t>
      </w:r>
      <w:r w:rsidRPr="006D6ACE">
        <w:rPr>
          <w:i/>
        </w:rPr>
        <w:t>(10% t</w:t>
      </w:r>
      <w:r>
        <w:rPr>
          <w:i/>
        </w:rPr>
        <w:t>ë</w:t>
      </w:r>
      <w:r w:rsidRPr="006D6ACE">
        <w:rPr>
          <w:i/>
        </w:rPr>
        <w:t xml:space="preserve"> vler</w:t>
      </w:r>
      <w:r>
        <w:rPr>
          <w:i/>
        </w:rPr>
        <w:t>ë</w:t>
      </w:r>
      <w:r w:rsidRPr="006D6ACE">
        <w:rPr>
          <w:i/>
        </w:rPr>
        <w:t>s s</w:t>
      </w:r>
      <w:r>
        <w:rPr>
          <w:i/>
        </w:rPr>
        <w:t>ë</w:t>
      </w:r>
      <w:r w:rsidRPr="006D6ACE">
        <w:rPr>
          <w:i/>
        </w:rPr>
        <w:t xml:space="preserve"> ofert</w:t>
      </w:r>
      <w:r>
        <w:rPr>
          <w:i/>
        </w:rPr>
        <w:t>ë</w:t>
      </w:r>
      <w:r w:rsidRPr="006D6ACE">
        <w:rPr>
          <w:i/>
        </w:rPr>
        <w:t>s)</w:t>
      </w:r>
      <w:r>
        <w:t xml:space="preserve"> </w:t>
      </w:r>
      <w:r w:rsidRPr="00C74A7A">
        <w:t>______________________________________________ duhet të ofrohet nga Kontraktuesi për të siguruar e</w:t>
      </w:r>
      <w:r w:rsidR="00074E92">
        <w:t>k</w:t>
      </w:r>
      <w:r w:rsidRPr="00C74A7A">
        <w:t>zekutimin e detyrimeve të tij sipas kontratës.</w:t>
      </w:r>
    </w:p>
    <w:p w:rsidR="00E25E5F" w:rsidRDefault="00074E92" w:rsidP="007C1C51">
      <w:pPr>
        <w:numPr>
          <w:ilvl w:val="1"/>
          <w:numId w:val="17"/>
        </w:numPr>
        <w:tabs>
          <w:tab w:val="left" w:pos="576"/>
          <w:tab w:val="left" w:leader="underscore" w:pos="8640"/>
        </w:tabs>
        <w:spacing w:before="240"/>
        <w:ind w:left="576" w:hanging="576"/>
        <w:jc w:val="both"/>
      </w:pPr>
      <w:r w:rsidRPr="00CF3C0E">
        <w:t>Sigurimi i Kontrat</w:t>
      </w:r>
      <w:r>
        <w:t>ë</w:t>
      </w:r>
      <w:r w:rsidRPr="00CF3C0E">
        <w:t>s do t’i lëshohet ose kthehet, menjehere Kontraktuesit sipas formularit të mëposhtëm</w:t>
      </w:r>
      <w:r w:rsidR="00D673BE" w:rsidRPr="00C74A7A">
        <w:t>:</w:t>
      </w:r>
      <w:r w:rsidR="00D673BE" w:rsidRPr="00C74A7A">
        <w:tab/>
      </w:r>
    </w:p>
    <w:p w:rsidR="00D673BE" w:rsidRPr="00C74A7A" w:rsidRDefault="00D673BE" w:rsidP="007C1C51">
      <w:pPr>
        <w:tabs>
          <w:tab w:val="left" w:pos="576"/>
          <w:tab w:val="left" w:leader="underscore" w:pos="9360"/>
        </w:tabs>
        <w:jc w:val="both"/>
      </w:pPr>
      <w:r w:rsidRPr="00C74A7A">
        <w:tab/>
      </w:r>
      <w:r w:rsidRPr="00C74A7A">
        <w:tab/>
      </w:r>
    </w:p>
    <w:p w:rsidR="00D673BE" w:rsidRPr="00C74A7A" w:rsidRDefault="00D673BE" w:rsidP="007C1C51">
      <w:pPr>
        <w:tabs>
          <w:tab w:val="left" w:pos="576"/>
          <w:tab w:val="left" w:leader="underscore" w:pos="9360"/>
        </w:tabs>
        <w:jc w:val="both"/>
      </w:pPr>
      <w:r w:rsidRPr="00C74A7A">
        <w:tab/>
      </w:r>
      <w:r w:rsidRPr="00C74A7A">
        <w:tab/>
      </w:r>
    </w:p>
    <w:p w:rsidR="00D673BE" w:rsidRPr="00C74A7A" w:rsidRDefault="00D673BE" w:rsidP="007C1C51">
      <w:pPr>
        <w:tabs>
          <w:tab w:val="left" w:pos="576"/>
          <w:tab w:val="left" w:leader="underscore" w:pos="9360"/>
        </w:tabs>
        <w:jc w:val="both"/>
      </w:pPr>
      <w:r w:rsidRPr="00C74A7A">
        <w:tab/>
      </w:r>
      <w:r w:rsidRPr="00C74A7A">
        <w:tab/>
      </w:r>
    </w:p>
    <w:p w:rsidR="00D673BE" w:rsidRPr="00C74A7A" w:rsidRDefault="00D673BE" w:rsidP="007C1C51">
      <w:pPr>
        <w:pStyle w:val="BodyText"/>
        <w:tabs>
          <w:tab w:val="clear" w:pos="576"/>
          <w:tab w:val="left" w:pos="1080"/>
        </w:tabs>
        <w:jc w:val="both"/>
        <w:rPr>
          <w:b/>
          <w:bCs/>
          <w:sz w:val="24"/>
        </w:rPr>
      </w:pPr>
      <w:r w:rsidRPr="00C74A7A">
        <w:rPr>
          <w:b/>
          <w:bCs/>
          <w:sz w:val="24"/>
        </w:rPr>
        <w:t>Neni 3</w:t>
      </w:r>
      <w:r w:rsidRPr="00C74A7A">
        <w:rPr>
          <w:b/>
          <w:bCs/>
          <w:sz w:val="24"/>
        </w:rPr>
        <w:tab/>
        <w:t>Fillimi i Kontrat</w:t>
      </w:r>
      <w:r w:rsidR="00074E92">
        <w:rPr>
          <w:b/>
          <w:bCs/>
          <w:sz w:val="24"/>
        </w:rPr>
        <w:t>ë</w:t>
      </w:r>
      <w:r w:rsidRPr="00C74A7A">
        <w:rPr>
          <w:b/>
          <w:bCs/>
          <w:sz w:val="24"/>
        </w:rPr>
        <w:t>s</w:t>
      </w:r>
    </w:p>
    <w:p w:rsidR="00E25E5F" w:rsidRDefault="00D673BE" w:rsidP="007C1C51">
      <w:pPr>
        <w:numPr>
          <w:ilvl w:val="1"/>
          <w:numId w:val="18"/>
        </w:numPr>
        <w:tabs>
          <w:tab w:val="left" w:pos="576"/>
          <w:tab w:val="left" w:leader="underscore" w:pos="8640"/>
        </w:tabs>
        <w:spacing w:before="240"/>
        <w:ind w:left="576" w:hanging="576"/>
        <w:jc w:val="both"/>
      </w:pPr>
      <w:r w:rsidRPr="00C74A7A">
        <w:t>Zbatimi i kontratës duhet të filloje më __________. Nëse nuk është specifikuar, zbatimi do të fillojë në datën që Kontraktuesi nënshkruan formularin e kontratës.</w:t>
      </w:r>
    </w:p>
    <w:p w:rsidR="00D673BE" w:rsidRPr="00C74A7A" w:rsidRDefault="00D673BE" w:rsidP="007C1C51">
      <w:pPr>
        <w:pStyle w:val="BodyText"/>
        <w:tabs>
          <w:tab w:val="clear" w:pos="576"/>
          <w:tab w:val="left" w:pos="1080"/>
        </w:tabs>
        <w:jc w:val="both"/>
        <w:rPr>
          <w:b/>
          <w:bCs/>
          <w:sz w:val="24"/>
        </w:rPr>
      </w:pPr>
      <w:r w:rsidRPr="00C74A7A">
        <w:rPr>
          <w:b/>
          <w:bCs/>
          <w:sz w:val="24"/>
        </w:rPr>
        <w:t>Neni 4</w:t>
      </w:r>
      <w:r w:rsidRPr="00C74A7A">
        <w:rPr>
          <w:b/>
          <w:bCs/>
          <w:sz w:val="24"/>
        </w:rPr>
        <w:tab/>
        <w:t>Vendndodhja e Shërbimeve</w:t>
      </w:r>
    </w:p>
    <w:p w:rsidR="00E25E5F" w:rsidRDefault="00D673BE" w:rsidP="007C1C51">
      <w:pPr>
        <w:pStyle w:val="BodyText"/>
        <w:numPr>
          <w:ilvl w:val="1"/>
          <w:numId w:val="24"/>
        </w:numPr>
        <w:tabs>
          <w:tab w:val="clear" w:pos="8640"/>
          <w:tab w:val="left" w:pos="2160"/>
          <w:tab w:val="left" w:leader="underscore" w:pos="9360"/>
        </w:tabs>
        <w:jc w:val="both"/>
        <w:rPr>
          <w:sz w:val="24"/>
        </w:rPr>
      </w:pPr>
      <w:r w:rsidRPr="00C74A7A">
        <w:rPr>
          <w:sz w:val="24"/>
        </w:rPr>
        <w:t>Shërbimet do të kryhen në:</w:t>
      </w:r>
      <w:r w:rsidRPr="00C74A7A">
        <w:rPr>
          <w:sz w:val="24"/>
        </w:rPr>
        <w:tab/>
      </w:r>
    </w:p>
    <w:p w:rsidR="00D673BE" w:rsidRPr="00C74A7A" w:rsidRDefault="00D673BE" w:rsidP="007C1C51">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D673BE" w:rsidRPr="00C74A7A" w:rsidRDefault="00D673BE" w:rsidP="007C1C51">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D673BE" w:rsidRPr="00C74A7A" w:rsidRDefault="00D673BE" w:rsidP="007C1C51">
      <w:pPr>
        <w:pStyle w:val="BodyText"/>
        <w:tabs>
          <w:tab w:val="clear" w:pos="576"/>
          <w:tab w:val="clear" w:pos="8640"/>
          <w:tab w:val="left" w:pos="540"/>
          <w:tab w:val="left" w:leader="underscore" w:pos="9360"/>
        </w:tabs>
        <w:spacing w:before="0"/>
        <w:jc w:val="both"/>
        <w:rPr>
          <w:sz w:val="24"/>
        </w:rPr>
      </w:pPr>
      <w:r w:rsidRPr="00C74A7A">
        <w:rPr>
          <w:sz w:val="24"/>
        </w:rPr>
        <w:tab/>
      </w:r>
      <w:r w:rsidRPr="00C74A7A">
        <w:rPr>
          <w:sz w:val="24"/>
        </w:rPr>
        <w:tab/>
      </w:r>
    </w:p>
    <w:p w:rsidR="00D673BE" w:rsidRPr="000B58A5" w:rsidRDefault="00D673BE" w:rsidP="007C1C51">
      <w:pPr>
        <w:pStyle w:val="BodyText"/>
        <w:tabs>
          <w:tab w:val="clear" w:pos="576"/>
          <w:tab w:val="left" w:pos="1080"/>
        </w:tabs>
        <w:jc w:val="both"/>
        <w:rPr>
          <w:b/>
          <w:bCs/>
          <w:sz w:val="24"/>
          <w:lang w:val="de-DE"/>
        </w:rPr>
      </w:pPr>
      <w:r w:rsidRPr="000B58A5">
        <w:rPr>
          <w:b/>
          <w:bCs/>
          <w:sz w:val="24"/>
          <w:lang w:val="de-DE"/>
        </w:rPr>
        <w:t>Neni 5</w:t>
      </w:r>
      <w:r w:rsidRPr="000B58A5">
        <w:rPr>
          <w:b/>
          <w:bCs/>
          <w:sz w:val="24"/>
          <w:lang w:val="de-DE"/>
        </w:rPr>
        <w:tab/>
        <w:t xml:space="preserve">Informacion që </w:t>
      </w:r>
      <w:r w:rsidR="00E403F4">
        <w:rPr>
          <w:b/>
          <w:bCs/>
          <w:sz w:val="24"/>
          <w:lang w:val="de-DE"/>
        </w:rPr>
        <w:t>d</w:t>
      </w:r>
      <w:r w:rsidRPr="000B58A5">
        <w:rPr>
          <w:b/>
          <w:bCs/>
          <w:sz w:val="24"/>
          <w:lang w:val="de-DE"/>
        </w:rPr>
        <w:t xml:space="preserve">uhet </w:t>
      </w:r>
      <w:r w:rsidR="00E403F4">
        <w:rPr>
          <w:b/>
          <w:bCs/>
          <w:sz w:val="24"/>
          <w:lang w:val="de-DE"/>
        </w:rPr>
        <w:t>d</w:t>
      </w:r>
      <w:r w:rsidRPr="000B58A5">
        <w:rPr>
          <w:b/>
          <w:bCs/>
          <w:sz w:val="24"/>
          <w:lang w:val="de-DE"/>
        </w:rPr>
        <w:t>hënë nga Autoriteti Kontraktor</w:t>
      </w:r>
    </w:p>
    <w:p w:rsidR="00E25E5F" w:rsidRDefault="00D673BE" w:rsidP="007C1C51">
      <w:pPr>
        <w:numPr>
          <w:ilvl w:val="1"/>
          <w:numId w:val="23"/>
        </w:numPr>
        <w:tabs>
          <w:tab w:val="left" w:pos="576"/>
          <w:tab w:val="left" w:leader="underscore" w:pos="9360"/>
        </w:tabs>
        <w:spacing w:before="240"/>
        <w:ind w:left="576" w:hanging="576"/>
        <w:jc w:val="both"/>
        <w:rPr>
          <w:lang w:val="de-DE"/>
        </w:rPr>
      </w:pPr>
      <w:r w:rsidRPr="000B58A5">
        <w:rPr>
          <w:lang w:val="de-DE"/>
        </w:rPr>
        <w:t>Brenda 15 ditësh nga marrja e sigurimit t</w:t>
      </w:r>
      <w:r w:rsidR="00151C96">
        <w:rPr>
          <w:lang w:val="de-DE"/>
        </w:rPr>
        <w:t>ë</w:t>
      </w:r>
      <w:r w:rsidRPr="000B58A5">
        <w:rPr>
          <w:lang w:val="de-DE"/>
        </w:rPr>
        <w:t xml:space="preserve"> kontrat</w:t>
      </w:r>
      <w:r w:rsidR="00151C96">
        <w:rPr>
          <w:lang w:val="de-DE"/>
        </w:rPr>
        <w:t>ë</w:t>
      </w:r>
      <w:r w:rsidRPr="000B58A5">
        <w:rPr>
          <w:lang w:val="de-DE"/>
        </w:rPr>
        <w:t xml:space="preserve">s, Autoriteti Kontraktor duhet t’i japi Kontraktuesit informacionin dhe dokumentat e mëposhtme: </w:t>
      </w:r>
      <w:r w:rsidRPr="000B58A5">
        <w:rPr>
          <w:lang w:val="de-DE"/>
        </w:rPr>
        <w:tab/>
      </w:r>
    </w:p>
    <w:p w:rsidR="00D673BE" w:rsidRPr="000B58A5" w:rsidRDefault="00D673BE" w:rsidP="007C1C51">
      <w:pPr>
        <w:tabs>
          <w:tab w:val="left" w:pos="540"/>
          <w:tab w:val="left" w:leader="underscore" w:pos="9360"/>
        </w:tabs>
        <w:jc w:val="both"/>
        <w:rPr>
          <w:lang w:val="de-DE"/>
        </w:rPr>
      </w:pPr>
      <w:r w:rsidRPr="000B58A5">
        <w:rPr>
          <w:lang w:val="de-DE"/>
        </w:rPr>
        <w:tab/>
      </w:r>
      <w:r w:rsidRPr="000B58A5">
        <w:rPr>
          <w:lang w:val="de-DE"/>
        </w:rPr>
        <w:tab/>
      </w:r>
    </w:p>
    <w:p w:rsidR="00D673BE" w:rsidRPr="000B58A5" w:rsidRDefault="00D673BE" w:rsidP="007C1C51">
      <w:pPr>
        <w:tabs>
          <w:tab w:val="left" w:pos="540"/>
          <w:tab w:val="left" w:leader="underscore" w:pos="9360"/>
        </w:tabs>
        <w:jc w:val="both"/>
        <w:rPr>
          <w:lang w:val="de-DE"/>
        </w:rPr>
      </w:pPr>
      <w:r w:rsidRPr="000B58A5">
        <w:rPr>
          <w:lang w:val="de-DE"/>
        </w:rPr>
        <w:tab/>
      </w:r>
      <w:r w:rsidRPr="000B58A5">
        <w:rPr>
          <w:lang w:val="de-DE"/>
        </w:rPr>
        <w:tab/>
      </w:r>
      <w:r w:rsidRPr="000B58A5">
        <w:rPr>
          <w:lang w:val="de-DE"/>
        </w:rPr>
        <w:tab/>
      </w:r>
    </w:p>
    <w:p w:rsidR="00D673BE" w:rsidRPr="000B58A5" w:rsidRDefault="00D673BE" w:rsidP="007C1C51">
      <w:pPr>
        <w:tabs>
          <w:tab w:val="left" w:pos="540"/>
          <w:tab w:val="left" w:leader="underscore" w:pos="9360"/>
        </w:tabs>
        <w:jc w:val="both"/>
        <w:rPr>
          <w:lang w:val="de-DE"/>
        </w:rPr>
      </w:pPr>
      <w:r w:rsidRPr="000B58A5">
        <w:rPr>
          <w:lang w:val="de-DE"/>
        </w:rPr>
        <w:tab/>
      </w:r>
      <w:r w:rsidRPr="000B58A5">
        <w:rPr>
          <w:lang w:val="de-DE"/>
        </w:rPr>
        <w:tab/>
      </w:r>
    </w:p>
    <w:p w:rsidR="00D673BE" w:rsidRPr="000B58A5" w:rsidRDefault="00D673BE" w:rsidP="007C1C51">
      <w:pPr>
        <w:tabs>
          <w:tab w:val="left" w:pos="540"/>
          <w:tab w:val="left" w:leader="underscore" w:pos="9360"/>
        </w:tabs>
        <w:jc w:val="both"/>
        <w:rPr>
          <w:lang w:val="de-DE"/>
        </w:rPr>
      </w:pPr>
      <w:r w:rsidRPr="000B58A5">
        <w:rPr>
          <w:lang w:val="de-DE"/>
        </w:rPr>
        <w:lastRenderedPageBreak/>
        <w:tab/>
      </w:r>
      <w:r w:rsidRPr="000B58A5">
        <w:rPr>
          <w:lang w:val="de-DE"/>
        </w:rPr>
        <w:tab/>
      </w:r>
    </w:p>
    <w:p w:rsidR="00D673BE" w:rsidRPr="00C74A7A" w:rsidRDefault="00D673BE" w:rsidP="007C1C51">
      <w:pPr>
        <w:tabs>
          <w:tab w:val="left" w:pos="1080"/>
          <w:tab w:val="left" w:leader="underscore" w:pos="8640"/>
        </w:tabs>
        <w:spacing w:before="240"/>
        <w:jc w:val="both"/>
        <w:rPr>
          <w:b/>
          <w:bCs/>
        </w:rPr>
      </w:pPr>
      <w:r w:rsidRPr="00C74A7A">
        <w:rPr>
          <w:b/>
          <w:bCs/>
        </w:rPr>
        <w:t>Neni 6</w:t>
      </w:r>
      <w:r w:rsidRPr="00C74A7A">
        <w:rPr>
          <w:b/>
          <w:bCs/>
        </w:rPr>
        <w:tab/>
        <w:t>Kërkesat e Raportimit</w:t>
      </w:r>
    </w:p>
    <w:p w:rsidR="00E25E5F" w:rsidRDefault="00D673BE" w:rsidP="007C1C51">
      <w:pPr>
        <w:pStyle w:val="BodyText2"/>
        <w:numPr>
          <w:ilvl w:val="1"/>
          <w:numId w:val="27"/>
        </w:numPr>
        <w:tabs>
          <w:tab w:val="clear" w:pos="8640"/>
          <w:tab w:val="left" w:pos="1080"/>
          <w:tab w:val="left" w:leader="underscore" w:pos="9360"/>
        </w:tabs>
        <w:ind w:left="547" w:hanging="547"/>
        <w:rPr>
          <w:sz w:val="24"/>
        </w:rPr>
      </w:pPr>
      <w:r w:rsidRPr="00C74A7A">
        <w:rPr>
          <w:sz w:val="24"/>
        </w:rPr>
        <w:t xml:space="preserve">Gjatë zgjatjes së kontratës, Kontraktuesi duhet të sigurojë raporte për </w:t>
      </w:r>
      <w:r>
        <w:rPr>
          <w:sz w:val="24"/>
        </w:rPr>
        <w:t>Autoritetin Kontraktor</w:t>
      </w:r>
      <w:r w:rsidRPr="00C74A7A">
        <w:rPr>
          <w:sz w:val="24"/>
        </w:rPr>
        <w:t xml:space="preserve"> sipas formularit të mëposhtëm: </w:t>
      </w:r>
      <w:r w:rsidRPr="00C74A7A">
        <w:rPr>
          <w:sz w:val="24"/>
        </w:rPr>
        <w:tab/>
      </w:r>
    </w:p>
    <w:p w:rsidR="00D673BE" w:rsidRPr="00C74A7A" w:rsidRDefault="00D673BE" w:rsidP="007C1C51">
      <w:pPr>
        <w:tabs>
          <w:tab w:val="left" w:pos="540"/>
          <w:tab w:val="left" w:leader="underscore" w:pos="9360"/>
        </w:tabs>
        <w:jc w:val="both"/>
      </w:pPr>
      <w:r w:rsidRPr="00C74A7A">
        <w:tab/>
      </w:r>
      <w:r w:rsidRPr="00C74A7A">
        <w:tab/>
      </w:r>
    </w:p>
    <w:p w:rsidR="00D673BE" w:rsidRPr="00C74A7A" w:rsidRDefault="00D673BE" w:rsidP="007C1C51">
      <w:pPr>
        <w:tabs>
          <w:tab w:val="left" w:pos="540"/>
          <w:tab w:val="left" w:leader="underscore" w:pos="9360"/>
        </w:tabs>
        <w:jc w:val="both"/>
      </w:pPr>
      <w:r w:rsidRPr="00C74A7A">
        <w:tab/>
      </w:r>
      <w:r w:rsidRPr="00C74A7A">
        <w:tab/>
      </w:r>
    </w:p>
    <w:p w:rsidR="00D673BE" w:rsidRPr="00C74A7A" w:rsidRDefault="00D673BE" w:rsidP="007C1C51">
      <w:pPr>
        <w:tabs>
          <w:tab w:val="left" w:pos="1080"/>
          <w:tab w:val="left" w:leader="underscore" w:pos="8640"/>
        </w:tabs>
        <w:spacing w:before="240"/>
        <w:jc w:val="both"/>
        <w:rPr>
          <w:b/>
          <w:bCs/>
        </w:rPr>
      </w:pPr>
      <w:r w:rsidRPr="00C74A7A">
        <w:rPr>
          <w:b/>
          <w:bCs/>
        </w:rPr>
        <w:t>Neni 7</w:t>
      </w:r>
      <w:r w:rsidRPr="00C74A7A">
        <w:rPr>
          <w:b/>
          <w:bCs/>
        </w:rPr>
        <w:tab/>
      </w:r>
      <w:r w:rsidRPr="00DE1114">
        <w:rPr>
          <w:b/>
          <w:bCs/>
        </w:rPr>
        <w:t>Siguracioni i Përgjegj</w:t>
      </w:r>
      <w:r w:rsidR="00151C96">
        <w:rPr>
          <w:b/>
          <w:bCs/>
        </w:rPr>
        <w:t>ë</w:t>
      </w:r>
      <w:r w:rsidRPr="00DE1114">
        <w:rPr>
          <w:b/>
          <w:bCs/>
        </w:rPr>
        <w:t>sisë Profesionale</w:t>
      </w:r>
    </w:p>
    <w:p w:rsidR="00E25E5F" w:rsidRDefault="00D673BE" w:rsidP="007C1C51">
      <w:pPr>
        <w:pStyle w:val="BodyText2"/>
        <w:numPr>
          <w:ilvl w:val="1"/>
          <w:numId w:val="28"/>
        </w:numPr>
        <w:tabs>
          <w:tab w:val="clear" w:pos="420"/>
          <w:tab w:val="clear" w:pos="8640"/>
          <w:tab w:val="num" w:pos="540"/>
          <w:tab w:val="left" w:pos="1080"/>
          <w:tab w:val="left" w:leader="underscore" w:pos="9360"/>
        </w:tabs>
        <w:ind w:left="547" w:hanging="547"/>
        <w:rPr>
          <w:sz w:val="24"/>
        </w:rPr>
      </w:pPr>
      <w:r w:rsidRPr="00C74A7A">
        <w:rPr>
          <w:sz w:val="24"/>
        </w:rPr>
        <w:t>Përpara fillimit të zbatimit të kontratës, Kontraktuesi duhet të siguroj</w:t>
      </w:r>
      <w:r w:rsidR="00151C96">
        <w:rPr>
          <w:sz w:val="24"/>
        </w:rPr>
        <w:t>ë</w:t>
      </w:r>
      <w:r w:rsidRPr="00C74A7A">
        <w:rPr>
          <w:sz w:val="24"/>
        </w:rPr>
        <w:t xml:space="preserve"> </w:t>
      </w:r>
      <w:r>
        <w:rPr>
          <w:sz w:val="24"/>
        </w:rPr>
        <w:t>Autoritetin Kontraktor</w:t>
      </w:r>
      <w:r w:rsidRPr="00C74A7A">
        <w:rPr>
          <w:sz w:val="24"/>
        </w:rPr>
        <w:t xml:space="preserve"> me prova për siguracionin e përgjegj</w:t>
      </w:r>
      <w:r w:rsidR="00151C96">
        <w:rPr>
          <w:sz w:val="24"/>
        </w:rPr>
        <w:t>ë</w:t>
      </w:r>
      <w:r w:rsidRPr="00C74A7A">
        <w:rPr>
          <w:sz w:val="24"/>
        </w:rPr>
        <w:t>sisë profesionale me shumë minimale si vijon:</w:t>
      </w:r>
      <w:r w:rsidRPr="00C74A7A">
        <w:rPr>
          <w:sz w:val="24"/>
        </w:rPr>
        <w:tab/>
      </w:r>
    </w:p>
    <w:p w:rsidR="00D673BE" w:rsidRPr="00C74A7A" w:rsidRDefault="00D673BE" w:rsidP="007C1C51">
      <w:pPr>
        <w:tabs>
          <w:tab w:val="left" w:pos="540"/>
          <w:tab w:val="left" w:leader="underscore" w:pos="9360"/>
        </w:tabs>
        <w:jc w:val="both"/>
      </w:pPr>
      <w:r w:rsidRPr="00C74A7A">
        <w:tab/>
      </w:r>
      <w:r w:rsidRPr="00C74A7A">
        <w:tab/>
      </w:r>
    </w:p>
    <w:p w:rsidR="00D673BE" w:rsidRPr="00C74A7A" w:rsidRDefault="00D673BE" w:rsidP="007C1C51">
      <w:pPr>
        <w:tabs>
          <w:tab w:val="left" w:pos="540"/>
          <w:tab w:val="left" w:leader="underscore" w:pos="9360"/>
        </w:tabs>
        <w:jc w:val="both"/>
      </w:pPr>
      <w:r w:rsidRPr="00C74A7A">
        <w:tab/>
      </w:r>
      <w:r w:rsidRPr="00C74A7A">
        <w:tab/>
      </w:r>
    </w:p>
    <w:p w:rsidR="00D673BE" w:rsidRPr="00C74A7A" w:rsidRDefault="00D673BE" w:rsidP="007C1C51">
      <w:pPr>
        <w:tabs>
          <w:tab w:val="left" w:pos="1080"/>
          <w:tab w:val="left" w:leader="underscore" w:pos="8640"/>
        </w:tabs>
        <w:spacing w:before="240"/>
        <w:jc w:val="both"/>
        <w:rPr>
          <w:b/>
          <w:bCs/>
        </w:rPr>
      </w:pPr>
      <w:r w:rsidRPr="00C74A7A">
        <w:rPr>
          <w:b/>
          <w:bCs/>
        </w:rPr>
        <w:t>Neni 8</w:t>
      </w:r>
      <w:r w:rsidRPr="00C74A7A">
        <w:rPr>
          <w:b/>
          <w:bCs/>
        </w:rPr>
        <w:tab/>
        <w:t>Kushtet e Pagesës</w:t>
      </w:r>
    </w:p>
    <w:p w:rsidR="00E25E5F" w:rsidRDefault="00D673BE" w:rsidP="007C1C51">
      <w:pPr>
        <w:pStyle w:val="BodyText2"/>
        <w:numPr>
          <w:ilvl w:val="1"/>
          <w:numId w:val="29"/>
        </w:numPr>
        <w:tabs>
          <w:tab w:val="clear" w:pos="384"/>
          <w:tab w:val="clear" w:pos="8640"/>
          <w:tab w:val="left" w:pos="540"/>
          <w:tab w:val="left" w:pos="1080"/>
          <w:tab w:val="left" w:leader="underscore" w:pos="9360"/>
        </w:tabs>
        <w:ind w:left="547" w:hanging="547"/>
        <w:rPr>
          <w:sz w:val="24"/>
        </w:rPr>
      </w:pPr>
      <w:r w:rsidRPr="00C74A7A">
        <w:rPr>
          <w:sz w:val="24"/>
        </w:rPr>
        <w:t xml:space="preserve"> Pagesa për Shërbimet duhet bërë sipas skedarit të mëposhtëm:</w:t>
      </w:r>
      <w:r w:rsidRPr="00C74A7A">
        <w:rPr>
          <w:sz w:val="24"/>
        </w:rPr>
        <w:tab/>
      </w:r>
    </w:p>
    <w:p w:rsidR="00D673BE" w:rsidRPr="00C74A7A" w:rsidRDefault="00D673BE" w:rsidP="007C1C51">
      <w:pPr>
        <w:tabs>
          <w:tab w:val="left" w:pos="540"/>
          <w:tab w:val="left" w:leader="underscore" w:pos="9360"/>
        </w:tabs>
        <w:jc w:val="both"/>
      </w:pPr>
      <w:r w:rsidRPr="00C74A7A">
        <w:tab/>
      </w:r>
      <w:r w:rsidRPr="00C74A7A">
        <w:tab/>
      </w:r>
    </w:p>
    <w:p w:rsidR="00D673BE" w:rsidRPr="00C74A7A" w:rsidRDefault="00D673BE" w:rsidP="007C1C51">
      <w:pPr>
        <w:tabs>
          <w:tab w:val="left" w:pos="540"/>
          <w:tab w:val="left" w:leader="underscore" w:pos="9360"/>
        </w:tabs>
        <w:jc w:val="both"/>
      </w:pPr>
      <w:r w:rsidRPr="00C74A7A">
        <w:tab/>
      </w:r>
      <w:r w:rsidRPr="00C74A7A">
        <w:tab/>
      </w:r>
    </w:p>
    <w:p w:rsidR="00D673BE" w:rsidRPr="00C74A7A" w:rsidRDefault="00D673BE" w:rsidP="007C1C51">
      <w:pPr>
        <w:tabs>
          <w:tab w:val="left" w:pos="540"/>
          <w:tab w:val="left" w:leader="underscore" w:pos="9360"/>
        </w:tabs>
        <w:jc w:val="both"/>
      </w:pPr>
      <w:r w:rsidRPr="00C74A7A">
        <w:tab/>
      </w:r>
      <w:r w:rsidRPr="00C74A7A">
        <w:tab/>
      </w:r>
      <w:r w:rsidRPr="00C74A7A">
        <w:tab/>
      </w:r>
    </w:p>
    <w:p w:rsidR="00E25E5F" w:rsidRDefault="00D673BE" w:rsidP="007C1C51">
      <w:pPr>
        <w:numPr>
          <w:ilvl w:val="1"/>
          <w:numId w:val="46"/>
        </w:numPr>
        <w:tabs>
          <w:tab w:val="clear" w:pos="360"/>
          <w:tab w:val="left" w:pos="576"/>
          <w:tab w:val="left" w:leader="underscore" w:pos="8640"/>
        </w:tabs>
        <w:spacing w:before="240"/>
        <w:ind w:left="576" w:hanging="576"/>
        <w:jc w:val="both"/>
      </w:pPr>
      <w:r w:rsidRPr="00C74A7A">
        <w:t xml:space="preserve">Çdo pagesë e skeduar duhet bërë brenda _________ ditëve nga data e arritjes së marrveshjes për pagesën ose nga data e marrjes së kërkesës me shkrim për pagesë </w:t>
      </w:r>
      <w:r>
        <w:t>cilado që të jetë më vonë.  Në</w:t>
      </w:r>
      <w:r w:rsidRPr="00C74A7A">
        <w:t>s</w:t>
      </w:r>
      <w:r>
        <w:t>e</w:t>
      </w:r>
      <w:r w:rsidRPr="00C74A7A">
        <w:t xml:space="preserve"> është lënë e paplotësuar, periudha kohore do të jetë 30 ditë.</w:t>
      </w:r>
    </w:p>
    <w:p w:rsidR="00E25E5F" w:rsidRDefault="00D673BE" w:rsidP="007C1C51">
      <w:pPr>
        <w:numPr>
          <w:ilvl w:val="1"/>
          <w:numId w:val="46"/>
        </w:numPr>
        <w:tabs>
          <w:tab w:val="clear" w:pos="360"/>
          <w:tab w:val="left" w:pos="576"/>
          <w:tab w:val="left" w:leader="underscore" w:pos="8640"/>
        </w:tabs>
        <w:spacing w:before="240"/>
        <w:ind w:left="547" w:hanging="547"/>
        <w:jc w:val="both"/>
        <w:rPr>
          <w:lang w:val="pt-PT"/>
        </w:rPr>
      </w:pPr>
      <w:r w:rsidRPr="00111AEF">
        <w:rPr>
          <w:lang w:val="pt-PT"/>
        </w:rPr>
        <w:t>Monedha e pagesës do të jetë ______.  Nëse është lënë e paplotësuar, pagesa do bëhet me monedhën Shqiptare.</w:t>
      </w:r>
    </w:p>
    <w:p w:rsidR="00D673BE" w:rsidRPr="00C74A7A" w:rsidRDefault="00D673BE" w:rsidP="007C1C51">
      <w:pPr>
        <w:tabs>
          <w:tab w:val="left" w:pos="1080"/>
          <w:tab w:val="left" w:leader="underscore" w:pos="8640"/>
        </w:tabs>
        <w:spacing w:before="240"/>
        <w:jc w:val="both"/>
        <w:rPr>
          <w:b/>
          <w:bCs/>
        </w:rPr>
      </w:pPr>
      <w:r w:rsidRPr="00C74A7A">
        <w:rPr>
          <w:b/>
          <w:bCs/>
        </w:rPr>
        <w:t>Neni 9</w:t>
      </w:r>
      <w:r w:rsidRPr="00C74A7A">
        <w:rPr>
          <w:b/>
          <w:bCs/>
        </w:rPr>
        <w:tab/>
        <w:t>Pagesa Paraprake</w:t>
      </w:r>
    </w:p>
    <w:p w:rsidR="00E25E5F" w:rsidRDefault="00D673BE" w:rsidP="007C1C51">
      <w:pPr>
        <w:numPr>
          <w:ilvl w:val="1"/>
          <w:numId w:val="47"/>
        </w:numPr>
        <w:tabs>
          <w:tab w:val="clear" w:pos="360"/>
          <w:tab w:val="left" w:pos="576"/>
          <w:tab w:val="left" w:leader="underscore" w:pos="8640"/>
        </w:tabs>
        <w:spacing w:before="240"/>
        <w:ind w:left="576" w:hanging="576"/>
        <w:jc w:val="both"/>
        <w:rPr>
          <w:lang w:val="pt-PT"/>
        </w:rPr>
      </w:pPr>
      <w:r w:rsidRPr="00111AEF">
        <w:rPr>
          <w:lang w:val="pt-PT"/>
        </w:rPr>
        <w:t>Përqindja e pagesës paraprake do të jetë _____. Nëse është lënë e paplotësuar, Kontraktuesi nuk do të marrë pagesë paraprake.</w:t>
      </w:r>
    </w:p>
    <w:p w:rsidR="00E25E5F" w:rsidRDefault="00D673BE" w:rsidP="007C1C51">
      <w:pPr>
        <w:numPr>
          <w:ilvl w:val="1"/>
          <w:numId w:val="47"/>
        </w:numPr>
        <w:tabs>
          <w:tab w:val="clear" w:pos="360"/>
          <w:tab w:val="left" w:pos="576"/>
          <w:tab w:val="left" w:leader="underscore" w:pos="8640"/>
        </w:tabs>
        <w:spacing w:before="240"/>
        <w:ind w:left="576" w:hanging="576"/>
        <w:jc w:val="both"/>
        <w:rPr>
          <w:lang w:val="pt-PT"/>
        </w:rPr>
      </w:pPr>
      <w:r w:rsidRPr="004F6683">
        <w:rPr>
          <w:lang w:val="pt-PT"/>
        </w:rPr>
        <w:t>Nëse është premtuar një pagesë paraprake, avanca do të paguhet brenda ______ ditëve nga marrja e sigurimit te kontrates.</w:t>
      </w:r>
    </w:p>
    <w:p w:rsidR="00E25E5F" w:rsidRDefault="00D673BE" w:rsidP="007C1C51">
      <w:pPr>
        <w:numPr>
          <w:ilvl w:val="1"/>
          <w:numId w:val="47"/>
        </w:numPr>
        <w:tabs>
          <w:tab w:val="clear" w:pos="360"/>
          <w:tab w:val="left" w:pos="576"/>
          <w:tab w:val="left" w:pos="2160"/>
          <w:tab w:val="left" w:leader="underscore" w:pos="8640"/>
          <w:tab w:val="left" w:leader="underscore" w:pos="9360"/>
        </w:tabs>
        <w:spacing w:before="240"/>
        <w:ind w:left="576" w:hanging="576"/>
        <w:jc w:val="both"/>
        <w:rPr>
          <w:lang w:val="pt-PT"/>
        </w:rPr>
      </w:pPr>
      <w:r w:rsidRPr="004F6683">
        <w:rPr>
          <w:lang w:val="pt-PT"/>
        </w:rPr>
        <w:t>Nëse jepet pagesa paraprake, shuma do të hiqet nga pagesa që duhet t’i jepet Kontraktuesit sipas formulës së mëposhtme:</w:t>
      </w:r>
      <w:r w:rsidRPr="004F6683">
        <w:rPr>
          <w:lang w:val="pt-PT"/>
        </w:rPr>
        <w:tab/>
      </w:r>
    </w:p>
    <w:p w:rsidR="00D673BE" w:rsidRPr="004F6683" w:rsidRDefault="00D673BE" w:rsidP="007C1C51">
      <w:pPr>
        <w:tabs>
          <w:tab w:val="left" w:pos="540"/>
          <w:tab w:val="left" w:leader="underscore" w:pos="9360"/>
        </w:tabs>
        <w:jc w:val="both"/>
        <w:rPr>
          <w:lang w:val="pt-PT"/>
        </w:rPr>
      </w:pPr>
      <w:r w:rsidRPr="004F6683">
        <w:rPr>
          <w:lang w:val="pt-PT"/>
        </w:rPr>
        <w:tab/>
      </w:r>
      <w:r w:rsidRPr="004F6683">
        <w:rPr>
          <w:lang w:val="pt-PT"/>
        </w:rPr>
        <w:tab/>
      </w:r>
    </w:p>
    <w:p w:rsidR="00D673BE" w:rsidRPr="004F6683" w:rsidRDefault="00D673BE" w:rsidP="007C1C51">
      <w:pPr>
        <w:tabs>
          <w:tab w:val="left" w:pos="576"/>
          <w:tab w:val="left" w:leader="underscore" w:pos="9360"/>
        </w:tabs>
        <w:ind w:left="576" w:hanging="576"/>
        <w:jc w:val="both"/>
        <w:rPr>
          <w:b/>
          <w:lang w:val="it-IT"/>
        </w:rPr>
      </w:pPr>
      <w:r w:rsidRPr="004F6683">
        <w:rPr>
          <w:b/>
          <w:lang w:val="it-IT"/>
        </w:rPr>
        <w:t>Neni 10   Zbritja e garancisë së kontratës</w:t>
      </w:r>
    </w:p>
    <w:p w:rsidR="00D673BE" w:rsidRPr="004F6683" w:rsidRDefault="00D673BE" w:rsidP="007C1C51">
      <w:pPr>
        <w:tabs>
          <w:tab w:val="left" w:pos="576"/>
          <w:tab w:val="left" w:leader="underscore" w:pos="9360"/>
        </w:tabs>
        <w:ind w:left="576" w:hanging="576"/>
        <w:jc w:val="both"/>
        <w:rPr>
          <w:b/>
          <w:lang w:val="it-IT"/>
        </w:rPr>
      </w:pPr>
    </w:p>
    <w:p w:rsidR="00D673BE" w:rsidRPr="004F6683" w:rsidRDefault="00D673BE" w:rsidP="007C1C51">
      <w:pPr>
        <w:tabs>
          <w:tab w:val="left" w:pos="576"/>
          <w:tab w:val="left" w:leader="underscore" w:pos="9360"/>
        </w:tabs>
        <w:jc w:val="both"/>
        <w:rPr>
          <w:lang w:val="it-IT"/>
        </w:rPr>
      </w:pPr>
      <w:r w:rsidRPr="004F6683">
        <w:rPr>
          <w:lang w:val="it-IT"/>
        </w:rPr>
        <w:t>10.1</w:t>
      </w:r>
      <w:r w:rsidRPr="004F6683">
        <w:rPr>
          <w:lang w:val="it-IT"/>
        </w:rPr>
        <w:tab/>
        <w:t>Nëse parashikohet zbritje periodike të garancisë së kontratës ajo kryhet si më poshtë</w:t>
      </w:r>
    </w:p>
    <w:p w:rsidR="00D673BE" w:rsidRPr="004F6683" w:rsidRDefault="00D673BE" w:rsidP="007C1C51">
      <w:pPr>
        <w:tabs>
          <w:tab w:val="left" w:pos="576"/>
          <w:tab w:val="left" w:leader="underscore" w:pos="9360"/>
        </w:tabs>
        <w:jc w:val="both"/>
        <w:rPr>
          <w:lang w:val="it-IT"/>
        </w:rPr>
      </w:pPr>
      <w:r w:rsidRPr="004F6683">
        <w:rPr>
          <w:lang w:val="it-IT"/>
        </w:rPr>
        <w:t>_________________________________________________________________________   _________________________________________________________________</w:t>
      </w:r>
    </w:p>
    <w:p w:rsidR="00ED7784" w:rsidRPr="008A0497" w:rsidRDefault="00D673BE" w:rsidP="007C1C51">
      <w:pPr>
        <w:tabs>
          <w:tab w:val="left" w:pos="576"/>
          <w:tab w:val="left" w:leader="underscore" w:pos="9360"/>
        </w:tabs>
        <w:jc w:val="both"/>
        <w:rPr>
          <w:lang w:val="it-IT"/>
        </w:rPr>
      </w:pPr>
      <w:r w:rsidRPr="004F6683">
        <w:rPr>
          <w:lang w:val="it-IT"/>
        </w:rPr>
        <w:t xml:space="preserve">Nëse nuk plotësohet, garancia mbetet e pandryshuar. </w:t>
      </w:r>
    </w:p>
    <w:p w:rsidR="00DE7951" w:rsidRPr="00111AEF" w:rsidRDefault="00DE7951" w:rsidP="007C1C51">
      <w:pPr>
        <w:jc w:val="both"/>
        <w:rPr>
          <w:b/>
          <w:lang w:val="it-IT"/>
        </w:rPr>
      </w:pPr>
      <w:r w:rsidRPr="00111AEF">
        <w:rPr>
          <w:b/>
          <w:lang w:val="it-IT"/>
        </w:rPr>
        <w:lastRenderedPageBreak/>
        <w:t>Shtojca 1</w:t>
      </w:r>
      <w:r w:rsidR="001E6C4E">
        <w:rPr>
          <w:b/>
          <w:lang w:val="it-IT"/>
        </w:rPr>
        <w:t>8</w:t>
      </w:r>
    </w:p>
    <w:p w:rsidR="00DE7951" w:rsidRPr="004F6683" w:rsidRDefault="00D673BE" w:rsidP="007C1C51">
      <w:pPr>
        <w:jc w:val="both"/>
        <w:rPr>
          <w:lang w:val="it-IT"/>
        </w:rPr>
      </w:pPr>
      <w:r w:rsidRPr="008D290D">
        <w:rPr>
          <w:lang w:val="it-IT"/>
        </w:rPr>
        <w:tab/>
      </w:r>
    </w:p>
    <w:p w:rsidR="00DE7951" w:rsidRPr="004F6683" w:rsidRDefault="00DE7951" w:rsidP="00C26737">
      <w:pPr>
        <w:pStyle w:val="NormalWeb"/>
        <w:spacing w:before="0" w:beforeAutospacing="0" w:after="80" w:afterAutospacing="0"/>
        <w:jc w:val="center"/>
        <w:rPr>
          <w:lang w:val="it-IT" w:eastAsia="it-IT"/>
        </w:rPr>
      </w:pPr>
      <w:r w:rsidRPr="004F6683">
        <w:rPr>
          <w:lang w:val="it-IT" w:eastAsia="it-IT"/>
        </w:rPr>
        <w:t>[ Shtojcë për t’u plotësuar nga Autoriteti Kontraktor]</w:t>
      </w:r>
    </w:p>
    <w:p w:rsidR="00DE7951" w:rsidRPr="004F6683" w:rsidRDefault="00DE7951" w:rsidP="00C26737">
      <w:pPr>
        <w:pStyle w:val="NormalWeb"/>
        <w:spacing w:before="0" w:beforeAutospacing="0" w:after="80" w:afterAutospacing="0"/>
        <w:jc w:val="center"/>
        <w:rPr>
          <w:b/>
          <w:bCs/>
          <w:lang w:val="it-IT"/>
        </w:rPr>
      </w:pPr>
    </w:p>
    <w:p w:rsidR="00ED7784" w:rsidRPr="00BB6B2A" w:rsidRDefault="00ED7784" w:rsidP="00C26737">
      <w:pPr>
        <w:pStyle w:val="NormalWeb"/>
        <w:spacing w:before="0" w:beforeAutospacing="0" w:after="80" w:afterAutospacing="0"/>
        <w:jc w:val="center"/>
        <w:rPr>
          <w:b/>
          <w:bCs/>
          <w:u w:val="single"/>
        </w:rPr>
      </w:pPr>
      <w:r w:rsidRPr="00BB6B2A">
        <w:rPr>
          <w:b/>
          <w:bCs/>
        </w:rPr>
        <w:t>FORMULARI I PUBLIKIMIT T</w:t>
      </w:r>
      <w:r>
        <w:rPr>
          <w:b/>
          <w:bCs/>
        </w:rPr>
        <w:t>Ë</w:t>
      </w:r>
      <w:r w:rsidRPr="00BB6B2A">
        <w:rPr>
          <w:b/>
          <w:bCs/>
        </w:rPr>
        <w:t xml:space="preserve"> NJOFTIMIT T</w:t>
      </w:r>
      <w:r>
        <w:rPr>
          <w:b/>
          <w:bCs/>
        </w:rPr>
        <w:t>Ë</w:t>
      </w:r>
      <w:r w:rsidRPr="00BB6B2A">
        <w:rPr>
          <w:b/>
          <w:bCs/>
        </w:rPr>
        <w:t xml:space="preserve"> KONTRATËS S</w:t>
      </w:r>
      <w:r>
        <w:rPr>
          <w:b/>
          <w:bCs/>
        </w:rPr>
        <w:t>Ë</w:t>
      </w:r>
      <w:r w:rsidRPr="00BB6B2A">
        <w:rPr>
          <w:b/>
          <w:bCs/>
        </w:rPr>
        <w:t xml:space="preserve"> NËNSHKRUAR</w:t>
      </w:r>
    </w:p>
    <w:p w:rsidR="00E25E5F" w:rsidRDefault="00ED7784" w:rsidP="007C1C51">
      <w:pPr>
        <w:pStyle w:val="NormalWeb"/>
        <w:numPr>
          <w:ilvl w:val="0"/>
          <w:numId w:val="2"/>
        </w:numPr>
        <w:spacing w:before="0" w:beforeAutospacing="0" w:after="80" w:afterAutospacing="0"/>
        <w:jc w:val="both"/>
        <w:rPr>
          <w:b/>
          <w:bCs/>
          <w:u w:val="single"/>
        </w:rPr>
      </w:pPr>
      <w:r w:rsidRPr="00BB6B2A">
        <w:rPr>
          <w:b/>
          <w:bCs/>
          <w:u w:val="single"/>
        </w:rPr>
        <w:t>Autoriteti Kontraktor</w:t>
      </w:r>
    </w:p>
    <w:p w:rsidR="00ED7784" w:rsidRPr="00BB6B2A" w:rsidRDefault="00ED7784" w:rsidP="007C1C51">
      <w:pPr>
        <w:pStyle w:val="SLparagraph"/>
        <w:numPr>
          <w:ilvl w:val="0"/>
          <w:numId w:val="0"/>
        </w:numPr>
        <w:spacing w:after="80"/>
        <w:jc w:val="both"/>
        <w:rPr>
          <w:b/>
          <w:bCs/>
          <w:u w:val="single"/>
        </w:rPr>
      </w:pPr>
    </w:p>
    <w:p w:rsidR="00ED7784" w:rsidRPr="00BB6B2A" w:rsidRDefault="00ED7784" w:rsidP="007C1C51">
      <w:pPr>
        <w:pStyle w:val="SLparagraph"/>
        <w:numPr>
          <w:ilvl w:val="0"/>
          <w:numId w:val="0"/>
        </w:numPr>
        <w:spacing w:after="80"/>
        <w:jc w:val="both"/>
        <w:rPr>
          <w:b/>
          <w:lang w:val="de-DE"/>
        </w:rPr>
      </w:pPr>
      <w:r w:rsidRPr="00BB6B2A">
        <w:rPr>
          <w:b/>
          <w:bCs/>
          <w:lang w:val="de-DE"/>
        </w:rPr>
        <w:t>I.1</w:t>
      </w:r>
      <w:r w:rsidRPr="00BB6B2A">
        <w:rPr>
          <w:b/>
          <w:bCs/>
          <w:lang w:val="de-DE"/>
        </w:rPr>
        <w:tab/>
        <w:t>Emri dhe adresa e autoritetit kontraktor</w:t>
      </w:r>
    </w:p>
    <w:p w:rsidR="00ED7784" w:rsidRPr="00BB6B2A" w:rsidRDefault="00ED7784" w:rsidP="007C1C51">
      <w:pPr>
        <w:spacing w:after="80"/>
        <w:jc w:val="both"/>
        <w:rPr>
          <w:bCs/>
          <w:lang w:val="it-IT"/>
        </w:rPr>
      </w:pPr>
      <w:r w:rsidRPr="00BB6B2A">
        <w:rPr>
          <w:bCs/>
          <w:lang w:val="it-IT"/>
        </w:rPr>
        <w:t xml:space="preserve">Emri </w:t>
      </w:r>
      <w:r w:rsidRPr="00BB6B2A">
        <w:rPr>
          <w:bCs/>
          <w:lang w:val="it-IT"/>
        </w:rPr>
        <w:tab/>
      </w:r>
      <w:r w:rsidRPr="00BB6B2A">
        <w:rPr>
          <w:bCs/>
          <w:lang w:val="it-IT"/>
        </w:rPr>
        <w:tab/>
      </w:r>
      <w:r w:rsidRPr="00BB6B2A">
        <w:rPr>
          <w:bCs/>
          <w:lang w:val="it-IT"/>
        </w:rPr>
        <w:tab/>
        <w:t>___________________________________________</w:t>
      </w:r>
    </w:p>
    <w:p w:rsidR="00ED7784" w:rsidRPr="00BB6B2A" w:rsidRDefault="00ED7784" w:rsidP="007C1C51">
      <w:pPr>
        <w:spacing w:after="80"/>
        <w:jc w:val="both"/>
        <w:rPr>
          <w:bCs/>
          <w:lang w:val="it-IT"/>
        </w:rPr>
      </w:pPr>
      <w:r w:rsidRPr="00BB6B2A">
        <w:rPr>
          <w:bCs/>
          <w:lang w:val="it-IT"/>
        </w:rPr>
        <w:t>Adresa</w:t>
      </w:r>
      <w:r w:rsidRPr="00BB6B2A">
        <w:rPr>
          <w:bCs/>
          <w:lang w:val="it-IT"/>
        </w:rPr>
        <w:tab/>
      </w:r>
      <w:r w:rsidRPr="00BB6B2A">
        <w:rPr>
          <w:bCs/>
          <w:lang w:val="it-IT"/>
        </w:rPr>
        <w:tab/>
      </w:r>
      <w:r w:rsidRPr="00BB6B2A">
        <w:rPr>
          <w:bCs/>
          <w:lang w:val="it-IT"/>
        </w:rPr>
        <w:tab/>
        <w:t>___________________________________________</w:t>
      </w:r>
    </w:p>
    <w:p w:rsidR="00ED7784" w:rsidRPr="00BB6B2A" w:rsidRDefault="00ED7784" w:rsidP="007C1C51">
      <w:pPr>
        <w:spacing w:after="80"/>
        <w:jc w:val="both"/>
        <w:rPr>
          <w:bCs/>
          <w:lang w:val="it-IT"/>
        </w:rPr>
      </w:pPr>
      <w:r w:rsidRPr="00BB6B2A">
        <w:rPr>
          <w:bCs/>
          <w:lang w:val="it-IT"/>
        </w:rPr>
        <w:t>Tel/Fax</w:t>
      </w:r>
      <w:r w:rsidRPr="00BB6B2A">
        <w:rPr>
          <w:bCs/>
          <w:lang w:val="it-IT"/>
        </w:rPr>
        <w:tab/>
      </w:r>
      <w:r w:rsidRPr="00BB6B2A">
        <w:rPr>
          <w:bCs/>
          <w:lang w:val="it-IT"/>
        </w:rPr>
        <w:tab/>
        <w:t>___________________________________________</w:t>
      </w:r>
    </w:p>
    <w:p w:rsidR="00ED7784" w:rsidRPr="00BB6B2A" w:rsidRDefault="00ED7784" w:rsidP="007C1C51">
      <w:pPr>
        <w:spacing w:after="80"/>
        <w:jc w:val="both"/>
        <w:rPr>
          <w:bCs/>
          <w:lang w:val="it-IT"/>
        </w:rPr>
      </w:pPr>
      <w:r w:rsidRPr="00BB6B2A">
        <w:rPr>
          <w:bCs/>
          <w:lang w:val="it-IT"/>
        </w:rPr>
        <w:t>E-mail</w:t>
      </w:r>
      <w:r w:rsidRPr="00BB6B2A">
        <w:rPr>
          <w:bCs/>
          <w:lang w:val="it-IT"/>
        </w:rPr>
        <w:tab/>
      </w:r>
      <w:r w:rsidRPr="00BB6B2A">
        <w:rPr>
          <w:bCs/>
          <w:lang w:val="it-IT"/>
        </w:rPr>
        <w:tab/>
      </w:r>
      <w:r w:rsidRPr="00BB6B2A">
        <w:rPr>
          <w:bCs/>
          <w:lang w:val="it-IT"/>
        </w:rPr>
        <w:tab/>
        <w:t>___________________________________________</w:t>
      </w:r>
    </w:p>
    <w:p w:rsidR="00ED7784" w:rsidRPr="00BB6B2A" w:rsidRDefault="00ED7784" w:rsidP="007C1C51">
      <w:pPr>
        <w:spacing w:after="80"/>
        <w:jc w:val="both"/>
        <w:rPr>
          <w:bCs/>
          <w:lang w:val="da-DK"/>
        </w:rPr>
      </w:pPr>
      <w:r w:rsidRPr="00BB6B2A">
        <w:rPr>
          <w:bCs/>
          <w:lang w:val="it-IT"/>
        </w:rPr>
        <w:t>Adresa në Internet</w:t>
      </w:r>
      <w:r w:rsidRPr="00BB6B2A">
        <w:rPr>
          <w:bCs/>
          <w:lang w:val="it-IT"/>
        </w:rPr>
        <w:tab/>
        <w:t>__</w:t>
      </w:r>
      <w:r w:rsidRPr="00BB6B2A">
        <w:rPr>
          <w:bCs/>
          <w:lang w:val="da-DK"/>
        </w:rPr>
        <w:t>_________________________________________</w:t>
      </w:r>
    </w:p>
    <w:p w:rsidR="00ED7784" w:rsidRPr="00BB6B2A" w:rsidRDefault="00ED7784" w:rsidP="007C1C51">
      <w:pPr>
        <w:pStyle w:val="SLparagraph"/>
        <w:numPr>
          <w:ilvl w:val="0"/>
          <w:numId w:val="0"/>
        </w:numPr>
        <w:spacing w:after="80"/>
        <w:jc w:val="both"/>
        <w:rPr>
          <w:lang w:val="da-DK"/>
        </w:rPr>
      </w:pPr>
    </w:p>
    <w:p w:rsidR="00ED7784" w:rsidRPr="00BB6B2A" w:rsidRDefault="00ED7784" w:rsidP="007C1C51">
      <w:pPr>
        <w:spacing w:after="80"/>
        <w:jc w:val="both"/>
        <w:rPr>
          <w:b/>
          <w:bCs/>
          <w:lang w:val="da-DK"/>
        </w:rPr>
      </w:pPr>
      <w:r w:rsidRPr="00BB6B2A">
        <w:rPr>
          <w:b/>
          <w:lang w:val="da-DK"/>
        </w:rPr>
        <w:t>I.2</w:t>
      </w:r>
      <w:r w:rsidRPr="00BB6B2A">
        <w:rPr>
          <w:b/>
          <w:lang w:val="da-DK"/>
        </w:rPr>
        <w:tab/>
        <w:t>Lloji i autoritetit kontraktor:</w:t>
      </w:r>
    </w:p>
    <w:tbl>
      <w:tblPr>
        <w:tblW w:w="0" w:type="auto"/>
        <w:jc w:val="center"/>
        <w:tblLook w:val="01E0" w:firstRow="1" w:lastRow="1" w:firstColumn="1" w:lastColumn="1" w:noHBand="0" w:noVBand="0"/>
      </w:tblPr>
      <w:tblGrid>
        <w:gridCol w:w="4390"/>
        <w:gridCol w:w="4390"/>
      </w:tblGrid>
      <w:tr w:rsidR="00ED7784" w:rsidRPr="00BB6B2A" w:rsidTr="000E40B3">
        <w:trPr>
          <w:jc w:val="center"/>
        </w:trPr>
        <w:tc>
          <w:tcPr>
            <w:tcW w:w="4390" w:type="dxa"/>
          </w:tcPr>
          <w:p w:rsidR="00ED7784" w:rsidRPr="00BB6B2A" w:rsidRDefault="00ED7784" w:rsidP="007C1C51">
            <w:pPr>
              <w:spacing w:after="80"/>
              <w:jc w:val="both"/>
            </w:pPr>
            <w:r w:rsidRPr="00BB6B2A">
              <w:t>Institucion Qëndror</w:t>
            </w:r>
          </w:p>
        </w:tc>
        <w:tc>
          <w:tcPr>
            <w:tcW w:w="4390" w:type="dxa"/>
          </w:tcPr>
          <w:p w:rsidR="00ED7784" w:rsidRPr="00BB6B2A" w:rsidRDefault="00ED7784" w:rsidP="007C1C51">
            <w:pPr>
              <w:spacing w:after="80"/>
              <w:jc w:val="both"/>
            </w:pPr>
            <w:r w:rsidRPr="00BB6B2A">
              <w:t>Institucion i Pavarur</w:t>
            </w:r>
          </w:p>
        </w:tc>
      </w:tr>
      <w:tr w:rsidR="00ED7784" w:rsidRPr="00BB6B2A" w:rsidTr="000E40B3">
        <w:trPr>
          <w:jc w:val="center"/>
        </w:trPr>
        <w:tc>
          <w:tcPr>
            <w:tcW w:w="4390" w:type="dxa"/>
          </w:tcPr>
          <w:p w:rsidR="00ED7784" w:rsidRPr="00BB6B2A" w:rsidRDefault="00ED7784" w:rsidP="007C1C51">
            <w:pPr>
              <w:spacing w:after="80"/>
              <w:jc w:val="both"/>
              <w:rPr>
                <w:rFonts w:ascii="MT Extra" w:hAnsi="MT Extra"/>
              </w:rPr>
            </w:pPr>
            <w:r w:rsidRPr="00BB6B2A">
              <w:rPr>
                <w:b/>
              </w:rPr>
              <w:t></w:t>
            </w:r>
          </w:p>
        </w:tc>
        <w:tc>
          <w:tcPr>
            <w:tcW w:w="4390" w:type="dxa"/>
          </w:tcPr>
          <w:p w:rsidR="00ED7784" w:rsidRPr="00BB6B2A" w:rsidRDefault="00ED7784" w:rsidP="007C1C51">
            <w:pPr>
              <w:spacing w:after="80"/>
              <w:jc w:val="both"/>
              <w:rPr>
                <w:rFonts w:ascii="MT Extra" w:hAnsi="MT Extra"/>
              </w:rPr>
            </w:pPr>
            <w:r w:rsidRPr="00BB6B2A">
              <w:rPr>
                <w:b/>
              </w:rPr>
              <w:t></w:t>
            </w:r>
          </w:p>
        </w:tc>
      </w:tr>
      <w:tr w:rsidR="00ED7784" w:rsidRPr="00BB6B2A" w:rsidTr="000E40B3">
        <w:trPr>
          <w:jc w:val="center"/>
        </w:trPr>
        <w:tc>
          <w:tcPr>
            <w:tcW w:w="4390" w:type="dxa"/>
          </w:tcPr>
          <w:p w:rsidR="00ED7784" w:rsidRPr="00BB6B2A" w:rsidRDefault="00ED7784" w:rsidP="007C1C51">
            <w:pPr>
              <w:spacing w:after="80"/>
              <w:jc w:val="both"/>
            </w:pPr>
            <w:r w:rsidRPr="00BB6B2A">
              <w:t>Njesite e Qeverisjes Vendore</w:t>
            </w:r>
          </w:p>
        </w:tc>
        <w:tc>
          <w:tcPr>
            <w:tcW w:w="4390" w:type="dxa"/>
          </w:tcPr>
          <w:p w:rsidR="00ED7784" w:rsidRPr="00BB6B2A" w:rsidRDefault="00ED7784" w:rsidP="007C1C51">
            <w:pPr>
              <w:spacing w:after="80"/>
              <w:jc w:val="both"/>
            </w:pPr>
            <w:r w:rsidRPr="00BB6B2A">
              <w:t>Tjetër</w:t>
            </w:r>
          </w:p>
        </w:tc>
      </w:tr>
      <w:tr w:rsidR="00ED7784" w:rsidRPr="00BB6B2A" w:rsidTr="000E40B3">
        <w:trPr>
          <w:jc w:val="center"/>
        </w:trPr>
        <w:tc>
          <w:tcPr>
            <w:tcW w:w="4390" w:type="dxa"/>
          </w:tcPr>
          <w:p w:rsidR="00ED7784" w:rsidRPr="00BB6B2A" w:rsidRDefault="00ED7784" w:rsidP="007C1C51">
            <w:pPr>
              <w:spacing w:after="80"/>
              <w:jc w:val="both"/>
              <w:rPr>
                <w:rFonts w:ascii="MT Extra" w:hAnsi="MT Extra"/>
              </w:rPr>
            </w:pPr>
            <w:r w:rsidRPr="00BB6B2A">
              <w:rPr>
                <w:b/>
              </w:rPr>
              <w:t></w:t>
            </w:r>
          </w:p>
        </w:tc>
        <w:tc>
          <w:tcPr>
            <w:tcW w:w="4390" w:type="dxa"/>
          </w:tcPr>
          <w:p w:rsidR="00ED7784" w:rsidRPr="00BB6B2A" w:rsidRDefault="00ED7784" w:rsidP="007C1C51">
            <w:pPr>
              <w:spacing w:after="80"/>
              <w:jc w:val="both"/>
              <w:rPr>
                <w:rFonts w:ascii="MT Extra" w:hAnsi="MT Extra"/>
              </w:rPr>
            </w:pPr>
            <w:r w:rsidRPr="00BB6B2A">
              <w:rPr>
                <w:b/>
              </w:rPr>
              <w:t></w:t>
            </w:r>
          </w:p>
        </w:tc>
      </w:tr>
    </w:tbl>
    <w:p w:rsidR="00ED7784" w:rsidRPr="00BB6B2A" w:rsidRDefault="00ED7784" w:rsidP="007C1C51">
      <w:pPr>
        <w:spacing w:after="80"/>
        <w:jc w:val="both"/>
      </w:pPr>
    </w:p>
    <w:p w:rsidR="00ED7784" w:rsidRDefault="00ED7784" w:rsidP="007C1C51">
      <w:pPr>
        <w:spacing w:after="80"/>
        <w:jc w:val="both"/>
        <w:rPr>
          <w:b/>
          <w:u w:val="single"/>
        </w:rPr>
      </w:pPr>
      <w:r>
        <w:rPr>
          <w:b/>
        </w:rPr>
        <w:t xml:space="preserve">Seksioni </w:t>
      </w:r>
      <w:r w:rsidR="002418EC">
        <w:rPr>
          <w:b/>
        </w:rPr>
        <w:t>2</w:t>
      </w:r>
      <w:r>
        <w:rPr>
          <w:b/>
        </w:rPr>
        <w:t xml:space="preserve">    </w:t>
      </w:r>
      <w:r w:rsidRPr="00564403">
        <w:rPr>
          <w:b/>
          <w:u w:val="single"/>
        </w:rPr>
        <w:t>Objekti i Kontratës</w:t>
      </w:r>
    </w:p>
    <w:p w:rsidR="001F4CAB" w:rsidRDefault="001F4CAB" w:rsidP="007C1C51">
      <w:pPr>
        <w:spacing w:after="80"/>
        <w:jc w:val="both"/>
        <w:rPr>
          <w:b/>
          <w:u w:val="single"/>
        </w:rPr>
      </w:pPr>
    </w:p>
    <w:p w:rsidR="001F4CAB" w:rsidRPr="001F4CAB" w:rsidRDefault="001F4CAB" w:rsidP="007C1C51">
      <w:pPr>
        <w:spacing w:after="80"/>
        <w:jc w:val="both"/>
        <w:rPr>
          <w:b/>
          <w:bCs/>
          <w:i/>
          <w:lang w:val="sq-AL"/>
        </w:rPr>
      </w:pPr>
      <w:r>
        <w:rPr>
          <w:b/>
          <w:bCs/>
          <w:lang w:val="sq-AL"/>
        </w:rPr>
        <w:t xml:space="preserve">2.1 </w:t>
      </w:r>
      <w:r w:rsidRPr="001F4CAB">
        <w:rPr>
          <w:b/>
          <w:bCs/>
          <w:lang w:val="sq-AL"/>
        </w:rPr>
        <w:t>Numri i referencës së procedurës/lotit__________</w:t>
      </w:r>
    </w:p>
    <w:p w:rsidR="001F4CAB" w:rsidRPr="00BB6B2A" w:rsidRDefault="001F4CAB" w:rsidP="007C1C51">
      <w:pPr>
        <w:spacing w:after="80"/>
        <w:jc w:val="both"/>
        <w:rPr>
          <w:b/>
          <w:bCs/>
          <w:u w:val="single"/>
        </w:rPr>
      </w:pPr>
    </w:p>
    <w:p w:rsidR="00ED7784" w:rsidRDefault="00ED7784" w:rsidP="007C1C51">
      <w:pPr>
        <w:spacing w:after="80"/>
        <w:jc w:val="both"/>
        <w:rPr>
          <w:b/>
        </w:rPr>
      </w:pPr>
    </w:p>
    <w:p w:rsidR="00ED7784" w:rsidRPr="00BB6B2A" w:rsidRDefault="002418EC" w:rsidP="007C1C51">
      <w:pPr>
        <w:spacing w:after="80"/>
        <w:jc w:val="both"/>
        <w:rPr>
          <w:b/>
          <w:lang w:val="nb-NO"/>
        </w:rPr>
      </w:pPr>
      <w:r>
        <w:rPr>
          <w:b/>
        </w:rPr>
        <w:t>2</w:t>
      </w:r>
      <w:r w:rsidR="00ED7784" w:rsidRPr="00BB6B2A">
        <w:rPr>
          <w:b/>
        </w:rPr>
        <w:t>.</w:t>
      </w:r>
      <w:r w:rsidR="001F4CAB">
        <w:rPr>
          <w:b/>
        </w:rPr>
        <w:t>2</w:t>
      </w:r>
      <w:r w:rsidR="00ED7784" w:rsidRPr="00BB6B2A">
        <w:rPr>
          <w:b/>
        </w:rPr>
        <w:tab/>
      </w:r>
      <w:r w:rsidR="00ED7784" w:rsidRPr="00BB6B2A">
        <w:rPr>
          <w:b/>
          <w:lang w:val="nb-NO"/>
        </w:rPr>
        <w:t xml:space="preserve">Lloji i “Kontratave Publike për </w:t>
      </w:r>
      <w:r w:rsidR="00ED7784">
        <w:rPr>
          <w:b/>
          <w:lang w:val="nb-NO"/>
        </w:rPr>
        <w:t>Shërbime</w:t>
      </w:r>
      <w:r w:rsidR="00ED7784" w:rsidRPr="00BB6B2A">
        <w:rPr>
          <w:b/>
          <w:lang w:val="nb-NO"/>
        </w:rPr>
        <w:t xml:space="preserve">” </w:t>
      </w:r>
    </w:p>
    <w:tbl>
      <w:tblPr>
        <w:tblW w:w="0" w:type="auto"/>
        <w:jc w:val="center"/>
        <w:tblLook w:val="01E0" w:firstRow="1" w:lastRow="1" w:firstColumn="1" w:lastColumn="1" w:noHBand="0" w:noVBand="0"/>
      </w:tblPr>
      <w:tblGrid>
        <w:gridCol w:w="2988"/>
        <w:gridCol w:w="2865"/>
        <w:gridCol w:w="2927"/>
      </w:tblGrid>
      <w:tr w:rsidR="001E6C4E" w:rsidRPr="00236AD9" w:rsidTr="007F0AAE">
        <w:trPr>
          <w:jc w:val="center"/>
        </w:trPr>
        <w:tc>
          <w:tcPr>
            <w:tcW w:w="2988" w:type="dxa"/>
          </w:tcPr>
          <w:p w:rsidR="001E6C4E" w:rsidRPr="00236AD9" w:rsidRDefault="001E6C4E" w:rsidP="007C1C51">
            <w:pPr>
              <w:spacing w:after="80"/>
              <w:jc w:val="both"/>
              <w:rPr>
                <w:b/>
              </w:rPr>
            </w:pPr>
            <w:r w:rsidRPr="002906D2">
              <w:t>Konkurs Projektimi</w:t>
            </w:r>
          </w:p>
        </w:tc>
        <w:tc>
          <w:tcPr>
            <w:tcW w:w="2865" w:type="dxa"/>
          </w:tcPr>
          <w:p w:rsidR="001E6C4E" w:rsidRPr="00236AD9" w:rsidRDefault="001E6C4E" w:rsidP="007C1C51">
            <w:pPr>
              <w:spacing w:after="80"/>
              <w:jc w:val="both"/>
              <w:rPr>
                <w:b/>
              </w:rPr>
            </w:pPr>
            <w:r w:rsidRPr="002906D2">
              <w:t>Shërbime Konsulence</w:t>
            </w:r>
          </w:p>
        </w:tc>
        <w:tc>
          <w:tcPr>
            <w:tcW w:w="2927" w:type="dxa"/>
          </w:tcPr>
          <w:p w:rsidR="001E6C4E" w:rsidRPr="00236AD9" w:rsidRDefault="001E6C4E" w:rsidP="007C1C51">
            <w:pPr>
              <w:spacing w:after="80"/>
              <w:jc w:val="both"/>
              <w:rPr>
                <w:b/>
              </w:rPr>
            </w:pPr>
            <w:r w:rsidRPr="002906D2">
              <w:t>Shërbime të tjera</w:t>
            </w:r>
          </w:p>
        </w:tc>
      </w:tr>
      <w:tr w:rsidR="001E6C4E" w:rsidRPr="00236AD9" w:rsidTr="007F0AAE">
        <w:trPr>
          <w:jc w:val="center"/>
        </w:trPr>
        <w:tc>
          <w:tcPr>
            <w:tcW w:w="2988" w:type="dxa"/>
          </w:tcPr>
          <w:p w:rsidR="001E6C4E" w:rsidRPr="00236AD9" w:rsidRDefault="001E6C4E" w:rsidP="007C1C51">
            <w:pPr>
              <w:spacing w:after="80"/>
              <w:jc w:val="both"/>
              <w:rPr>
                <w:rFonts w:ascii="MT Extra" w:hAnsi="MT Extra"/>
              </w:rPr>
            </w:pPr>
            <w:r w:rsidRPr="00236AD9">
              <w:rPr>
                <w:b/>
              </w:rPr>
              <w:t></w:t>
            </w:r>
          </w:p>
        </w:tc>
        <w:tc>
          <w:tcPr>
            <w:tcW w:w="2865" w:type="dxa"/>
          </w:tcPr>
          <w:p w:rsidR="001E6C4E" w:rsidRPr="00236AD9" w:rsidRDefault="001E6C4E" w:rsidP="007C1C51">
            <w:pPr>
              <w:spacing w:after="80"/>
              <w:jc w:val="both"/>
              <w:rPr>
                <w:rFonts w:ascii="MT Extra" w:hAnsi="MT Extra"/>
              </w:rPr>
            </w:pPr>
            <w:r w:rsidRPr="00236AD9">
              <w:rPr>
                <w:b/>
              </w:rPr>
              <w:t></w:t>
            </w:r>
          </w:p>
        </w:tc>
        <w:tc>
          <w:tcPr>
            <w:tcW w:w="2927" w:type="dxa"/>
          </w:tcPr>
          <w:p w:rsidR="001E6C4E" w:rsidRPr="00236AD9" w:rsidRDefault="001E6C4E" w:rsidP="007C1C51">
            <w:pPr>
              <w:spacing w:after="80"/>
              <w:jc w:val="both"/>
              <w:rPr>
                <w:rFonts w:ascii="MT Extra" w:hAnsi="MT Extra"/>
              </w:rPr>
            </w:pPr>
            <w:r w:rsidRPr="00236AD9">
              <w:rPr>
                <w:b/>
              </w:rPr>
              <w:t></w:t>
            </w:r>
          </w:p>
        </w:tc>
      </w:tr>
    </w:tbl>
    <w:p w:rsidR="001E6C4E" w:rsidRDefault="001E6C4E" w:rsidP="007C1C51">
      <w:pPr>
        <w:spacing w:after="80"/>
        <w:jc w:val="both"/>
        <w:rPr>
          <w:b/>
        </w:rPr>
      </w:pPr>
    </w:p>
    <w:p w:rsidR="00ED7784" w:rsidRPr="00BB6B2A" w:rsidRDefault="002418EC" w:rsidP="007C1C51">
      <w:pPr>
        <w:spacing w:after="80"/>
        <w:jc w:val="both"/>
        <w:rPr>
          <w:b/>
          <w:bCs/>
        </w:rPr>
      </w:pPr>
      <w:r>
        <w:rPr>
          <w:b/>
        </w:rPr>
        <w:t>2</w:t>
      </w:r>
      <w:r w:rsidR="009A0198">
        <w:rPr>
          <w:b/>
        </w:rPr>
        <w:t>.</w:t>
      </w:r>
      <w:r w:rsidR="001F4CAB">
        <w:rPr>
          <w:b/>
        </w:rPr>
        <w:t>3</w:t>
      </w:r>
      <w:r w:rsidR="00ED7784" w:rsidRPr="00BB6B2A">
        <w:rPr>
          <w:b/>
          <w:bCs/>
        </w:rPr>
        <w:t xml:space="preserve"> Kontratë në baz</w:t>
      </w:r>
      <w:r w:rsidR="00ED7784">
        <w:rPr>
          <w:b/>
          <w:bCs/>
        </w:rPr>
        <w:t>ë</w:t>
      </w:r>
      <w:r w:rsidR="00ED7784" w:rsidRPr="00BB6B2A">
        <w:rPr>
          <w:b/>
          <w:bCs/>
        </w:rPr>
        <w:t xml:space="preserve"> t</w:t>
      </w:r>
      <w:r w:rsidR="00ED7784">
        <w:rPr>
          <w:b/>
          <w:bCs/>
        </w:rPr>
        <w:t>ë</w:t>
      </w:r>
      <w:r w:rsidR="00ED7784" w:rsidRPr="00BB6B2A">
        <w:rPr>
          <w:b/>
          <w:bCs/>
        </w:rPr>
        <w:t xml:space="preserve">  Marrëveshjes Kuader</w:t>
      </w:r>
    </w:p>
    <w:p w:rsidR="00ED7784" w:rsidRPr="00BB6B2A" w:rsidRDefault="00ED7784" w:rsidP="007C1C51">
      <w:pPr>
        <w:spacing w:after="80"/>
        <w:jc w:val="both"/>
        <w:rPr>
          <w:b/>
          <w:bCs/>
        </w:rPr>
      </w:pPr>
    </w:p>
    <w:tbl>
      <w:tblPr>
        <w:tblW w:w="0" w:type="auto"/>
        <w:jc w:val="center"/>
        <w:tblLook w:val="01E0" w:firstRow="1" w:lastRow="1" w:firstColumn="1" w:lastColumn="1" w:noHBand="0" w:noVBand="0"/>
      </w:tblPr>
      <w:tblGrid>
        <w:gridCol w:w="1515"/>
        <w:gridCol w:w="482"/>
        <w:gridCol w:w="1569"/>
        <w:gridCol w:w="482"/>
      </w:tblGrid>
      <w:tr w:rsidR="00ED7784" w:rsidRPr="00BB6B2A" w:rsidTr="000E40B3">
        <w:trPr>
          <w:jc w:val="center"/>
        </w:trPr>
        <w:tc>
          <w:tcPr>
            <w:tcW w:w="1515" w:type="dxa"/>
            <w:vAlign w:val="center"/>
          </w:tcPr>
          <w:p w:rsidR="00ED7784" w:rsidRPr="00BB6B2A" w:rsidRDefault="00ED7784"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ED7784" w:rsidRPr="00BB6B2A" w:rsidRDefault="00ED7784" w:rsidP="007C1C51">
            <w:pPr>
              <w:autoSpaceDE w:val="0"/>
              <w:autoSpaceDN w:val="0"/>
              <w:adjustRightInd w:val="0"/>
              <w:spacing w:after="80"/>
              <w:jc w:val="both"/>
            </w:pPr>
            <w:r w:rsidRPr="00BB6B2A">
              <w:rPr>
                <w:b/>
              </w:rPr>
              <w:t></w:t>
            </w:r>
          </w:p>
        </w:tc>
        <w:tc>
          <w:tcPr>
            <w:tcW w:w="1569" w:type="dxa"/>
            <w:vAlign w:val="center"/>
          </w:tcPr>
          <w:p w:rsidR="00ED7784" w:rsidRPr="00BB6B2A" w:rsidRDefault="00ED7784" w:rsidP="007C1C51">
            <w:pPr>
              <w:autoSpaceDE w:val="0"/>
              <w:autoSpaceDN w:val="0"/>
              <w:adjustRightInd w:val="0"/>
              <w:spacing w:after="80"/>
              <w:jc w:val="both"/>
            </w:pPr>
            <w:r w:rsidRPr="00BB6B2A">
              <w:t>Jo</w:t>
            </w:r>
          </w:p>
        </w:tc>
        <w:tc>
          <w:tcPr>
            <w:tcW w:w="482" w:type="dxa"/>
            <w:vAlign w:val="center"/>
          </w:tcPr>
          <w:p w:rsidR="00ED7784" w:rsidRPr="00BB6B2A" w:rsidRDefault="00ED7784" w:rsidP="007C1C51">
            <w:pPr>
              <w:autoSpaceDE w:val="0"/>
              <w:autoSpaceDN w:val="0"/>
              <w:adjustRightInd w:val="0"/>
              <w:spacing w:after="80"/>
              <w:jc w:val="both"/>
            </w:pPr>
            <w:r w:rsidRPr="00BB6B2A">
              <w:rPr>
                <w:b/>
              </w:rPr>
              <w:t></w:t>
            </w:r>
          </w:p>
        </w:tc>
      </w:tr>
    </w:tbl>
    <w:p w:rsidR="00ED7784" w:rsidRPr="004F6683" w:rsidRDefault="00ED7784" w:rsidP="007C1C51">
      <w:pPr>
        <w:spacing w:after="80"/>
        <w:jc w:val="both"/>
        <w:rPr>
          <w:b/>
          <w:lang w:val="it-IT"/>
        </w:rPr>
      </w:pPr>
      <w:r w:rsidRPr="004F6683">
        <w:rPr>
          <w:b/>
          <w:lang w:val="it-IT"/>
        </w:rPr>
        <w:t>Nëse Po, lloji i Marreveshjes Kuadër</w:t>
      </w:r>
    </w:p>
    <w:p w:rsidR="00ED7784" w:rsidRPr="004F6683" w:rsidRDefault="00ED7784" w:rsidP="007C1C51">
      <w:pPr>
        <w:spacing w:after="80"/>
        <w:jc w:val="both"/>
        <w:rPr>
          <w:b/>
          <w:lang w:val="it-IT"/>
        </w:rPr>
      </w:pPr>
    </w:p>
    <w:p w:rsidR="00ED7784" w:rsidRPr="004F6683" w:rsidRDefault="00ED7784" w:rsidP="007C1C51">
      <w:pPr>
        <w:spacing w:after="80"/>
        <w:jc w:val="both"/>
        <w:rPr>
          <w:b/>
          <w:lang w:val="it-IT"/>
        </w:rPr>
      </w:pPr>
      <w:r w:rsidRPr="004F6683">
        <w:rPr>
          <w:b/>
          <w:lang w:val="it-IT"/>
        </w:rPr>
        <w:t xml:space="preserve">Me 1 Operator Ekonomik                     </w:t>
      </w:r>
      <w:r w:rsidRPr="00392CEB">
        <w:rPr>
          <w:b/>
        </w:rPr>
        <w:t></w:t>
      </w:r>
      <w:r w:rsidRPr="004F6683">
        <w:rPr>
          <w:b/>
          <w:lang w:val="it-IT"/>
        </w:rPr>
        <w:t xml:space="preserve"> </w:t>
      </w:r>
    </w:p>
    <w:p w:rsidR="00ED7784" w:rsidRPr="004F6683" w:rsidRDefault="00ED7784" w:rsidP="007C1C51">
      <w:pPr>
        <w:spacing w:after="80"/>
        <w:jc w:val="both"/>
        <w:rPr>
          <w:b/>
          <w:lang w:val="it-IT"/>
        </w:rPr>
      </w:pPr>
    </w:p>
    <w:p w:rsidR="00ED7784" w:rsidRPr="004F6683" w:rsidRDefault="00ED7784" w:rsidP="007C1C51">
      <w:pPr>
        <w:spacing w:after="80"/>
        <w:jc w:val="both"/>
        <w:rPr>
          <w:b/>
          <w:lang w:val="it-IT"/>
        </w:rPr>
      </w:pPr>
      <w:r w:rsidRPr="004F6683">
        <w:rPr>
          <w:b/>
          <w:lang w:val="it-IT"/>
        </w:rPr>
        <w:lastRenderedPageBreak/>
        <w:t xml:space="preserve">Me disa operatorë ekonomikë               </w:t>
      </w:r>
      <w:r w:rsidRPr="00392CEB">
        <w:rPr>
          <w:b/>
        </w:rPr>
        <w:t></w:t>
      </w:r>
    </w:p>
    <w:p w:rsidR="00ED7784" w:rsidRPr="004F6683" w:rsidRDefault="00ED7784" w:rsidP="007C1C51">
      <w:pPr>
        <w:spacing w:after="80"/>
        <w:jc w:val="both"/>
        <w:rPr>
          <w:rStyle w:val="longtext"/>
          <w:b/>
          <w:shd w:val="clear" w:color="auto" w:fill="FFFFFF"/>
          <w:lang w:val="it-IT"/>
        </w:rPr>
      </w:pPr>
    </w:p>
    <w:p w:rsidR="00ED7784" w:rsidRPr="004F6683" w:rsidRDefault="00ED7784" w:rsidP="007C1C51">
      <w:pPr>
        <w:spacing w:after="80"/>
        <w:jc w:val="both"/>
        <w:rPr>
          <w:b/>
          <w:lang w:val="it-IT"/>
        </w:rPr>
      </w:pPr>
      <w:r w:rsidRPr="004F6683">
        <w:rPr>
          <w:rStyle w:val="longtext"/>
          <w:b/>
          <w:shd w:val="clear" w:color="auto" w:fill="FFFFFF"/>
          <w:lang w:val="it-IT"/>
        </w:rPr>
        <w:t xml:space="preserve">Të gjitha </w:t>
      </w:r>
      <w:r w:rsidRPr="004F6683">
        <w:rPr>
          <w:b/>
          <w:bCs/>
          <w:lang w:val="it-IT"/>
        </w:rPr>
        <w:t>kushtet jan</w:t>
      </w:r>
      <w:r w:rsidRPr="004F6683">
        <w:rPr>
          <w:b/>
          <w:lang w:val="it-IT"/>
        </w:rPr>
        <w:t>ë</w:t>
      </w:r>
      <w:r w:rsidRPr="004F6683">
        <w:rPr>
          <w:b/>
          <w:bCs/>
          <w:lang w:val="it-IT"/>
        </w:rPr>
        <w:t xml:space="preserve"> t</w:t>
      </w:r>
      <w:r w:rsidRPr="004F6683">
        <w:rPr>
          <w:b/>
          <w:lang w:val="it-IT"/>
        </w:rPr>
        <w:t>ë</w:t>
      </w:r>
      <w:r w:rsidRPr="004F6683">
        <w:rPr>
          <w:b/>
          <w:bCs/>
          <w:lang w:val="it-IT"/>
        </w:rPr>
        <w:t xml:space="preserve"> p</w:t>
      </w:r>
      <w:r w:rsidRPr="004F6683">
        <w:rPr>
          <w:b/>
          <w:lang w:val="it-IT"/>
        </w:rPr>
        <w:t>ë</w:t>
      </w:r>
      <w:r w:rsidRPr="004F6683">
        <w:rPr>
          <w:b/>
          <w:bCs/>
          <w:lang w:val="it-IT"/>
        </w:rPr>
        <w:t>rcaktuara</w:t>
      </w:r>
      <w:r w:rsidRPr="004F6683">
        <w:rPr>
          <w:rStyle w:val="longtext"/>
          <w:b/>
          <w:shd w:val="clear" w:color="auto" w:fill="FFFFFF"/>
          <w:lang w:val="it-IT"/>
        </w:rPr>
        <w:t xml:space="preserve"> </w:t>
      </w:r>
      <w:r w:rsidRPr="004F6683">
        <w:rPr>
          <w:b/>
          <w:lang w:val="it-IT"/>
        </w:rPr>
        <w:t xml:space="preserve"> </w:t>
      </w:r>
    </w:p>
    <w:p w:rsidR="00ED7784" w:rsidRPr="004F6683" w:rsidRDefault="00ED7784" w:rsidP="007C1C51">
      <w:pPr>
        <w:spacing w:after="80"/>
        <w:jc w:val="both"/>
        <w:rPr>
          <w:b/>
          <w:lang w:val="it-IT"/>
        </w:rPr>
      </w:pPr>
    </w:p>
    <w:tbl>
      <w:tblPr>
        <w:tblW w:w="0" w:type="auto"/>
        <w:jc w:val="center"/>
        <w:tblLook w:val="01E0" w:firstRow="1" w:lastRow="1" w:firstColumn="1" w:lastColumn="1" w:noHBand="0" w:noVBand="0"/>
      </w:tblPr>
      <w:tblGrid>
        <w:gridCol w:w="1515"/>
        <w:gridCol w:w="482"/>
        <w:gridCol w:w="1569"/>
        <w:gridCol w:w="482"/>
      </w:tblGrid>
      <w:tr w:rsidR="00ED7784" w:rsidRPr="009845D3" w:rsidTr="000E40B3">
        <w:trPr>
          <w:jc w:val="center"/>
        </w:trPr>
        <w:tc>
          <w:tcPr>
            <w:tcW w:w="1515" w:type="dxa"/>
            <w:vAlign w:val="center"/>
          </w:tcPr>
          <w:p w:rsidR="00ED7784" w:rsidRPr="009845D3" w:rsidRDefault="00ED7784" w:rsidP="007C1C51">
            <w:pPr>
              <w:autoSpaceDE w:val="0"/>
              <w:autoSpaceDN w:val="0"/>
              <w:adjustRightInd w:val="0"/>
              <w:spacing w:after="80"/>
              <w:jc w:val="both"/>
            </w:pPr>
            <w:smartTag w:uri="urn:schemas-microsoft-com:office:smarttags" w:element="place">
              <w:r>
                <w:t>Po</w:t>
              </w:r>
            </w:smartTag>
          </w:p>
        </w:tc>
        <w:tc>
          <w:tcPr>
            <w:tcW w:w="482" w:type="dxa"/>
            <w:vAlign w:val="center"/>
          </w:tcPr>
          <w:p w:rsidR="00ED7784" w:rsidRPr="009845D3" w:rsidRDefault="00ED7784" w:rsidP="007C1C51">
            <w:pPr>
              <w:autoSpaceDE w:val="0"/>
              <w:autoSpaceDN w:val="0"/>
              <w:adjustRightInd w:val="0"/>
              <w:spacing w:after="80"/>
              <w:jc w:val="both"/>
            </w:pPr>
            <w:r w:rsidRPr="009111FD">
              <w:rPr>
                <w:b/>
              </w:rPr>
              <w:t></w:t>
            </w:r>
          </w:p>
        </w:tc>
        <w:tc>
          <w:tcPr>
            <w:tcW w:w="1569" w:type="dxa"/>
            <w:vAlign w:val="center"/>
          </w:tcPr>
          <w:p w:rsidR="00ED7784" w:rsidRPr="009845D3" w:rsidRDefault="00ED7784" w:rsidP="007C1C51">
            <w:pPr>
              <w:autoSpaceDE w:val="0"/>
              <w:autoSpaceDN w:val="0"/>
              <w:adjustRightInd w:val="0"/>
              <w:spacing w:after="80"/>
              <w:jc w:val="both"/>
            </w:pPr>
            <w:r>
              <w:t>J</w:t>
            </w:r>
            <w:r w:rsidRPr="009845D3">
              <w:t>o</w:t>
            </w:r>
          </w:p>
        </w:tc>
        <w:tc>
          <w:tcPr>
            <w:tcW w:w="482" w:type="dxa"/>
            <w:vAlign w:val="center"/>
          </w:tcPr>
          <w:p w:rsidR="00ED7784" w:rsidRPr="009845D3" w:rsidRDefault="00ED7784" w:rsidP="007C1C51">
            <w:pPr>
              <w:autoSpaceDE w:val="0"/>
              <w:autoSpaceDN w:val="0"/>
              <w:adjustRightInd w:val="0"/>
              <w:spacing w:after="80"/>
              <w:jc w:val="both"/>
            </w:pPr>
            <w:r w:rsidRPr="009111FD">
              <w:rPr>
                <w:b/>
              </w:rPr>
              <w:t></w:t>
            </w:r>
          </w:p>
        </w:tc>
      </w:tr>
    </w:tbl>
    <w:p w:rsidR="00ED7784" w:rsidRPr="00BB6B2A" w:rsidRDefault="00ED7784" w:rsidP="007C1C51">
      <w:pPr>
        <w:spacing w:after="80"/>
        <w:jc w:val="both"/>
        <w:rPr>
          <w:b/>
          <w:lang w:val="da-DK"/>
        </w:rPr>
      </w:pPr>
    </w:p>
    <w:p w:rsidR="00ED7784" w:rsidRDefault="002418EC" w:rsidP="007C1C51">
      <w:pPr>
        <w:spacing w:after="80"/>
        <w:jc w:val="both"/>
        <w:rPr>
          <w:lang w:val="da-DK"/>
        </w:rPr>
      </w:pPr>
      <w:r w:rsidRPr="00EE32AD">
        <w:rPr>
          <w:b/>
          <w:lang w:val="da-DK"/>
        </w:rPr>
        <w:t>2</w:t>
      </w:r>
      <w:r w:rsidR="00ED7784" w:rsidRPr="00EE32AD">
        <w:rPr>
          <w:b/>
          <w:lang w:val="da-DK"/>
        </w:rPr>
        <w:t>.</w:t>
      </w:r>
      <w:r w:rsidR="001F4CAB">
        <w:rPr>
          <w:b/>
          <w:lang w:val="da-DK"/>
        </w:rPr>
        <w:t>4</w:t>
      </w:r>
      <w:r w:rsidR="00ED7784" w:rsidRPr="00BB6B2A">
        <w:rPr>
          <w:b/>
          <w:lang w:val="da-DK"/>
        </w:rPr>
        <w:tab/>
        <w:t>Përshkrim i shkurtër i kontratës</w:t>
      </w:r>
      <w:r w:rsidR="00ED7784" w:rsidRPr="00BB6B2A">
        <w:rPr>
          <w:lang w:val="da-DK"/>
        </w:rPr>
        <w:t xml:space="preserve"> </w:t>
      </w:r>
    </w:p>
    <w:p w:rsidR="00ED7784" w:rsidRPr="00BB6B2A" w:rsidRDefault="00ED7784" w:rsidP="007C1C51">
      <w:pPr>
        <w:spacing w:after="80"/>
        <w:jc w:val="both"/>
        <w:rPr>
          <w:lang w:val="da-DK"/>
        </w:rPr>
      </w:pPr>
    </w:p>
    <w:p w:rsidR="00ED7784" w:rsidRDefault="00ED7784" w:rsidP="007C1C51">
      <w:pPr>
        <w:spacing w:after="80"/>
        <w:jc w:val="both"/>
        <w:rPr>
          <w:lang w:val="it-IT"/>
        </w:rPr>
      </w:pPr>
      <w:r>
        <w:rPr>
          <w:lang w:val="it-IT"/>
        </w:rPr>
        <w:t xml:space="preserve">1   </w:t>
      </w:r>
      <w:r w:rsidRPr="00BB6B2A">
        <w:rPr>
          <w:lang w:val="it-IT"/>
        </w:rPr>
        <w:t>Fondi limit  _____________________________________________</w:t>
      </w:r>
    </w:p>
    <w:p w:rsidR="00ED7784" w:rsidRPr="00BB6B2A" w:rsidRDefault="00ED7784" w:rsidP="007C1C51">
      <w:pPr>
        <w:spacing w:after="80"/>
        <w:jc w:val="both"/>
        <w:rPr>
          <w:lang w:val="it-IT"/>
        </w:rPr>
      </w:pPr>
      <w:r>
        <w:rPr>
          <w:lang w:val="it-IT"/>
        </w:rPr>
        <w:t>2. Burimi i Financimit ______________________________________</w:t>
      </w:r>
    </w:p>
    <w:p w:rsidR="00ED7784" w:rsidRDefault="00ED7784" w:rsidP="007C1C51">
      <w:pPr>
        <w:spacing w:after="80"/>
        <w:jc w:val="both"/>
        <w:rPr>
          <w:b/>
          <w:bCs/>
          <w:lang w:val="nb-NO"/>
        </w:rPr>
      </w:pPr>
      <w:r>
        <w:rPr>
          <w:lang w:val="nb-NO"/>
        </w:rPr>
        <w:t>3.</w:t>
      </w:r>
      <w:r w:rsidR="006676B6">
        <w:rPr>
          <w:lang w:val="nb-NO"/>
        </w:rPr>
        <w:t xml:space="preserve"> </w:t>
      </w:r>
      <w:r w:rsidRPr="00BB6B2A">
        <w:rPr>
          <w:lang w:val="nb-NO"/>
        </w:rPr>
        <w:t>Objekti  i kontratës</w:t>
      </w:r>
      <w:r w:rsidR="006676B6">
        <w:rPr>
          <w:lang w:val="nb-NO"/>
        </w:rPr>
        <w:t>/marrëveshjes kuadër</w:t>
      </w:r>
      <w:r w:rsidRPr="00BB6B2A">
        <w:rPr>
          <w:b/>
          <w:bCs/>
          <w:lang w:val="nb-NO"/>
        </w:rPr>
        <w:t xml:space="preserve"> </w:t>
      </w:r>
      <w:r w:rsidRPr="00CF3C0E">
        <w:rPr>
          <w:b/>
          <w:bCs/>
          <w:lang w:val="nb-NO"/>
        </w:rPr>
        <w:t>_______________________________________</w:t>
      </w:r>
    </w:p>
    <w:p w:rsidR="00ED7784" w:rsidRPr="00EE32AD" w:rsidRDefault="00ED7784" w:rsidP="007C1C51">
      <w:pPr>
        <w:spacing w:after="80"/>
        <w:jc w:val="both"/>
        <w:rPr>
          <w:lang w:val="nb-NO"/>
        </w:rPr>
      </w:pPr>
    </w:p>
    <w:p w:rsidR="00ED7784" w:rsidRPr="004F6683" w:rsidRDefault="002418EC" w:rsidP="007C1C51">
      <w:pPr>
        <w:spacing w:after="80"/>
        <w:jc w:val="both"/>
        <w:rPr>
          <w:b/>
          <w:lang w:val="nb-NO"/>
        </w:rPr>
      </w:pPr>
      <w:r w:rsidRPr="00EE32AD">
        <w:rPr>
          <w:b/>
          <w:bCs/>
          <w:lang w:val="nb-NO"/>
        </w:rPr>
        <w:t>2</w:t>
      </w:r>
      <w:r w:rsidR="00ED7784" w:rsidRPr="00EE32AD">
        <w:rPr>
          <w:b/>
          <w:bCs/>
          <w:lang w:val="nb-NO"/>
        </w:rPr>
        <w:t xml:space="preserve">. </w:t>
      </w:r>
      <w:r w:rsidR="001F4CAB">
        <w:rPr>
          <w:b/>
          <w:bCs/>
          <w:lang w:val="nb-NO"/>
        </w:rPr>
        <w:t>5</w:t>
      </w:r>
      <w:r w:rsidR="00ED7784" w:rsidRPr="004F6683">
        <w:rPr>
          <w:b/>
          <w:bCs/>
          <w:lang w:val="nb-NO"/>
        </w:rPr>
        <w:tab/>
        <w:t>Kohëzgjatja e kontratës ose afati kohor për ekzekutimin:</w:t>
      </w:r>
      <w:r w:rsidR="00ED7784" w:rsidRPr="004F6683">
        <w:rPr>
          <w:lang w:val="nb-NO"/>
        </w:rPr>
        <w:t xml:space="preserve">  </w:t>
      </w:r>
      <w:r w:rsidR="00ED7784" w:rsidRPr="004F6683">
        <w:rPr>
          <w:lang w:val="nb-NO"/>
        </w:rPr>
        <w:br/>
        <w:t xml:space="preserve">Kohëzgjatja në </w:t>
      </w:r>
      <w:r w:rsidR="00ED7784" w:rsidRPr="004F6683">
        <w:rPr>
          <w:b/>
          <w:lang w:val="nb-NO"/>
        </w:rPr>
        <w:t xml:space="preserve">muaj </w:t>
      </w:r>
      <w:r w:rsidR="00ED7784" w:rsidRPr="00BB6B2A">
        <w:rPr>
          <w:b/>
          <w:sz w:val="32"/>
          <w:szCs w:val="32"/>
        </w:rPr>
        <w:t></w:t>
      </w:r>
      <w:r w:rsidR="00ED7784" w:rsidRPr="00BB6B2A">
        <w:rPr>
          <w:b/>
          <w:sz w:val="32"/>
          <w:szCs w:val="32"/>
        </w:rPr>
        <w:t></w:t>
      </w:r>
      <w:r w:rsidR="00ED7784" w:rsidRPr="00BB6B2A">
        <w:rPr>
          <w:b/>
          <w:sz w:val="32"/>
          <w:szCs w:val="32"/>
        </w:rPr>
        <w:t></w:t>
      </w:r>
      <w:r w:rsidR="00ED7784" w:rsidRPr="004F6683">
        <w:rPr>
          <w:b/>
          <w:sz w:val="32"/>
          <w:szCs w:val="32"/>
          <w:lang w:val="nb-NO"/>
        </w:rPr>
        <w:t xml:space="preserve"> </w:t>
      </w:r>
      <w:r w:rsidR="00ED7784" w:rsidRPr="004F6683">
        <w:rPr>
          <w:b/>
          <w:lang w:val="nb-NO"/>
        </w:rPr>
        <w:t xml:space="preserve">ose ditë </w:t>
      </w:r>
      <w:r w:rsidR="00ED7784" w:rsidRPr="00BB6B2A">
        <w:rPr>
          <w:b/>
          <w:sz w:val="32"/>
          <w:szCs w:val="32"/>
        </w:rPr>
        <w:t></w:t>
      </w:r>
      <w:r w:rsidR="00ED7784" w:rsidRPr="00BB6B2A">
        <w:rPr>
          <w:b/>
          <w:sz w:val="32"/>
          <w:szCs w:val="32"/>
        </w:rPr>
        <w:t></w:t>
      </w:r>
      <w:r w:rsidR="00ED7784" w:rsidRPr="00BB6B2A">
        <w:rPr>
          <w:b/>
          <w:sz w:val="32"/>
          <w:szCs w:val="32"/>
        </w:rPr>
        <w:t></w:t>
      </w:r>
      <w:r w:rsidR="00ED7784" w:rsidRPr="00BB6B2A">
        <w:rPr>
          <w:b/>
          <w:sz w:val="32"/>
          <w:szCs w:val="32"/>
        </w:rPr>
        <w:t></w:t>
      </w:r>
    </w:p>
    <w:p w:rsidR="00ED7784" w:rsidRPr="004F6683" w:rsidRDefault="00ED7784" w:rsidP="007C1C51">
      <w:pPr>
        <w:spacing w:after="80"/>
        <w:jc w:val="both"/>
        <w:rPr>
          <w:lang w:val="nb-NO"/>
        </w:rPr>
      </w:pPr>
      <w:r w:rsidRPr="004F6683">
        <w:rPr>
          <w:lang w:val="nb-NO"/>
        </w:rPr>
        <w:t xml:space="preserve">ose </w:t>
      </w:r>
    </w:p>
    <w:p w:rsidR="00ED7784" w:rsidRPr="004F6683" w:rsidRDefault="00ED7784" w:rsidP="007C1C51">
      <w:pPr>
        <w:spacing w:after="80"/>
        <w:jc w:val="both"/>
        <w:rPr>
          <w:b/>
          <w:lang w:val="nb-NO"/>
        </w:rPr>
      </w:pPr>
      <w:r w:rsidRPr="004F6683">
        <w:rPr>
          <w:lang w:val="nb-NO"/>
        </w:rPr>
        <w:t xml:space="preserve">duke filluar nga  </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4F6683">
        <w:rPr>
          <w:sz w:val="32"/>
          <w:szCs w:val="32"/>
          <w:lang w:val="nb-NO"/>
        </w:rPr>
        <w:t xml:space="preserve"> </w:t>
      </w:r>
      <w:r w:rsidRPr="004F6683">
        <w:rPr>
          <w:lang w:val="nb-NO"/>
        </w:rPr>
        <w:t xml:space="preserve"> me përfundim në  </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4F6683">
        <w:rPr>
          <w:b/>
          <w:sz w:val="32"/>
          <w:szCs w:val="32"/>
          <w:lang w:val="nb-NO"/>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ED7784" w:rsidRPr="004F6683" w:rsidRDefault="00ED7784" w:rsidP="007C1C51">
      <w:pPr>
        <w:autoSpaceDE w:val="0"/>
        <w:autoSpaceDN w:val="0"/>
        <w:adjustRightInd w:val="0"/>
        <w:spacing w:after="80"/>
        <w:jc w:val="both"/>
        <w:rPr>
          <w:b/>
          <w:bCs/>
          <w:lang w:val="nb-NO"/>
        </w:rPr>
      </w:pPr>
    </w:p>
    <w:p w:rsidR="00ED7784" w:rsidRPr="00BB6B2A" w:rsidRDefault="002418EC" w:rsidP="007C1C51">
      <w:pPr>
        <w:autoSpaceDE w:val="0"/>
        <w:autoSpaceDN w:val="0"/>
        <w:adjustRightInd w:val="0"/>
        <w:spacing w:after="80"/>
        <w:jc w:val="both"/>
        <w:rPr>
          <w:b/>
        </w:rPr>
      </w:pPr>
      <w:r w:rsidRPr="00EE32AD">
        <w:rPr>
          <w:b/>
          <w:bCs/>
        </w:rPr>
        <w:t>2</w:t>
      </w:r>
      <w:r w:rsidR="00ED7784" w:rsidRPr="00EE32AD">
        <w:rPr>
          <w:b/>
          <w:bCs/>
        </w:rPr>
        <w:t>.</w:t>
      </w:r>
      <w:r w:rsidR="001F4CAB">
        <w:rPr>
          <w:b/>
          <w:bCs/>
        </w:rPr>
        <w:t>6</w:t>
      </w:r>
      <w:r w:rsidR="00ED7784" w:rsidRPr="00BB6B2A">
        <w:rPr>
          <w:b/>
          <w:bCs/>
        </w:rPr>
        <w:tab/>
        <w:t>Ndarja në LOTE:</w:t>
      </w:r>
      <w:r w:rsidR="00ED7784" w:rsidRPr="00BB6B2A">
        <w:t xml:space="preserve">  </w:t>
      </w:r>
    </w:p>
    <w:tbl>
      <w:tblPr>
        <w:tblW w:w="0" w:type="auto"/>
        <w:jc w:val="center"/>
        <w:tblLook w:val="01E0" w:firstRow="1" w:lastRow="1" w:firstColumn="1" w:lastColumn="1" w:noHBand="0" w:noVBand="0"/>
      </w:tblPr>
      <w:tblGrid>
        <w:gridCol w:w="1515"/>
        <w:gridCol w:w="482"/>
        <w:gridCol w:w="1569"/>
        <w:gridCol w:w="482"/>
      </w:tblGrid>
      <w:tr w:rsidR="00ED7784" w:rsidRPr="00BB6B2A" w:rsidTr="000E40B3">
        <w:trPr>
          <w:jc w:val="center"/>
        </w:trPr>
        <w:tc>
          <w:tcPr>
            <w:tcW w:w="1515" w:type="dxa"/>
            <w:vAlign w:val="center"/>
          </w:tcPr>
          <w:p w:rsidR="00ED7784" w:rsidRPr="00BB6B2A" w:rsidRDefault="00ED7784"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ED7784" w:rsidRPr="00BB6B2A" w:rsidRDefault="00ED7784" w:rsidP="007C1C51">
            <w:pPr>
              <w:autoSpaceDE w:val="0"/>
              <w:autoSpaceDN w:val="0"/>
              <w:adjustRightInd w:val="0"/>
              <w:spacing w:after="80"/>
              <w:jc w:val="both"/>
            </w:pPr>
            <w:r w:rsidRPr="00BB6B2A">
              <w:rPr>
                <w:b/>
              </w:rPr>
              <w:t></w:t>
            </w:r>
          </w:p>
        </w:tc>
        <w:tc>
          <w:tcPr>
            <w:tcW w:w="1569" w:type="dxa"/>
            <w:vAlign w:val="center"/>
          </w:tcPr>
          <w:p w:rsidR="00ED7784" w:rsidRPr="00BB6B2A" w:rsidRDefault="00ED7784" w:rsidP="007C1C51">
            <w:pPr>
              <w:autoSpaceDE w:val="0"/>
              <w:autoSpaceDN w:val="0"/>
              <w:adjustRightInd w:val="0"/>
              <w:spacing w:after="80"/>
              <w:jc w:val="both"/>
            </w:pPr>
            <w:r w:rsidRPr="00BB6B2A">
              <w:t>Jo</w:t>
            </w:r>
          </w:p>
        </w:tc>
        <w:tc>
          <w:tcPr>
            <w:tcW w:w="482" w:type="dxa"/>
            <w:vAlign w:val="center"/>
          </w:tcPr>
          <w:p w:rsidR="00ED7784" w:rsidRPr="00BB6B2A" w:rsidRDefault="00ED7784" w:rsidP="007C1C51">
            <w:pPr>
              <w:autoSpaceDE w:val="0"/>
              <w:autoSpaceDN w:val="0"/>
              <w:adjustRightInd w:val="0"/>
              <w:spacing w:after="80"/>
              <w:jc w:val="both"/>
            </w:pPr>
            <w:r w:rsidRPr="00BB6B2A">
              <w:rPr>
                <w:b/>
              </w:rPr>
              <w:t></w:t>
            </w:r>
          </w:p>
        </w:tc>
      </w:tr>
    </w:tbl>
    <w:p w:rsidR="00ED7784" w:rsidRPr="00BB6B2A" w:rsidRDefault="00ED7784" w:rsidP="007C1C51">
      <w:pPr>
        <w:autoSpaceDE w:val="0"/>
        <w:autoSpaceDN w:val="0"/>
        <w:adjustRightInd w:val="0"/>
        <w:spacing w:after="80"/>
        <w:jc w:val="both"/>
        <w:rPr>
          <w:lang w:val="it-IT"/>
        </w:rPr>
      </w:pPr>
      <w:r w:rsidRPr="00BB6B2A">
        <w:rPr>
          <w:i/>
          <w:lang w:val="it-IT"/>
        </w:rPr>
        <w:t>Nëse Po,</w:t>
      </w:r>
      <w:r w:rsidRPr="00BB6B2A">
        <w:rPr>
          <w:lang w:val="it-IT"/>
        </w:rPr>
        <w:t xml:space="preserve"> numri i LOTEVE</w:t>
      </w:r>
      <w:r w:rsidRPr="00BB6B2A">
        <w:rPr>
          <w:i/>
          <w:lang w:val="it-IT"/>
        </w:rPr>
        <w:t>:</w:t>
      </w:r>
      <w:r w:rsidRPr="00BB6B2A">
        <w:rPr>
          <w:b/>
          <w:sz w:val="32"/>
          <w:szCs w:val="32"/>
          <w:lang w:val="it-IT"/>
        </w:rPr>
        <w:t xml:space="preserve"> </w:t>
      </w:r>
      <w:r w:rsidRPr="00BB6B2A">
        <w:rPr>
          <w:b/>
          <w:sz w:val="32"/>
          <w:szCs w:val="32"/>
        </w:rPr>
        <w:t></w:t>
      </w:r>
      <w:r w:rsidRPr="00BB6B2A">
        <w:rPr>
          <w:b/>
          <w:sz w:val="32"/>
          <w:szCs w:val="32"/>
        </w:rPr>
        <w:t></w:t>
      </w:r>
    </w:p>
    <w:p w:rsidR="00ED7784" w:rsidRPr="00BB6B2A" w:rsidRDefault="00ED7784" w:rsidP="007C1C51">
      <w:pPr>
        <w:spacing w:after="80"/>
        <w:jc w:val="both"/>
        <w:rPr>
          <w:b/>
          <w:lang w:val="it-IT"/>
        </w:rPr>
      </w:pPr>
    </w:p>
    <w:p w:rsidR="00ED7784" w:rsidRPr="00BB6B2A" w:rsidRDefault="002418EC" w:rsidP="007C1C51">
      <w:pPr>
        <w:spacing w:after="80"/>
        <w:jc w:val="both"/>
        <w:rPr>
          <w:lang w:val="da-DK"/>
        </w:rPr>
      </w:pPr>
      <w:r w:rsidRPr="00EE32AD">
        <w:rPr>
          <w:b/>
          <w:lang w:val="da-DK"/>
        </w:rPr>
        <w:t>2</w:t>
      </w:r>
      <w:r w:rsidR="00ED7784" w:rsidRPr="00EE32AD">
        <w:rPr>
          <w:b/>
          <w:lang w:val="da-DK"/>
        </w:rPr>
        <w:t>.</w:t>
      </w:r>
      <w:r w:rsidR="001F4CAB">
        <w:rPr>
          <w:b/>
          <w:lang w:val="da-DK"/>
        </w:rPr>
        <w:t>7</w:t>
      </w:r>
      <w:r w:rsidR="00ED7784" w:rsidRPr="00BB6B2A">
        <w:rPr>
          <w:b/>
          <w:lang w:val="da-DK"/>
        </w:rPr>
        <w:tab/>
      </w:r>
      <w:r w:rsidR="00ED7784" w:rsidRPr="00BB6B2A">
        <w:rPr>
          <w:b/>
          <w:bCs/>
          <w:lang w:val="da-DK"/>
        </w:rPr>
        <w:t>Opsionet:</w:t>
      </w:r>
      <w:r w:rsidR="00ED7784" w:rsidRPr="00BB6B2A">
        <w:rPr>
          <w:lang w:val="da-DK"/>
        </w:rPr>
        <w:t xml:space="preserve">  </w:t>
      </w:r>
    </w:p>
    <w:p w:rsidR="00ED7784" w:rsidRPr="00BB6B2A" w:rsidRDefault="00ED7784" w:rsidP="007C1C51">
      <w:pPr>
        <w:spacing w:after="80"/>
        <w:jc w:val="both"/>
        <w:rPr>
          <w:b/>
          <w:lang w:val="da-DK"/>
        </w:rPr>
      </w:pPr>
      <w:r w:rsidRPr="00BB6B2A">
        <w:rPr>
          <w:lang w:val="da-DK"/>
        </w:rPr>
        <w:t>Numri i rinovimeve të mundshme(nëse ka):</w:t>
      </w:r>
      <w:r w:rsidRPr="00BB6B2A">
        <w:rPr>
          <w:b/>
          <w:sz w:val="32"/>
          <w:szCs w:val="32"/>
          <w:lang w:val="da-DK"/>
        </w:rPr>
        <w:t xml:space="preserve"> </w:t>
      </w:r>
      <w:r w:rsidRPr="00BB6B2A">
        <w:rPr>
          <w:b/>
          <w:sz w:val="32"/>
          <w:szCs w:val="32"/>
        </w:rPr>
        <w:t></w:t>
      </w:r>
      <w:r w:rsidRPr="00BB6B2A">
        <w:rPr>
          <w:b/>
          <w:sz w:val="32"/>
          <w:szCs w:val="32"/>
        </w:rPr>
        <w:t></w:t>
      </w:r>
    </w:p>
    <w:p w:rsidR="00ED7784" w:rsidRPr="004F6683" w:rsidRDefault="00ED7784" w:rsidP="007C1C51">
      <w:pPr>
        <w:spacing w:after="80"/>
        <w:jc w:val="both"/>
        <w:rPr>
          <w:b/>
          <w:lang w:val="it-IT"/>
        </w:rPr>
      </w:pPr>
      <w:r w:rsidRPr="004F6683">
        <w:rPr>
          <w:lang w:val="it-IT"/>
        </w:rPr>
        <w:t>ose: nga</w:t>
      </w:r>
      <w:r w:rsidRPr="004F6683">
        <w:rPr>
          <w:b/>
          <w:lang w:val="it-IT"/>
        </w:rPr>
        <w:t xml:space="preserve"> </w:t>
      </w:r>
      <w:r w:rsidRPr="00BB6B2A">
        <w:rPr>
          <w:b/>
          <w:sz w:val="32"/>
          <w:szCs w:val="32"/>
        </w:rPr>
        <w:t></w:t>
      </w:r>
      <w:r w:rsidRPr="00BB6B2A">
        <w:rPr>
          <w:b/>
          <w:sz w:val="32"/>
          <w:szCs w:val="32"/>
        </w:rPr>
        <w:t></w:t>
      </w:r>
      <w:r w:rsidRPr="004F6683">
        <w:rPr>
          <w:b/>
          <w:sz w:val="32"/>
          <w:szCs w:val="32"/>
          <w:lang w:val="it-IT"/>
        </w:rPr>
        <w:t xml:space="preserve"> </w:t>
      </w:r>
      <w:r w:rsidRPr="004F6683">
        <w:rPr>
          <w:lang w:val="it-IT"/>
        </w:rPr>
        <w:t>në</w:t>
      </w:r>
      <w:r w:rsidRPr="004F6683">
        <w:rPr>
          <w:b/>
          <w:lang w:val="it-IT"/>
        </w:rPr>
        <w:t xml:space="preserve"> </w:t>
      </w:r>
      <w:r w:rsidRPr="00BB6B2A">
        <w:rPr>
          <w:b/>
          <w:sz w:val="32"/>
          <w:szCs w:val="32"/>
        </w:rPr>
        <w:t></w:t>
      </w:r>
      <w:r w:rsidRPr="00BB6B2A">
        <w:rPr>
          <w:b/>
          <w:sz w:val="32"/>
          <w:szCs w:val="32"/>
        </w:rPr>
        <w:t></w:t>
      </w:r>
      <w:r w:rsidRPr="004F6683">
        <w:rPr>
          <w:b/>
          <w:lang w:val="it-IT"/>
        </w:rPr>
        <w:t xml:space="preserve">  </w:t>
      </w:r>
      <w:r w:rsidRPr="00BB6B2A">
        <w:t></w:t>
      </w:r>
      <w:r w:rsidRPr="00BB6B2A">
        <w:t></w:t>
      </w:r>
      <w:r w:rsidRPr="00BB6B2A">
        <w:t></w:t>
      </w:r>
    </w:p>
    <w:p w:rsidR="00405D3F" w:rsidRPr="004F6683" w:rsidRDefault="00405D3F" w:rsidP="007C1C51">
      <w:pPr>
        <w:spacing w:after="80"/>
        <w:jc w:val="both"/>
        <w:rPr>
          <w:b/>
          <w:bCs/>
          <w:u w:val="single"/>
          <w:lang w:val="it-IT"/>
        </w:rPr>
      </w:pPr>
    </w:p>
    <w:p w:rsidR="00405D3F" w:rsidRPr="004F6683" w:rsidRDefault="00405D3F" w:rsidP="007C1C51">
      <w:pPr>
        <w:spacing w:after="80"/>
        <w:jc w:val="both"/>
        <w:rPr>
          <w:lang w:val="it-IT"/>
        </w:rPr>
      </w:pPr>
      <w:r w:rsidRPr="00EE32AD">
        <w:rPr>
          <w:b/>
          <w:bCs/>
          <w:u w:val="single"/>
          <w:lang w:val="it-IT"/>
        </w:rPr>
        <w:t>2.</w:t>
      </w:r>
      <w:r w:rsidR="001F4CAB">
        <w:rPr>
          <w:b/>
          <w:bCs/>
          <w:u w:val="single"/>
          <w:lang w:val="it-IT"/>
        </w:rPr>
        <w:t>8</w:t>
      </w:r>
      <w:r w:rsidRPr="004F6683">
        <w:rPr>
          <w:b/>
          <w:bCs/>
          <w:u w:val="single"/>
          <w:lang w:val="it-IT"/>
        </w:rPr>
        <w:t xml:space="preserve"> Kontrate me </w:t>
      </w:r>
      <w:r w:rsidRPr="004F6683">
        <w:rPr>
          <w:b/>
          <w:bCs/>
          <w:lang w:val="it-IT"/>
        </w:rPr>
        <w:t>nenkontraktim:</w:t>
      </w:r>
      <w:r w:rsidRPr="004F6683">
        <w:rPr>
          <w:lang w:val="it-IT"/>
        </w:rPr>
        <w:t xml:space="preserve">  </w:t>
      </w:r>
    </w:p>
    <w:tbl>
      <w:tblPr>
        <w:tblW w:w="0" w:type="auto"/>
        <w:jc w:val="center"/>
        <w:tblLook w:val="01E0" w:firstRow="1" w:lastRow="1" w:firstColumn="1" w:lastColumn="1" w:noHBand="0" w:noVBand="0"/>
      </w:tblPr>
      <w:tblGrid>
        <w:gridCol w:w="1515"/>
        <w:gridCol w:w="482"/>
        <w:gridCol w:w="1569"/>
        <w:gridCol w:w="482"/>
      </w:tblGrid>
      <w:tr w:rsidR="00405D3F" w:rsidRPr="00BB6B2A" w:rsidTr="00733AE8">
        <w:trPr>
          <w:jc w:val="center"/>
        </w:trPr>
        <w:tc>
          <w:tcPr>
            <w:tcW w:w="1515" w:type="dxa"/>
            <w:vAlign w:val="center"/>
          </w:tcPr>
          <w:p w:rsidR="00405D3F" w:rsidRPr="00BB6B2A" w:rsidRDefault="00405D3F" w:rsidP="007C1C51">
            <w:pPr>
              <w:autoSpaceDE w:val="0"/>
              <w:autoSpaceDN w:val="0"/>
              <w:adjustRightInd w:val="0"/>
              <w:spacing w:after="80"/>
              <w:jc w:val="both"/>
            </w:pPr>
            <w:smartTag w:uri="urn:schemas-microsoft-com:office:smarttags" w:element="place">
              <w:r w:rsidRPr="00BB6B2A">
                <w:t>Po</w:t>
              </w:r>
            </w:smartTag>
          </w:p>
        </w:tc>
        <w:tc>
          <w:tcPr>
            <w:tcW w:w="482" w:type="dxa"/>
            <w:vAlign w:val="center"/>
          </w:tcPr>
          <w:p w:rsidR="00405D3F" w:rsidRPr="00BB6B2A" w:rsidRDefault="00405D3F" w:rsidP="007C1C51">
            <w:pPr>
              <w:autoSpaceDE w:val="0"/>
              <w:autoSpaceDN w:val="0"/>
              <w:adjustRightInd w:val="0"/>
              <w:spacing w:after="80"/>
              <w:jc w:val="both"/>
            </w:pPr>
            <w:r w:rsidRPr="00BB6B2A">
              <w:rPr>
                <w:b/>
              </w:rPr>
              <w:t></w:t>
            </w:r>
          </w:p>
        </w:tc>
        <w:tc>
          <w:tcPr>
            <w:tcW w:w="1569" w:type="dxa"/>
            <w:vAlign w:val="center"/>
          </w:tcPr>
          <w:p w:rsidR="00405D3F" w:rsidRPr="00BB6B2A" w:rsidRDefault="00405D3F" w:rsidP="007C1C51">
            <w:pPr>
              <w:autoSpaceDE w:val="0"/>
              <w:autoSpaceDN w:val="0"/>
              <w:adjustRightInd w:val="0"/>
              <w:spacing w:after="80"/>
              <w:jc w:val="both"/>
            </w:pPr>
            <w:r w:rsidRPr="00BB6B2A">
              <w:t>Jo</w:t>
            </w:r>
          </w:p>
        </w:tc>
        <w:tc>
          <w:tcPr>
            <w:tcW w:w="482" w:type="dxa"/>
            <w:vAlign w:val="center"/>
          </w:tcPr>
          <w:p w:rsidR="00405D3F" w:rsidRPr="00BB6B2A" w:rsidRDefault="00405D3F" w:rsidP="007C1C51">
            <w:pPr>
              <w:autoSpaceDE w:val="0"/>
              <w:autoSpaceDN w:val="0"/>
              <w:adjustRightInd w:val="0"/>
              <w:spacing w:after="80"/>
              <w:jc w:val="both"/>
            </w:pPr>
            <w:r w:rsidRPr="00BB6B2A">
              <w:rPr>
                <w:b/>
              </w:rPr>
              <w:t></w:t>
            </w:r>
          </w:p>
        </w:tc>
      </w:tr>
    </w:tbl>
    <w:p w:rsidR="00ED7784" w:rsidRPr="00BB6B2A" w:rsidRDefault="00ED7784" w:rsidP="007C1C51">
      <w:pPr>
        <w:spacing w:after="80"/>
        <w:jc w:val="both"/>
        <w:rPr>
          <w:b/>
          <w:bCs/>
          <w:u w:val="single"/>
        </w:rPr>
      </w:pPr>
    </w:p>
    <w:p w:rsidR="00ED7784" w:rsidRPr="00BB6B2A" w:rsidRDefault="00ED7784" w:rsidP="007C1C51">
      <w:pPr>
        <w:pStyle w:val="NormalWeb"/>
        <w:spacing w:before="0" w:beforeAutospacing="0" w:after="80" w:afterAutospacing="0"/>
        <w:jc w:val="both"/>
        <w:rPr>
          <w:b/>
          <w:bCs/>
          <w:u w:val="single"/>
        </w:rPr>
      </w:pPr>
      <w:r w:rsidRPr="00564403">
        <w:rPr>
          <w:b/>
          <w:bCs/>
        </w:rPr>
        <w:t xml:space="preserve">Seksioni </w:t>
      </w:r>
      <w:r w:rsidR="002418EC">
        <w:rPr>
          <w:b/>
          <w:bCs/>
        </w:rPr>
        <w:t>3</w:t>
      </w:r>
      <w:r>
        <w:rPr>
          <w:b/>
          <w:bCs/>
          <w:u w:val="single"/>
        </w:rPr>
        <w:t xml:space="preserve">      </w:t>
      </w:r>
      <w:r w:rsidRPr="00BB6B2A">
        <w:rPr>
          <w:b/>
          <w:bCs/>
          <w:u w:val="single"/>
        </w:rPr>
        <w:t>Procedura</w:t>
      </w:r>
    </w:p>
    <w:p w:rsidR="00ED7784" w:rsidRPr="00BB6B2A" w:rsidRDefault="00ED7784" w:rsidP="007C1C51">
      <w:pPr>
        <w:spacing w:after="80"/>
        <w:jc w:val="both"/>
        <w:rPr>
          <w:b/>
          <w:bCs/>
          <w:u w:val="single"/>
        </w:rPr>
      </w:pPr>
    </w:p>
    <w:p w:rsidR="00ED7784" w:rsidRPr="00BB6B2A" w:rsidRDefault="002418EC" w:rsidP="007C1C51">
      <w:pPr>
        <w:spacing w:after="80"/>
        <w:jc w:val="both"/>
        <w:rPr>
          <w:b/>
        </w:rPr>
      </w:pPr>
      <w:r>
        <w:rPr>
          <w:b/>
          <w:bCs/>
        </w:rPr>
        <w:t>3</w:t>
      </w:r>
      <w:r w:rsidR="00ED7784" w:rsidRPr="00BB6B2A">
        <w:rPr>
          <w:b/>
          <w:bCs/>
        </w:rPr>
        <w:t>.1</w:t>
      </w:r>
      <w:r w:rsidR="00ED7784" w:rsidRPr="00BB6B2A">
        <w:rPr>
          <w:b/>
          <w:bCs/>
        </w:rPr>
        <w:tab/>
        <w:t>Lloji i procedurës:</w:t>
      </w:r>
    </w:p>
    <w:tbl>
      <w:tblPr>
        <w:tblW w:w="0" w:type="auto"/>
        <w:jc w:val="center"/>
        <w:tblLook w:val="01E0" w:firstRow="1" w:lastRow="1" w:firstColumn="1" w:lastColumn="1" w:noHBand="0" w:noVBand="0"/>
      </w:tblPr>
      <w:tblGrid>
        <w:gridCol w:w="1121"/>
        <w:gridCol w:w="1190"/>
        <w:gridCol w:w="1379"/>
        <w:gridCol w:w="2070"/>
      </w:tblGrid>
      <w:tr w:rsidR="00ED7784" w:rsidRPr="00BB6B2A" w:rsidTr="000E40B3">
        <w:trPr>
          <w:jc w:val="center"/>
        </w:trPr>
        <w:tc>
          <w:tcPr>
            <w:tcW w:w="1121" w:type="dxa"/>
          </w:tcPr>
          <w:p w:rsidR="00ED7784" w:rsidRPr="00BB6B2A" w:rsidRDefault="00ED7784" w:rsidP="007C1C51">
            <w:pPr>
              <w:spacing w:after="80"/>
              <w:jc w:val="both"/>
            </w:pPr>
            <w:r w:rsidRPr="00BB6B2A">
              <w:t>E hapur</w:t>
            </w:r>
          </w:p>
        </w:tc>
        <w:tc>
          <w:tcPr>
            <w:tcW w:w="1190" w:type="dxa"/>
          </w:tcPr>
          <w:p w:rsidR="00ED7784" w:rsidRPr="00BB6B2A" w:rsidRDefault="00ED7784" w:rsidP="007C1C51">
            <w:pPr>
              <w:spacing w:after="80"/>
              <w:jc w:val="both"/>
            </w:pPr>
          </w:p>
        </w:tc>
        <w:tc>
          <w:tcPr>
            <w:tcW w:w="1379" w:type="dxa"/>
          </w:tcPr>
          <w:p w:rsidR="00ED7784" w:rsidRPr="00BB6B2A" w:rsidRDefault="00ED7784" w:rsidP="007C1C51">
            <w:pPr>
              <w:spacing w:after="80"/>
              <w:jc w:val="both"/>
            </w:pPr>
          </w:p>
        </w:tc>
        <w:tc>
          <w:tcPr>
            <w:tcW w:w="2070" w:type="dxa"/>
          </w:tcPr>
          <w:p w:rsidR="00ED7784" w:rsidRPr="00BB6B2A" w:rsidRDefault="00ED7784" w:rsidP="007C1C51">
            <w:pPr>
              <w:spacing w:after="80"/>
              <w:jc w:val="both"/>
            </w:pPr>
          </w:p>
        </w:tc>
      </w:tr>
      <w:tr w:rsidR="00ED7784" w:rsidRPr="00BB6B2A" w:rsidTr="000E40B3">
        <w:trPr>
          <w:jc w:val="center"/>
        </w:trPr>
        <w:tc>
          <w:tcPr>
            <w:tcW w:w="1121" w:type="dxa"/>
          </w:tcPr>
          <w:p w:rsidR="00ED7784" w:rsidRPr="00BB6B2A" w:rsidRDefault="00ED7784" w:rsidP="007C1C51">
            <w:pPr>
              <w:spacing w:after="80"/>
              <w:jc w:val="both"/>
              <w:rPr>
                <w:rFonts w:ascii="MT Extra" w:hAnsi="MT Extra"/>
              </w:rPr>
            </w:pPr>
            <w:r w:rsidRPr="00BB6B2A">
              <w:rPr>
                <w:b/>
              </w:rPr>
              <w:t></w:t>
            </w:r>
          </w:p>
        </w:tc>
        <w:tc>
          <w:tcPr>
            <w:tcW w:w="1190" w:type="dxa"/>
          </w:tcPr>
          <w:p w:rsidR="00ED7784" w:rsidRPr="00BB6B2A" w:rsidRDefault="00ED7784" w:rsidP="007C1C51">
            <w:pPr>
              <w:spacing w:after="80"/>
              <w:jc w:val="both"/>
              <w:rPr>
                <w:rFonts w:ascii="MT Extra" w:hAnsi="MT Extra"/>
              </w:rPr>
            </w:pPr>
          </w:p>
        </w:tc>
        <w:tc>
          <w:tcPr>
            <w:tcW w:w="1379" w:type="dxa"/>
          </w:tcPr>
          <w:p w:rsidR="00ED7784" w:rsidRPr="00BB6B2A" w:rsidRDefault="00ED7784" w:rsidP="007C1C51">
            <w:pPr>
              <w:spacing w:after="80"/>
              <w:jc w:val="both"/>
              <w:rPr>
                <w:rFonts w:ascii="MT Extra" w:hAnsi="MT Extra"/>
              </w:rPr>
            </w:pPr>
          </w:p>
        </w:tc>
        <w:tc>
          <w:tcPr>
            <w:tcW w:w="2070" w:type="dxa"/>
          </w:tcPr>
          <w:p w:rsidR="00ED7784" w:rsidRPr="00BB6B2A" w:rsidRDefault="00ED7784" w:rsidP="007C1C51">
            <w:pPr>
              <w:spacing w:after="80"/>
              <w:jc w:val="both"/>
              <w:rPr>
                <w:rFonts w:ascii="MT Extra" w:hAnsi="MT Extra"/>
              </w:rPr>
            </w:pPr>
          </w:p>
        </w:tc>
      </w:tr>
    </w:tbl>
    <w:p w:rsidR="00ED7784" w:rsidRPr="00BB6B2A" w:rsidRDefault="00ED7784" w:rsidP="007C1C51">
      <w:pPr>
        <w:spacing w:after="80"/>
        <w:jc w:val="both"/>
      </w:pPr>
    </w:p>
    <w:p w:rsidR="00ED7784" w:rsidRPr="00BB6B2A" w:rsidRDefault="002418EC" w:rsidP="007C1C51">
      <w:pPr>
        <w:spacing w:after="80"/>
        <w:jc w:val="both"/>
      </w:pPr>
      <w:r>
        <w:rPr>
          <w:b/>
        </w:rPr>
        <w:lastRenderedPageBreak/>
        <w:t>3</w:t>
      </w:r>
      <w:r w:rsidR="00ED7784" w:rsidRPr="00BB6B2A">
        <w:rPr>
          <w:b/>
        </w:rPr>
        <w:t>.2</w:t>
      </w:r>
      <w:r w:rsidR="00ED7784" w:rsidRPr="00BB6B2A">
        <w:rPr>
          <w:b/>
        </w:rPr>
        <w:tab/>
        <w:t>Kriteret e përzgjedhjes së fituesit</w:t>
      </w:r>
      <w:r w:rsidR="00ED7784" w:rsidRPr="00BB6B2A">
        <w:rPr>
          <w:b/>
          <w:bCs/>
        </w:rPr>
        <w:t>:</w:t>
      </w:r>
      <w:r w:rsidR="00ED7784" w:rsidRPr="00BB6B2A">
        <w:t xml:space="preserve">  </w:t>
      </w:r>
      <w:r w:rsidR="00ED7784" w:rsidRPr="00BB6B2A">
        <w:br/>
        <w:t xml:space="preserve">A) </w:t>
      </w:r>
      <w:r w:rsidR="00ED7784" w:rsidRPr="00AD5176">
        <w:rPr>
          <w:b/>
        </w:rPr>
        <w:t>çmimi më i ulët</w:t>
      </w:r>
      <w:r w:rsidR="00ED7784" w:rsidRPr="00BB6B2A">
        <w:t xml:space="preserve"> </w:t>
      </w:r>
      <w:r w:rsidR="00ED7784" w:rsidRPr="00BB6B2A">
        <w:t></w:t>
      </w:r>
      <w:r w:rsidR="00ED7784" w:rsidRPr="00BB6B2A">
        <w:rPr>
          <w:b/>
        </w:rPr>
        <w:t xml:space="preserve"> </w:t>
      </w:r>
    </w:p>
    <w:p w:rsidR="00ED7784" w:rsidRPr="004F6683" w:rsidRDefault="00ED7784" w:rsidP="007C1C51">
      <w:pPr>
        <w:spacing w:after="80"/>
        <w:jc w:val="both"/>
        <w:rPr>
          <w:i/>
          <w:lang w:val="it-IT"/>
        </w:rPr>
      </w:pPr>
      <w:r w:rsidRPr="004F6683">
        <w:rPr>
          <w:i/>
          <w:lang w:val="it-IT"/>
        </w:rPr>
        <w:t>ose</w:t>
      </w:r>
    </w:p>
    <w:p w:rsidR="00ED7784" w:rsidRPr="004F6683" w:rsidRDefault="00ED7784" w:rsidP="007C1C51">
      <w:pPr>
        <w:spacing w:after="80"/>
        <w:jc w:val="both"/>
        <w:rPr>
          <w:lang w:val="it-IT"/>
        </w:rPr>
      </w:pPr>
      <w:r w:rsidRPr="004F6683">
        <w:rPr>
          <w:lang w:val="it-IT"/>
        </w:rPr>
        <w:t xml:space="preserve">B) </w:t>
      </w:r>
      <w:r w:rsidRPr="004F6683">
        <w:rPr>
          <w:b/>
          <w:lang w:val="it-IT"/>
        </w:rPr>
        <w:t>oferta ekonomikisht</w:t>
      </w:r>
      <w:r w:rsidRPr="00AD5176">
        <w:rPr>
          <w:rFonts w:ascii="MT Extra" w:hAnsi="MT Extra"/>
          <w:b/>
        </w:rPr>
        <w:t></w:t>
      </w:r>
      <w:r w:rsidRPr="004F6683">
        <w:rPr>
          <w:b/>
          <w:lang w:val="it-IT"/>
        </w:rPr>
        <w:t xml:space="preserve"> më e favorshme </w:t>
      </w:r>
      <w:r w:rsidRPr="00BB6B2A">
        <w:rPr>
          <w:b/>
        </w:rPr>
        <w:t></w:t>
      </w:r>
    </w:p>
    <w:p w:rsidR="00ED7784" w:rsidRPr="0008423A" w:rsidRDefault="00ED7784" w:rsidP="007C1C51">
      <w:pPr>
        <w:spacing w:after="80"/>
        <w:jc w:val="both"/>
        <w:rPr>
          <w:color w:val="000000"/>
          <w:lang w:val="pt-PT"/>
        </w:rPr>
      </w:pPr>
      <w:r w:rsidRPr="0008423A">
        <w:rPr>
          <w:color w:val="000000"/>
          <w:lang w:val="pt-PT"/>
        </w:rPr>
        <w:t xml:space="preserve">lidhur me rëndësinë:  Çmimi </w:t>
      </w:r>
      <w:r w:rsidRPr="0008423A">
        <w:rPr>
          <w:b/>
          <w:color w:val="000000"/>
        </w:rPr>
        <w:t></w:t>
      </w:r>
      <w:r w:rsidRPr="0008423A">
        <w:rPr>
          <w:b/>
          <w:color w:val="000000"/>
        </w:rPr>
        <w:t></w:t>
      </w:r>
      <w:r w:rsidRPr="004F6683">
        <w:rPr>
          <w:b/>
          <w:color w:val="000000"/>
          <w:lang w:val="it-IT"/>
        </w:rPr>
        <w:t xml:space="preserve"> pikë</w:t>
      </w:r>
      <w:r w:rsidRPr="0008423A">
        <w:rPr>
          <w:color w:val="000000"/>
        </w:rPr>
        <w:t></w:t>
      </w:r>
      <w:r w:rsidRPr="0008423A">
        <w:rPr>
          <w:color w:val="000000"/>
          <w:lang w:val="pt-PT"/>
        </w:rPr>
        <w:t xml:space="preserve">    </w:t>
      </w:r>
    </w:p>
    <w:p w:rsidR="00ED7784" w:rsidRPr="004F6683" w:rsidRDefault="00ED7784" w:rsidP="007C1C51">
      <w:pPr>
        <w:spacing w:after="80"/>
        <w:jc w:val="both"/>
        <w:rPr>
          <w:color w:val="000000"/>
          <w:lang w:val="it-IT"/>
        </w:rPr>
      </w:pPr>
      <w:r w:rsidRPr="004F6683">
        <w:rPr>
          <w:b/>
          <w:color w:val="000000"/>
          <w:lang w:val="it-IT"/>
        </w:rPr>
        <w:t xml:space="preserve">                                      </w:t>
      </w:r>
      <w:r w:rsidRPr="004F6683">
        <w:rPr>
          <w:color w:val="000000"/>
          <w:lang w:val="it-IT"/>
        </w:rPr>
        <w:t xml:space="preserve">etj. </w:t>
      </w:r>
      <w:r w:rsidRPr="004F6683">
        <w:rPr>
          <w:b/>
          <w:color w:val="000000"/>
          <w:lang w:val="it-IT"/>
        </w:rPr>
        <w:t xml:space="preserve">  </w:t>
      </w:r>
      <w:r w:rsidRPr="0008423A">
        <w:rPr>
          <w:b/>
          <w:color w:val="000000"/>
        </w:rPr>
        <w:t></w:t>
      </w:r>
      <w:r w:rsidRPr="0008423A">
        <w:rPr>
          <w:b/>
          <w:color w:val="000000"/>
        </w:rPr>
        <w:t></w:t>
      </w:r>
      <w:r w:rsidRPr="004F6683">
        <w:rPr>
          <w:b/>
          <w:color w:val="000000"/>
          <w:lang w:val="it-IT"/>
        </w:rPr>
        <w:t xml:space="preserve"> pikë</w:t>
      </w:r>
      <w:r w:rsidRPr="004F6683">
        <w:rPr>
          <w:color w:val="000000"/>
          <w:lang w:val="it-IT"/>
        </w:rPr>
        <w:t xml:space="preserve"> </w:t>
      </w:r>
    </w:p>
    <w:p w:rsidR="00ED7784" w:rsidRPr="004F6683" w:rsidRDefault="00ED7784" w:rsidP="007C1C51">
      <w:pPr>
        <w:spacing w:after="80"/>
        <w:jc w:val="both"/>
        <w:rPr>
          <w:lang w:val="it-IT"/>
        </w:rPr>
      </w:pPr>
      <w:r w:rsidRPr="004F6683">
        <w:rPr>
          <w:lang w:val="it-IT"/>
        </w:rPr>
        <w:t xml:space="preserve"> </w:t>
      </w:r>
    </w:p>
    <w:p w:rsidR="00ED7784" w:rsidRPr="004F6683" w:rsidRDefault="002418EC" w:rsidP="007C1C51">
      <w:pPr>
        <w:spacing w:after="80"/>
        <w:jc w:val="both"/>
        <w:rPr>
          <w:b/>
          <w:sz w:val="32"/>
          <w:szCs w:val="32"/>
          <w:lang w:val="it-IT"/>
        </w:rPr>
      </w:pPr>
      <w:r w:rsidRPr="004F6683">
        <w:rPr>
          <w:b/>
          <w:lang w:val="it-IT"/>
        </w:rPr>
        <w:t>3</w:t>
      </w:r>
      <w:r w:rsidR="00ED7784" w:rsidRPr="004F6683">
        <w:rPr>
          <w:b/>
          <w:lang w:val="it-IT"/>
        </w:rPr>
        <w:t>.3</w:t>
      </w:r>
      <w:r w:rsidR="00ED7784" w:rsidRPr="004F6683">
        <w:rPr>
          <w:b/>
          <w:lang w:val="it-IT"/>
        </w:rPr>
        <w:tab/>
        <w:t>Numri i ofertave të dorëzuara:</w:t>
      </w:r>
      <w:r w:rsidR="00ED7784" w:rsidRPr="00BB6B2A">
        <w:rPr>
          <w:b/>
          <w:sz w:val="32"/>
          <w:szCs w:val="32"/>
        </w:rPr>
        <w:t></w:t>
      </w:r>
      <w:r w:rsidR="00ED7784" w:rsidRPr="00BB6B2A">
        <w:rPr>
          <w:b/>
          <w:sz w:val="32"/>
          <w:szCs w:val="32"/>
        </w:rPr>
        <w:t></w:t>
      </w:r>
      <w:r w:rsidR="00ED7784" w:rsidRPr="00BB6B2A">
        <w:rPr>
          <w:b/>
          <w:sz w:val="32"/>
          <w:szCs w:val="32"/>
        </w:rPr>
        <w:t></w:t>
      </w:r>
      <w:r w:rsidR="00ED7784" w:rsidRPr="004F6683">
        <w:rPr>
          <w:b/>
          <w:sz w:val="32"/>
          <w:szCs w:val="32"/>
          <w:lang w:val="it-IT"/>
        </w:rPr>
        <w:tab/>
      </w:r>
      <w:r w:rsidR="00ED7784" w:rsidRPr="004F6683">
        <w:rPr>
          <w:b/>
          <w:sz w:val="32"/>
          <w:szCs w:val="32"/>
          <w:lang w:val="it-IT"/>
        </w:rPr>
        <w:tab/>
      </w:r>
    </w:p>
    <w:p w:rsidR="00ED7784" w:rsidRPr="004F6683" w:rsidRDefault="00ED7784" w:rsidP="007C1C51">
      <w:pPr>
        <w:spacing w:after="80"/>
        <w:jc w:val="both"/>
        <w:rPr>
          <w:b/>
          <w:sz w:val="32"/>
          <w:szCs w:val="32"/>
          <w:lang w:val="it-IT"/>
        </w:rPr>
      </w:pPr>
      <w:r w:rsidRPr="004F6683">
        <w:rPr>
          <w:b/>
          <w:sz w:val="32"/>
          <w:szCs w:val="32"/>
          <w:lang w:val="it-IT"/>
        </w:rPr>
        <w:t xml:space="preserve">          </w:t>
      </w:r>
      <w:r w:rsidRPr="004F6683">
        <w:rPr>
          <w:b/>
          <w:lang w:val="it-IT"/>
        </w:rPr>
        <w:t>Numri i ofertave të rregullta:</w:t>
      </w:r>
      <w:r w:rsidRPr="00BB6B2A">
        <w:rPr>
          <w:b/>
          <w:sz w:val="32"/>
          <w:szCs w:val="32"/>
        </w:rPr>
        <w:t></w:t>
      </w:r>
      <w:r w:rsidRPr="00BB6B2A">
        <w:rPr>
          <w:b/>
          <w:sz w:val="32"/>
          <w:szCs w:val="32"/>
        </w:rPr>
        <w:t></w:t>
      </w:r>
      <w:r w:rsidRPr="00BB6B2A">
        <w:rPr>
          <w:b/>
          <w:sz w:val="32"/>
          <w:szCs w:val="32"/>
        </w:rPr>
        <w:t></w:t>
      </w:r>
      <w:r w:rsidRPr="004F6683">
        <w:rPr>
          <w:b/>
          <w:sz w:val="32"/>
          <w:szCs w:val="32"/>
          <w:lang w:val="it-IT"/>
        </w:rPr>
        <w:t xml:space="preserve">  </w:t>
      </w:r>
    </w:p>
    <w:p w:rsidR="00ED7784" w:rsidRPr="004F6683" w:rsidRDefault="00ED7784" w:rsidP="007C1C51">
      <w:pPr>
        <w:spacing w:after="80"/>
        <w:jc w:val="both"/>
        <w:rPr>
          <w:b/>
          <w:sz w:val="32"/>
          <w:szCs w:val="32"/>
          <w:lang w:val="it-IT"/>
        </w:rPr>
      </w:pPr>
    </w:p>
    <w:p w:rsidR="00ED7784" w:rsidRPr="004F6683" w:rsidRDefault="002418EC" w:rsidP="007C1C51">
      <w:pPr>
        <w:spacing w:after="80"/>
        <w:jc w:val="both"/>
        <w:rPr>
          <w:b/>
          <w:lang w:val="it-IT"/>
        </w:rPr>
      </w:pPr>
      <w:r w:rsidRPr="004F6683">
        <w:rPr>
          <w:b/>
          <w:lang w:val="it-IT"/>
        </w:rPr>
        <w:t>3</w:t>
      </w:r>
      <w:r w:rsidR="00ED7784" w:rsidRPr="004F6683">
        <w:rPr>
          <w:b/>
          <w:lang w:val="it-IT"/>
        </w:rPr>
        <w:t>.4.  Gjatë  procesit të prokurimit në fushen e Teknologjisë të Informacionit dhe Komunikimit (TIK) janë përdorur standartet e përgatitura nga Agjencia Kombetare e Shoqërise së Informacionit:</w:t>
      </w:r>
    </w:p>
    <w:p w:rsidR="00ED7784" w:rsidRPr="004F6683" w:rsidRDefault="00ED7784" w:rsidP="007C1C51">
      <w:pPr>
        <w:spacing w:after="80"/>
        <w:jc w:val="both"/>
        <w:rPr>
          <w:b/>
          <w:lang w:val="it-IT"/>
        </w:rPr>
      </w:pPr>
    </w:p>
    <w:tbl>
      <w:tblPr>
        <w:tblW w:w="0" w:type="auto"/>
        <w:jc w:val="center"/>
        <w:tblLook w:val="01E0" w:firstRow="1" w:lastRow="1" w:firstColumn="1" w:lastColumn="1" w:noHBand="0" w:noVBand="0"/>
      </w:tblPr>
      <w:tblGrid>
        <w:gridCol w:w="1515"/>
        <w:gridCol w:w="482"/>
        <w:gridCol w:w="1569"/>
        <w:gridCol w:w="482"/>
      </w:tblGrid>
      <w:tr w:rsidR="00ED7784" w:rsidRPr="009845D3" w:rsidTr="000E40B3">
        <w:trPr>
          <w:jc w:val="center"/>
        </w:trPr>
        <w:tc>
          <w:tcPr>
            <w:tcW w:w="1515" w:type="dxa"/>
            <w:vAlign w:val="center"/>
          </w:tcPr>
          <w:p w:rsidR="00ED7784" w:rsidRPr="009845D3" w:rsidRDefault="00ED7784" w:rsidP="007C1C51">
            <w:pPr>
              <w:autoSpaceDE w:val="0"/>
              <w:autoSpaceDN w:val="0"/>
              <w:adjustRightInd w:val="0"/>
              <w:spacing w:after="80"/>
              <w:jc w:val="both"/>
            </w:pPr>
            <w:smartTag w:uri="urn:schemas-microsoft-com:office:smarttags" w:element="place">
              <w:r>
                <w:t>Po</w:t>
              </w:r>
            </w:smartTag>
          </w:p>
        </w:tc>
        <w:tc>
          <w:tcPr>
            <w:tcW w:w="482" w:type="dxa"/>
            <w:vAlign w:val="center"/>
          </w:tcPr>
          <w:p w:rsidR="00ED7784" w:rsidRPr="009845D3" w:rsidRDefault="00ED7784" w:rsidP="007C1C51">
            <w:pPr>
              <w:autoSpaceDE w:val="0"/>
              <w:autoSpaceDN w:val="0"/>
              <w:adjustRightInd w:val="0"/>
              <w:spacing w:after="80"/>
              <w:jc w:val="both"/>
            </w:pPr>
            <w:r w:rsidRPr="009111FD">
              <w:rPr>
                <w:b/>
              </w:rPr>
              <w:t></w:t>
            </w:r>
          </w:p>
        </w:tc>
        <w:tc>
          <w:tcPr>
            <w:tcW w:w="1569" w:type="dxa"/>
            <w:vAlign w:val="center"/>
          </w:tcPr>
          <w:p w:rsidR="00ED7784" w:rsidRPr="009845D3" w:rsidRDefault="00ED7784" w:rsidP="007C1C51">
            <w:pPr>
              <w:autoSpaceDE w:val="0"/>
              <w:autoSpaceDN w:val="0"/>
              <w:adjustRightInd w:val="0"/>
              <w:spacing w:after="80"/>
              <w:jc w:val="both"/>
            </w:pPr>
            <w:r>
              <w:t>J</w:t>
            </w:r>
            <w:r w:rsidRPr="009845D3">
              <w:t>o</w:t>
            </w:r>
          </w:p>
        </w:tc>
        <w:tc>
          <w:tcPr>
            <w:tcW w:w="482" w:type="dxa"/>
            <w:vAlign w:val="center"/>
          </w:tcPr>
          <w:p w:rsidR="00ED7784" w:rsidRPr="009845D3" w:rsidRDefault="00ED7784" w:rsidP="007C1C51">
            <w:pPr>
              <w:autoSpaceDE w:val="0"/>
              <w:autoSpaceDN w:val="0"/>
              <w:adjustRightInd w:val="0"/>
              <w:spacing w:after="80"/>
              <w:jc w:val="both"/>
            </w:pPr>
            <w:r w:rsidRPr="009111FD">
              <w:rPr>
                <w:b/>
              </w:rPr>
              <w:t></w:t>
            </w:r>
          </w:p>
        </w:tc>
      </w:tr>
    </w:tbl>
    <w:p w:rsidR="00ED7784" w:rsidRDefault="00ED7784" w:rsidP="007C1C51">
      <w:pPr>
        <w:spacing w:after="80"/>
        <w:jc w:val="both"/>
        <w:rPr>
          <w:b/>
        </w:rPr>
      </w:pPr>
    </w:p>
    <w:p w:rsidR="00ED7784" w:rsidRPr="001656A6" w:rsidRDefault="002418EC" w:rsidP="007C1C51">
      <w:pPr>
        <w:spacing w:after="80"/>
        <w:jc w:val="both"/>
        <w:rPr>
          <w:b/>
        </w:rPr>
      </w:pPr>
      <w:r>
        <w:rPr>
          <w:b/>
        </w:rPr>
        <w:t>3</w:t>
      </w:r>
      <w:r w:rsidR="00ED7784">
        <w:rPr>
          <w:b/>
        </w:rPr>
        <w:t xml:space="preserve">.5. Gjatë </w:t>
      </w:r>
      <w:r w:rsidR="00ED7784" w:rsidRPr="001656A6">
        <w:rPr>
          <w:b/>
        </w:rPr>
        <w:t>procesit t</w:t>
      </w:r>
      <w:r w:rsidR="00ED7784">
        <w:rPr>
          <w:b/>
        </w:rPr>
        <w:t>ë</w:t>
      </w:r>
      <w:r w:rsidR="00ED7784" w:rsidRPr="001656A6">
        <w:rPr>
          <w:b/>
        </w:rPr>
        <w:t xml:space="preserve"> prokurimit n</w:t>
      </w:r>
      <w:r w:rsidR="00ED7784">
        <w:rPr>
          <w:b/>
        </w:rPr>
        <w:t>ë</w:t>
      </w:r>
      <w:r w:rsidR="00ED7784" w:rsidRPr="001656A6">
        <w:rPr>
          <w:b/>
        </w:rPr>
        <w:t xml:space="preserve"> fush</w:t>
      </w:r>
      <w:r w:rsidR="00ED7784">
        <w:rPr>
          <w:b/>
        </w:rPr>
        <w:t>ë</w:t>
      </w:r>
      <w:r w:rsidR="00ED7784" w:rsidRPr="001656A6">
        <w:rPr>
          <w:b/>
        </w:rPr>
        <w:t>n e Teknologjis</w:t>
      </w:r>
      <w:r w:rsidR="00ED7784">
        <w:rPr>
          <w:b/>
        </w:rPr>
        <w:t>ë</w:t>
      </w:r>
      <w:r w:rsidR="00ED7784" w:rsidRPr="001656A6">
        <w:rPr>
          <w:b/>
        </w:rPr>
        <w:t xml:space="preserve"> t</w:t>
      </w:r>
      <w:r w:rsidR="00ED7784">
        <w:rPr>
          <w:b/>
        </w:rPr>
        <w:t>ë</w:t>
      </w:r>
      <w:r w:rsidR="00ED7784" w:rsidRPr="001656A6">
        <w:rPr>
          <w:b/>
        </w:rPr>
        <w:t xml:space="preserve"> Informacionit dhe Komunikimit (TIK), </w:t>
      </w:r>
      <w:r w:rsidR="00ED7784">
        <w:rPr>
          <w:b/>
        </w:rPr>
        <w:t>në</w:t>
      </w:r>
      <w:r w:rsidR="00ED7784" w:rsidRPr="001656A6">
        <w:rPr>
          <w:b/>
        </w:rPr>
        <w:t xml:space="preserve"> rastin kur standartet</w:t>
      </w:r>
      <w:r w:rsidR="00ED7784">
        <w:rPr>
          <w:b/>
        </w:rPr>
        <w:t xml:space="preserve"> janë të paaplikueshme</w:t>
      </w:r>
      <w:r w:rsidR="00ED7784" w:rsidRPr="001656A6">
        <w:rPr>
          <w:b/>
        </w:rPr>
        <w:t xml:space="preserve">, </w:t>
      </w:r>
      <w:r w:rsidR="00ED7784">
        <w:rPr>
          <w:b/>
        </w:rPr>
        <w:t>ë</w:t>
      </w:r>
      <w:r w:rsidR="00ED7784" w:rsidRPr="001656A6">
        <w:rPr>
          <w:b/>
        </w:rPr>
        <w:t>sht</w:t>
      </w:r>
      <w:r w:rsidR="00ED7784">
        <w:rPr>
          <w:b/>
        </w:rPr>
        <w:t>ë</w:t>
      </w:r>
      <w:r w:rsidR="00ED7784" w:rsidRPr="001656A6">
        <w:rPr>
          <w:b/>
        </w:rPr>
        <w:t xml:space="preserve"> marr</w:t>
      </w:r>
      <w:r w:rsidR="00ED7784">
        <w:rPr>
          <w:b/>
        </w:rPr>
        <w:t xml:space="preserve">ë </w:t>
      </w:r>
      <w:r w:rsidR="00ED7784" w:rsidRPr="001656A6">
        <w:rPr>
          <w:b/>
        </w:rPr>
        <w:t>miratimi paraprak nga Agjencia Kombetare e Shoq</w:t>
      </w:r>
      <w:r w:rsidR="00ED7784">
        <w:rPr>
          <w:b/>
        </w:rPr>
        <w:t>ë</w:t>
      </w:r>
      <w:r w:rsidR="00ED7784" w:rsidRPr="001656A6">
        <w:rPr>
          <w:b/>
        </w:rPr>
        <w:t>ris</w:t>
      </w:r>
      <w:r w:rsidR="00ED7784">
        <w:rPr>
          <w:b/>
        </w:rPr>
        <w:t>ë</w:t>
      </w:r>
      <w:r w:rsidR="00ED7784" w:rsidRPr="001656A6">
        <w:rPr>
          <w:b/>
        </w:rPr>
        <w:t xml:space="preserve"> s</w:t>
      </w:r>
      <w:r w:rsidR="00ED7784">
        <w:rPr>
          <w:b/>
        </w:rPr>
        <w:t>ë</w:t>
      </w:r>
      <w:r w:rsidR="00ED7784" w:rsidRPr="001656A6">
        <w:rPr>
          <w:b/>
        </w:rPr>
        <w:t xml:space="preserve"> Informacionit</w:t>
      </w:r>
      <w:r w:rsidR="00ED7784" w:rsidRPr="001656A6">
        <w:rPr>
          <w:b/>
        </w:rPr>
        <w:br/>
      </w:r>
    </w:p>
    <w:tbl>
      <w:tblPr>
        <w:tblW w:w="0" w:type="auto"/>
        <w:jc w:val="center"/>
        <w:tblLook w:val="01E0" w:firstRow="1" w:lastRow="1" w:firstColumn="1" w:lastColumn="1" w:noHBand="0" w:noVBand="0"/>
      </w:tblPr>
      <w:tblGrid>
        <w:gridCol w:w="1515"/>
        <w:gridCol w:w="482"/>
        <w:gridCol w:w="1569"/>
        <w:gridCol w:w="482"/>
      </w:tblGrid>
      <w:tr w:rsidR="00ED7784" w:rsidRPr="009845D3" w:rsidTr="000E40B3">
        <w:trPr>
          <w:jc w:val="center"/>
        </w:trPr>
        <w:tc>
          <w:tcPr>
            <w:tcW w:w="1515" w:type="dxa"/>
            <w:vAlign w:val="center"/>
          </w:tcPr>
          <w:p w:rsidR="00ED7784" w:rsidRPr="009845D3" w:rsidRDefault="00ED7784" w:rsidP="007C1C51">
            <w:pPr>
              <w:autoSpaceDE w:val="0"/>
              <w:autoSpaceDN w:val="0"/>
              <w:adjustRightInd w:val="0"/>
              <w:spacing w:after="80"/>
              <w:jc w:val="both"/>
            </w:pPr>
            <w:smartTag w:uri="urn:schemas-microsoft-com:office:smarttags" w:element="place">
              <w:r>
                <w:t>Po</w:t>
              </w:r>
            </w:smartTag>
          </w:p>
        </w:tc>
        <w:tc>
          <w:tcPr>
            <w:tcW w:w="482" w:type="dxa"/>
            <w:vAlign w:val="center"/>
          </w:tcPr>
          <w:p w:rsidR="00ED7784" w:rsidRPr="009845D3" w:rsidRDefault="00ED7784" w:rsidP="007C1C51">
            <w:pPr>
              <w:autoSpaceDE w:val="0"/>
              <w:autoSpaceDN w:val="0"/>
              <w:adjustRightInd w:val="0"/>
              <w:spacing w:after="80"/>
              <w:jc w:val="both"/>
            </w:pPr>
            <w:r w:rsidRPr="009111FD">
              <w:rPr>
                <w:b/>
              </w:rPr>
              <w:t></w:t>
            </w:r>
          </w:p>
        </w:tc>
        <w:tc>
          <w:tcPr>
            <w:tcW w:w="1569" w:type="dxa"/>
            <w:vAlign w:val="center"/>
          </w:tcPr>
          <w:p w:rsidR="00ED7784" w:rsidRPr="009845D3" w:rsidRDefault="00ED7784" w:rsidP="007C1C51">
            <w:pPr>
              <w:autoSpaceDE w:val="0"/>
              <w:autoSpaceDN w:val="0"/>
              <w:adjustRightInd w:val="0"/>
              <w:spacing w:after="80"/>
              <w:jc w:val="both"/>
            </w:pPr>
            <w:r>
              <w:t>J</w:t>
            </w:r>
            <w:r w:rsidRPr="009845D3">
              <w:t>o</w:t>
            </w:r>
          </w:p>
        </w:tc>
        <w:tc>
          <w:tcPr>
            <w:tcW w:w="482" w:type="dxa"/>
            <w:vAlign w:val="center"/>
          </w:tcPr>
          <w:p w:rsidR="00ED7784" w:rsidRPr="009845D3" w:rsidRDefault="00ED7784" w:rsidP="007C1C51">
            <w:pPr>
              <w:autoSpaceDE w:val="0"/>
              <w:autoSpaceDN w:val="0"/>
              <w:adjustRightInd w:val="0"/>
              <w:spacing w:after="80"/>
              <w:jc w:val="both"/>
            </w:pPr>
            <w:r w:rsidRPr="009111FD">
              <w:rPr>
                <w:b/>
              </w:rPr>
              <w:t></w:t>
            </w:r>
          </w:p>
        </w:tc>
      </w:tr>
    </w:tbl>
    <w:p w:rsidR="00ED7784" w:rsidRPr="00BB6B2A" w:rsidRDefault="00ED7784" w:rsidP="007C1C51">
      <w:pPr>
        <w:spacing w:after="80"/>
        <w:jc w:val="both"/>
        <w:rPr>
          <w:lang w:val="it-IT"/>
        </w:rPr>
      </w:pPr>
    </w:p>
    <w:p w:rsidR="00ED7784" w:rsidRPr="00BB6B2A" w:rsidRDefault="00ED7784" w:rsidP="007C1C51">
      <w:pPr>
        <w:pStyle w:val="NormalWeb"/>
        <w:spacing w:before="0" w:beforeAutospacing="0" w:after="80" w:afterAutospacing="0"/>
        <w:jc w:val="both"/>
        <w:rPr>
          <w:b/>
          <w:bCs/>
          <w:u w:val="single"/>
        </w:rPr>
      </w:pPr>
      <w:r w:rsidRPr="00564403">
        <w:rPr>
          <w:b/>
          <w:bCs/>
        </w:rPr>
        <w:t xml:space="preserve">Seksioni </w:t>
      </w:r>
      <w:r w:rsidR="002418EC">
        <w:rPr>
          <w:b/>
          <w:bCs/>
        </w:rPr>
        <w:t>4</w:t>
      </w:r>
      <w:r>
        <w:rPr>
          <w:b/>
          <w:bCs/>
        </w:rPr>
        <w:t xml:space="preserve">   </w:t>
      </w:r>
      <w:r>
        <w:rPr>
          <w:b/>
          <w:bCs/>
          <w:u w:val="single"/>
        </w:rPr>
        <w:t xml:space="preserve"> </w:t>
      </w:r>
      <w:r w:rsidRPr="00BB6B2A">
        <w:rPr>
          <w:b/>
          <w:bCs/>
          <w:u w:val="single"/>
        </w:rPr>
        <w:t>Informacion mbi kontratën</w:t>
      </w:r>
    </w:p>
    <w:p w:rsidR="00ED7784" w:rsidRPr="00BB6B2A" w:rsidRDefault="00ED7784" w:rsidP="007C1C51">
      <w:pPr>
        <w:spacing w:after="80"/>
        <w:jc w:val="both"/>
      </w:pPr>
    </w:p>
    <w:p w:rsidR="00ED7784" w:rsidRPr="004F6683" w:rsidRDefault="002418EC" w:rsidP="007C1C51">
      <w:pPr>
        <w:spacing w:after="80"/>
        <w:jc w:val="both"/>
        <w:rPr>
          <w:b/>
          <w:sz w:val="32"/>
          <w:szCs w:val="32"/>
          <w:lang w:val="it-IT"/>
        </w:rPr>
      </w:pPr>
      <w:r w:rsidRPr="004F6683">
        <w:rPr>
          <w:b/>
          <w:lang w:val="it-IT"/>
        </w:rPr>
        <w:t>4</w:t>
      </w:r>
      <w:r w:rsidR="00ED7784" w:rsidRPr="004F6683">
        <w:rPr>
          <w:b/>
          <w:lang w:val="it-IT"/>
        </w:rPr>
        <w:t>.1</w:t>
      </w:r>
      <w:r w:rsidR="00ED7784" w:rsidRPr="004F6683">
        <w:rPr>
          <w:b/>
          <w:lang w:val="it-IT"/>
        </w:rPr>
        <w:tab/>
        <w:t xml:space="preserve">Numri i Kontratës: _______________Data e Kontratës  </w:t>
      </w:r>
      <w:r w:rsidR="00ED7784" w:rsidRPr="00BB6B2A">
        <w:rPr>
          <w:b/>
          <w:sz w:val="32"/>
          <w:szCs w:val="32"/>
        </w:rPr>
        <w:t></w:t>
      </w:r>
      <w:r w:rsidR="00ED7784" w:rsidRPr="00BB6B2A">
        <w:rPr>
          <w:b/>
          <w:sz w:val="32"/>
          <w:szCs w:val="32"/>
        </w:rPr>
        <w:t></w:t>
      </w:r>
      <w:r w:rsidR="00ED7784" w:rsidRPr="004F6683">
        <w:rPr>
          <w:b/>
          <w:sz w:val="32"/>
          <w:szCs w:val="32"/>
          <w:lang w:val="it-IT"/>
        </w:rPr>
        <w:t>/</w:t>
      </w:r>
      <w:r w:rsidR="00ED7784" w:rsidRPr="00BB6B2A">
        <w:rPr>
          <w:b/>
          <w:sz w:val="32"/>
          <w:szCs w:val="32"/>
        </w:rPr>
        <w:t></w:t>
      </w:r>
      <w:r w:rsidR="00ED7784" w:rsidRPr="00BB6B2A">
        <w:rPr>
          <w:b/>
          <w:sz w:val="32"/>
          <w:szCs w:val="32"/>
        </w:rPr>
        <w:t></w:t>
      </w:r>
      <w:r w:rsidR="00ED7784" w:rsidRPr="004F6683">
        <w:rPr>
          <w:b/>
          <w:sz w:val="32"/>
          <w:szCs w:val="32"/>
          <w:lang w:val="it-IT"/>
        </w:rPr>
        <w:t>/</w:t>
      </w:r>
      <w:r w:rsidR="00ED7784" w:rsidRPr="00BB6B2A">
        <w:rPr>
          <w:b/>
          <w:sz w:val="32"/>
          <w:szCs w:val="32"/>
        </w:rPr>
        <w:t></w:t>
      </w:r>
      <w:r w:rsidR="00ED7784" w:rsidRPr="00BB6B2A">
        <w:rPr>
          <w:b/>
          <w:sz w:val="32"/>
          <w:szCs w:val="32"/>
        </w:rPr>
        <w:t></w:t>
      </w:r>
      <w:r w:rsidR="00ED7784" w:rsidRPr="00BB6B2A">
        <w:rPr>
          <w:b/>
          <w:sz w:val="32"/>
          <w:szCs w:val="32"/>
        </w:rPr>
        <w:t></w:t>
      </w:r>
      <w:r w:rsidR="00ED7784" w:rsidRPr="00BB6B2A">
        <w:rPr>
          <w:b/>
          <w:sz w:val="32"/>
          <w:szCs w:val="32"/>
        </w:rPr>
        <w:t></w:t>
      </w:r>
    </w:p>
    <w:p w:rsidR="00ED7784" w:rsidRPr="004F6683" w:rsidRDefault="00ED7784" w:rsidP="007C1C51">
      <w:pPr>
        <w:spacing w:after="80"/>
        <w:jc w:val="both"/>
        <w:rPr>
          <w:b/>
          <w:bCs/>
          <w:lang w:val="it-IT"/>
        </w:rPr>
      </w:pPr>
    </w:p>
    <w:p w:rsidR="00ED7784" w:rsidRPr="00BB6B2A" w:rsidRDefault="002418EC" w:rsidP="007C1C51">
      <w:pPr>
        <w:pStyle w:val="SLparagraph"/>
        <w:numPr>
          <w:ilvl w:val="0"/>
          <w:numId w:val="0"/>
        </w:numPr>
        <w:spacing w:after="80"/>
        <w:jc w:val="both"/>
        <w:rPr>
          <w:b/>
          <w:lang w:val="sv-SE"/>
        </w:rPr>
      </w:pPr>
      <w:r>
        <w:rPr>
          <w:b/>
          <w:lang w:val="sv-SE"/>
        </w:rPr>
        <w:t>4</w:t>
      </w:r>
      <w:r w:rsidR="00ED7784" w:rsidRPr="00BB6B2A">
        <w:rPr>
          <w:b/>
          <w:lang w:val="sv-SE"/>
        </w:rPr>
        <w:t>.2</w:t>
      </w:r>
      <w:r w:rsidR="00ED7784" w:rsidRPr="00BB6B2A">
        <w:rPr>
          <w:b/>
          <w:bCs/>
          <w:lang w:val="sv-SE"/>
        </w:rPr>
        <w:tab/>
        <w:t>Emri dhe adresa e kontraktorit</w:t>
      </w:r>
      <w:r w:rsidR="00ED7784" w:rsidRPr="00BB6B2A">
        <w:rPr>
          <w:b/>
          <w:lang w:val="sv-SE"/>
        </w:rPr>
        <w:t xml:space="preserve"> </w:t>
      </w:r>
    </w:p>
    <w:p w:rsidR="00ED7784" w:rsidRPr="00BB6B2A" w:rsidRDefault="00ED7784" w:rsidP="007C1C51">
      <w:pPr>
        <w:spacing w:after="80"/>
        <w:jc w:val="both"/>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rsidR="00ED7784" w:rsidRPr="00BB6B2A" w:rsidRDefault="00ED7784" w:rsidP="007C1C51">
      <w:pPr>
        <w:spacing w:after="80"/>
        <w:jc w:val="both"/>
        <w:rPr>
          <w:bCs/>
          <w:lang w:val="sv-SE"/>
        </w:rPr>
      </w:pPr>
      <w:r w:rsidRPr="00BB6B2A">
        <w:rPr>
          <w:bCs/>
          <w:lang w:val="sv-SE"/>
        </w:rPr>
        <w:t>Adresa</w:t>
      </w:r>
      <w:r w:rsidRPr="00BB6B2A">
        <w:rPr>
          <w:bCs/>
          <w:lang w:val="sv-SE"/>
        </w:rPr>
        <w:tab/>
      </w:r>
      <w:r w:rsidRPr="00BB6B2A">
        <w:rPr>
          <w:bCs/>
          <w:lang w:val="sv-SE"/>
        </w:rPr>
        <w:tab/>
      </w:r>
      <w:r w:rsidRPr="00BB6B2A">
        <w:rPr>
          <w:bCs/>
          <w:lang w:val="sv-SE"/>
        </w:rPr>
        <w:tab/>
        <w:t>___________________________________________</w:t>
      </w:r>
    </w:p>
    <w:p w:rsidR="00ED7784" w:rsidRPr="00BB6B2A" w:rsidRDefault="00ED7784" w:rsidP="007C1C51">
      <w:pPr>
        <w:spacing w:after="80"/>
        <w:jc w:val="both"/>
        <w:rPr>
          <w:bCs/>
          <w:lang w:val="sv-SE"/>
        </w:rPr>
      </w:pPr>
      <w:r w:rsidRPr="00BB6B2A">
        <w:rPr>
          <w:bCs/>
          <w:lang w:val="sv-SE"/>
        </w:rPr>
        <w:t>Tel/Fax</w:t>
      </w:r>
      <w:r w:rsidRPr="00BB6B2A">
        <w:rPr>
          <w:bCs/>
          <w:lang w:val="sv-SE"/>
        </w:rPr>
        <w:tab/>
      </w:r>
      <w:r w:rsidRPr="00BB6B2A">
        <w:rPr>
          <w:bCs/>
          <w:lang w:val="sv-SE"/>
        </w:rPr>
        <w:tab/>
        <w:t>___________________________________________</w:t>
      </w:r>
    </w:p>
    <w:p w:rsidR="00ED7784" w:rsidRPr="00BB6B2A" w:rsidRDefault="00ED7784" w:rsidP="007C1C51">
      <w:pPr>
        <w:spacing w:after="80"/>
        <w:jc w:val="both"/>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rsidR="00ED7784" w:rsidRPr="004F6683" w:rsidRDefault="00ED7784" w:rsidP="007C1C51">
      <w:pPr>
        <w:spacing w:after="80"/>
        <w:jc w:val="both"/>
        <w:rPr>
          <w:b/>
          <w:bCs/>
          <w:lang w:val="it-IT"/>
        </w:rPr>
      </w:pPr>
      <w:r w:rsidRPr="00BB6B2A">
        <w:rPr>
          <w:bCs/>
          <w:lang w:val="sv-SE"/>
        </w:rPr>
        <w:t>Adresa e Internetit</w:t>
      </w:r>
      <w:r w:rsidRPr="00BB6B2A">
        <w:rPr>
          <w:bCs/>
          <w:lang w:val="sv-SE"/>
        </w:rPr>
        <w:tab/>
        <w:t>_</w:t>
      </w:r>
      <w:r w:rsidRPr="004F6683">
        <w:rPr>
          <w:bCs/>
          <w:lang w:val="it-IT"/>
        </w:rPr>
        <w:t>__________________________________________</w:t>
      </w:r>
    </w:p>
    <w:p w:rsidR="00405D3F" w:rsidRPr="004F6683" w:rsidRDefault="00405D3F" w:rsidP="007C1C51">
      <w:pPr>
        <w:pStyle w:val="SLparagraph"/>
        <w:numPr>
          <w:ilvl w:val="0"/>
          <w:numId w:val="0"/>
        </w:numPr>
        <w:spacing w:after="80"/>
        <w:jc w:val="both"/>
        <w:rPr>
          <w:bCs/>
          <w:lang w:val="it-IT"/>
        </w:rPr>
      </w:pPr>
    </w:p>
    <w:p w:rsidR="00405D3F" w:rsidRDefault="00405D3F" w:rsidP="007C1C51">
      <w:pPr>
        <w:pStyle w:val="SLparagraph"/>
        <w:numPr>
          <w:ilvl w:val="0"/>
          <w:numId w:val="0"/>
        </w:numPr>
        <w:spacing w:after="80"/>
        <w:jc w:val="both"/>
        <w:rPr>
          <w:b/>
          <w:lang w:val="sv-SE"/>
        </w:rPr>
      </w:pPr>
      <w:r w:rsidRPr="004F6683">
        <w:rPr>
          <w:bCs/>
          <w:lang w:val="it-IT"/>
        </w:rPr>
        <w:t>4.2.1</w:t>
      </w:r>
      <w:r w:rsidRPr="00EC5E68">
        <w:rPr>
          <w:b/>
          <w:bCs/>
          <w:lang w:val="sv-SE"/>
        </w:rPr>
        <w:t xml:space="preserve"> </w:t>
      </w:r>
      <w:r w:rsidRPr="00BB6B2A">
        <w:rPr>
          <w:b/>
          <w:bCs/>
          <w:lang w:val="sv-SE"/>
        </w:rPr>
        <w:t xml:space="preserve">Emri dhe adresa e </w:t>
      </w:r>
      <w:r>
        <w:rPr>
          <w:b/>
          <w:bCs/>
          <w:lang w:val="sv-SE"/>
        </w:rPr>
        <w:t>nen</w:t>
      </w:r>
      <w:r w:rsidRPr="00BB6B2A">
        <w:rPr>
          <w:b/>
          <w:bCs/>
          <w:lang w:val="sv-SE"/>
        </w:rPr>
        <w:t>kontraktorit</w:t>
      </w:r>
      <w:r>
        <w:rPr>
          <w:b/>
          <w:lang w:val="sv-SE"/>
        </w:rPr>
        <w:t>/eve</w:t>
      </w:r>
    </w:p>
    <w:p w:rsidR="00405D3F" w:rsidRPr="00BB6B2A" w:rsidRDefault="00405D3F" w:rsidP="007C1C51">
      <w:pPr>
        <w:pStyle w:val="SLparagraph"/>
        <w:numPr>
          <w:ilvl w:val="0"/>
          <w:numId w:val="0"/>
        </w:numPr>
        <w:spacing w:after="80"/>
        <w:jc w:val="both"/>
        <w:rPr>
          <w:b/>
          <w:lang w:val="sv-SE"/>
        </w:rPr>
      </w:pPr>
    </w:p>
    <w:p w:rsidR="00405D3F" w:rsidRPr="00BB6B2A" w:rsidRDefault="00405D3F" w:rsidP="007C1C51">
      <w:pPr>
        <w:spacing w:after="80"/>
        <w:jc w:val="both"/>
        <w:rPr>
          <w:bCs/>
          <w:lang w:val="sv-SE"/>
        </w:rPr>
      </w:pPr>
      <w:r w:rsidRPr="00BB6B2A">
        <w:rPr>
          <w:bCs/>
          <w:lang w:val="sv-SE"/>
        </w:rPr>
        <w:t xml:space="preserve">Emri </w:t>
      </w:r>
      <w:r w:rsidRPr="00BB6B2A">
        <w:rPr>
          <w:bCs/>
          <w:lang w:val="sv-SE"/>
        </w:rPr>
        <w:tab/>
      </w:r>
      <w:r w:rsidRPr="00BB6B2A">
        <w:rPr>
          <w:bCs/>
          <w:lang w:val="sv-SE"/>
        </w:rPr>
        <w:tab/>
      </w:r>
      <w:r w:rsidRPr="00BB6B2A">
        <w:rPr>
          <w:bCs/>
          <w:lang w:val="sv-SE"/>
        </w:rPr>
        <w:tab/>
        <w:t>___________________________________________</w:t>
      </w:r>
    </w:p>
    <w:p w:rsidR="00405D3F" w:rsidRPr="00BB6B2A" w:rsidRDefault="00405D3F" w:rsidP="007C1C51">
      <w:pPr>
        <w:spacing w:after="80"/>
        <w:jc w:val="both"/>
        <w:rPr>
          <w:bCs/>
          <w:lang w:val="sv-SE"/>
        </w:rPr>
      </w:pPr>
      <w:r w:rsidRPr="00BB6B2A">
        <w:rPr>
          <w:bCs/>
          <w:lang w:val="sv-SE"/>
        </w:rPr>
        <w:lastRenderedPageBreak/>
        <w:t>Adresa</w:t>
      </w:r>
      <w:r w:rsidRPr="00BB6B2A">
        <w:rPr>
          <w:bCs/>
          <w:lang w:val="sv-SE"/>
        </w:rPr>
        <w:tab/>
      </w:r>
      <w:r w:rsidRPr="00BB6B2A">
        <w:rPr>
          <w:bCs/>
          <w:lang w:val="sv-SE"/>
        </w:rPr>
        <w:tab/>
      </w:r>
      <w:r w:rsidRPr="00BB6B2A">
        <w:rPr>
          <w:bCs/>
          <w:lang w:val="sv-SE"/>
        </w:rPr>
        <w:tab/>
        <w:t>___________________________________________</w:t>
      </w:r>
    </w:p>
    <w:p w:rsidR="00405D3F" w:rsidRPr="00BB6B2A" w:rsidRDefault="00405D3F" w:rsidP="007C1C51">
      <w:pPr>
        <w:spacing w:after="80"/>
        <w:jc w:val="both"/>
        <w:rPr>
          <w:bCs/>
          <w:lang w:val="sv-SE"/>
        </w:rPr>
      </w:pPr>
      <w:r w:rsidRPr="00BB6B2A">
        <w:rPr>
          <w:bCs/>
          <w:lang w:val="sv-SE"/>
        </w:rPr>
        <w:t>Tel/Fax</w:t>
      </w:r>
      <w:r w:rsidRPr="00BB6B2A">
        <w:rPr>
          <w:bCs/>
          <w:lang w:val="sv-SE"/>
        </w:rPr>
        <w:tab/>
      </w:r>
      <w:r w:rsidRPr="00BB6B2A">
        <w:rPr>
          <w:bCs/>
          <w:lang w:val="sv-SE"/>
        </w:rPr>
        <w:tab/>
        <w:t>___________________________________________</w:t>
      </w:r>
    </w:p>
    <w:p w:rsidR="00405D3F" w:rsidRPr="00BB6B2A" w:rsidRDefault="00405D3F" w:rsidP="007C1C51">
      <w:pPr>
        <w:spacing w:after="80"/>
        <w:jc w:val="both"/>
        <w:rPr>
          <w:bCs/>
          <w:lang w:val="sv-SE"/>
        </w:rPr>
      </w:pPr>
      <w:r w:rsidRPr="00BB6B2A">
        <w:rPr>
          <w:bCs/>
          <w:lang w:val="sv-SE"/>
        </w:rPr>
        <w:t>E-mail</w:t>
      </w:r>
      <w:r w:rsidRPr="00BB6B2A">
        <w:rPr>
          <w:bCs/>
          <w:lang w:val="sv-SE"/>
        </w:rPr>
        <w:tab/>
      </w:r>
      <w:r w:rsidRPr="00BB6B2A">
        <w:rPr>
          <w:bCs/>
          <w:lang w:val="sv-SE"/>
        </w:rPr>
        <w:tab/>
      </w:r>
      <w:r w:rsidRPr="00BB6B2A">
        <w:rPr>
          <w:bCs/>
          <w:lang w:val="sv-SE"/>
        </w:rPr>
        <w:tab/>
        <w:t>___________________________________________</w:t>
      </w:r>
    </w:p>
    <w:p w:rsidR="00405D3F" w:rsidRPr="004F6683" w:rsidRDefault="00405D3F" w:rsidP="007C1C51">
      <w:pPr>
        <w:spacing w:after="80"/>
        <w:jc w:val="both"/>
        <w:rPr>
          <w:bCs/>
          <w:lang w:val="sv-SE"/>
        </w:rPr>
      </w:pPr>
      <w:r>
        <w:rPr>
          <w:bCs/>
          <w:lang w:val="sv-SE"/>
        </w:rPr>
        <w:t>Faqja</w:t>
      </w:r>
      <w:r w:rsidRPr="00BB6B2A">
        <w:rPr>
          <w:bCs/>
          <w:lang w:val="sv-SE"/>
        </w:rPr>
        <w:t xml:space="preserve"> e Internetit</w:t>
      </w:r>
      <w:r w:rsidRPr="00BB6B2A">
        <w:rPr>
          <w:bCs/>
          <w:lang w:val="sv-SE"/>
        </w:rPr>
        <w:tab/>
        <w:t>_</w:t>
      </w:r>
      <w:r w:rsidRPr="004F6683">
        <w:rPr>
          <w:bCs/>
          <w:lang w:val="sv-SE"/>
        </w:rPr>
        <w:t>__________________________________________</w:t>
      </w:r>
    </w:p>
    <w:p w:rsidR="00405D3F" w:rsidRPr="004F6683" w:rsidRDefault="00405D3F" w:rsidP="007C1C51">
      <w:pPr>
        <w:spacing w:after="80"/>
        <w:jc w:val="both"/>
        <w:rPr>
          <w:b/>
          <w:bCs/>
          <w:lang w:val="sv-SE"/>
        </w:rPr>
      </w:pPr>
    </w:p>
    <w:p w:rsidR="00405D3F" w:rsidRPr="004F6683" w:rsidRDefault="00405D3F" w:rsidP="007C1C51">
      <w:pPr>
        <w:spacing w:after="80"/>
        <w:jc w:val="both"/>
        <w:rPr>
          <w:b/>
          <w:lang w:val="sv-SE"/>
        </w:rPr>
      </w:pPr>
    </w:p>
    <w:p w:rsidR="00ED7784" w:rsidRPr="004F6683" w:rsidRDefault="00ED7784" w:rsidP="007C1C51">
      <w:pPr>
        <w:spacing w:after="80"/>
        <w:jc w:val="both"/>
        <w:rPr>
          <w:b/>
          <w:lang w:val="sv-SE"/>
        </w:rPr>
      </w:pPr>
    </w:p>
    <w:p w:rsidR="00ED7784" w:rsidRPr="004F6683" w:rsidRDefault="002418EC" w:rsidP="007C1C51">
      <w:pPr>
        <w:spacing w:after="80"/>
        <w:jc w:val="both"/>
        <w:rPr>
          <w:b/>
          <w:bCs/>
          <w:lang w:val="sv-SE"/>
        </w:rPr>
      </w:pPr>
      <w:r w:rsidRPr="004F6683">
        <w:rPr>
          <w:b/>
          <w:lang w:val="sv-SE"/>
        </w:rPr>
        <w:t>4.</w:t>
      </w:r>
      <w:r w:rsidR="00ED7784" w:rsidRPr="004F6683">
        <w:rPr>
          <w:b/>
          <w:lang w:val="sv-SE"/>
        </w:rPr>
        <w:t>3</w:t>
      </w:r>
      <w:r w:rsidR="00ED7784" w:rsidRPr="004F6683">
        <w:rPr>
          <w:b/>
          <w:bCs/>
          <w:lang w:val="sv-SE"/>
        </w:rPr>
        <w:tab/>
        <w:t xml:space="preserve">Vlera totale përfundimtare e kontratës </w:t>
      </w:r>
      <w:r w:rsidR="00ED7784" w:rsidRPr="004F6683">
        <w:rPr>
          <w:bCs/>
          <w:i/>
          <w:lang w:val="sv-SE"/>
        </w:rPr>
        <w:t>(duke përfshirë lotet opsionet</w:t>
      </w:r>
      <w:r w:rsidR="00405D3F" w:rsidRPr="004F6683">
        <w:rPr>
          <w:bCs/>
          <w:i/>
          <w:lang w:val="sv-SE"/>
        </w:rPr>
        <w:t xml:space="preserve"> dhe nenkontraktimin</w:t>
      </w:r>
      <w:r w:rsidR="00ED7784" w:rsidRPr="004F6683">
        <w:rPr>
          <w:bCs/>
          <w:i/>
          <w:lang w:val="sv-SE"/>
        </w:rPr>
        <w:t>)</w:t>
      </w:r>
      <w:r w:rsidR="00ED7784" w:rsidRPr="004F6683">
        <w:rPr>
          <w:bCs/>
          <w:lang w:val="sv-SE"/>
        </w:rPr>
        <w:t>:</w:t>
      </w:r>
    </w:p>
    <w:tbl>
      <w:tblPr>
        <w:tblW w:w="0" w:type="auto"/>
        <w:jc w:val="center"/>
        <w:tblLook w:val="01E0" w:firstRow="1" w:lastRow="1" w:firstColumn="1" w:lastColumn="1" w:noHBand="0" w:noVBand="0"/>
      </w:tblPr>
      <w:tblGrid>
        <w:gridCol w:w="1515"/>
        <w:gridCol w:w="3448"/>
        <w:gridCol w:w="1123"/>
        <w:gridCol w:w="1416"/>
      </w:tblGrid>
      <w:tr w:rsidR="00ED7784" w:rsidRPr="00BB6B2A" w:rsidTr="000E40B3">
        <w:trPr>
          <w:jc w:val="center"/>
        </w:trPr>
        <w:tc>
          <w:tcPr>
            <w:tcW w:w="1515" w:type="dxa"/>
            <w:vAlign w:val="center"/>
          </w:tcPr>
          <w:p w:rsidR="00ED7784" w:rsidRPr="00BB6B2A" w:rsidRDefault="00ED7784" w:rsidP="007C1C51">
            <w:pPr>
              <w:autoSpaceDE w:val="0"/>
              <w:autoSpaceDN w:val="0"/>
              <w:adjustRightInd w:val="0"/>
              <w:spacing w:after="80"/>
              <w:jc w:val="both"/>
            </w:pPr>
            <w:r w:rsidRPr="00BB6B2A">
              <w:t>Vlera</w:t>
            </w:r>
          </w:p>
        </w:tc>
        <w:tc>
          <w:tcPr>
            <w:tcW w:w="3448" w:type="dxa"/>
            <w:vAlign w:val="center"/>
          </w:tcPr>
          <w:p w:rsidR="00ED7784" w:rsidRPr="00BB6B2A" w:rsidRDefault="00ED7784" w:rsidP="007C1C51">
            <w:pPr>
              <w:autoSpaceDE w:val="0"/>
              <w:autoSpaceDN w:val="0"/>
              <w:adjustRightInd w:val="0"/>
              <w:spacing w:after="80"/>
              <w:jc w:val="both"/>
              <w:rPr>
                <w:i/>
              </w:rPr>
            </w:pPr>
            <w:r w:rsidRPr="00BB6B2A">
              <w:rPr>
                <w:b/>
                <w:i/>
              </w:rPr>
              <w:t xml:space="preserve">_______________   </w:t>
            </w:r>
            <w:r w:rsidRPr="00BB6B2A">
              <w:rPr>
                <w:i/>
              </w:rPr>
              <w:t>(pa TVSH)</w:t>
            </w:r>
          </w:p>
        </w:tc>
        <w:tc>
          <w:tcPr>
            <w:tcW w:w="1123" w:type="dxa"/>
            <w:vAlign w:val="center"/>
          </w:tcPr>
          <w:p w:rsidR="00ED7784" w:rsidRPr="00BB6B2A" w:rsidRDefault="00ED7784" w:rsidP="007C1C51">
            <w:pPr>
              <w:autoSpaceDE w:val="0"/>
              <w:autoSpaceDN w:val="0"/>
              <w:adjustRightInd w:val="0"/>
              <w:spacing w:after="80"/>
              <w:jc w:val="both"/>
            </w:pPr>
            <w:r w:rsidRPr="00BB6B2A">
              <w:t>Monedha</w:t>
            </w:r>
          </w:p>
        </w:tc>
        <w:tc>
          <w:tcPr>
            <w:tcW w:w="1416" w:type="dxa"/>
            <w:vAlign w:val="center"/>
          </w:tcPr>
          <w:p w:rsidR="00ED7784" w:rsidRPr="00BB6B2A" w:rsidRDefault="00ED7784" w:rsidP="007C1C51">
            <w:pPr>
              <w:autoSpaceDE w:val="0"/>
              <w:autoSpaceDN w:val="0"/>
              <w:adjustRightInd w:val="0"/>
              <w:spacing w:after="80"/>
              <w:jc w:val="both"/>
              <w:rPr>
                <w:i/>
              </w:rPr>
            </w:pPr>
            <w:r w:rsidRPr="00BB6B2A">
              <w:rPr>
                <w:b/>
                <w:i/>
              </w:rPr>
              <w:t>__________</w:t>
            </w:r>
          </w:p>
        </w:tc>
      </w:tr>
      <w:tr w:rsidR="00ED7784" w:rsidRPr="00BB6B2A" w:rsidTr="000E40B3">
        <w:trPr>
          <w:jc w:val="center"/>
        </w:trPr>
        <w:tc>
          <w:tcPr>
            <w:tcW w:w="1515" w:type="dxa"/>
            <w:vAlign w:val="center"/>
          </w:tcPr>
          <w:p w:rsidR="00ED7784" w:rsidRPr="00BB6B2A" w:rsidRDefault="00ED7784" w:rsidP="007C1C51">
            <w:pPr>
              <w:autoSpaceDE w:val="0"/>
              <w:autoSpaceDN w:val="0"/>
              <w:adjustRightInd w:val="0"/>
              <w:spacing w:after="80"/>
              <w:jc w:val="both"/>
            </w:pPr>
            <w:r w:rsidRPr="00BB6B2A">
              <w:t>Vlera</w:t>
            </w:r>
          </w:p>
        </w:tc>
        <w:tc>
          <w:tcPr>
            <w:tcW w:w="3448" w:type="dxa"/>
            <w:vAlign w:val="center"/>
          </w:tcPr>
          <w:p w:rsidR="00ED7784" w:rsidRPr="00BB6B2A" w:rsidRDefault="00ED7784" w:rsidP="007C1C51">
            <w:pPr>
              <w:autoSpaceDE w:val="0"/>
              <w:autoSpaceDN w:val="0"/>
              <w:adjustRightInd w:val="0"/>
              <w:spacing w:after="80"/>
              <w:jc w:val="both"/>
              <w:rPr>
                <w:i/>
              </w:rPr>
            </w:pPr>
            <w:r w:rsidRPr="00BB6B2A">
              <w:rPr>
                <w:b/>
                <w:i/>
              </w:rPr>
              <w:t xml:space="preserve">_______________   </w:t>
            </w:r>
            <w:r w:rsidRPr="00BB6B2A">
              <w:rPr>
                <w:i/>
              </w:rPr>
              <w:t>(me TVSH)</w:t>
            </w:r>
          </w:p>
        </w:tc>
        <w:tc>
          <w:tcPr>
            <w:tcW w:w="1123" w:type="dxa"/>
            <w:vAlign w:val="center"/>
          </w:tcPr>
          <w:p w:rsidR="00ED7784" w:rsidRPr="00BB6B2A" w:rsidRDefault="00ED7784" w:rsidP="007C1C51">
            <w:pPr>
              <w:autoSpaceDE w:val="0"/>
              <w:autoSpaceDN w:val="0"/>
              <w:adjustRightInd w:val="0"/>
              <w:spacing w:after="80"/>
              <w:jc w:val="both"/>
            </w:pPr>
            <w:r w:rsidRPr="00BB6B2A">
              <w:t>Monedha</w:t>
            </w:r>
          </w:p>
        </w:tc>
        <w:tc>
          <w:tcPr>
            <w:tcW w:w="1416" w:type="dxa"/>
            <w:vAlign w:val="center"/>
          </w:tcPr>
          <w:p w:rsidR="00ED7784" w:rsidRPr="00BB6B2A" w:rsidRDefault="00ED7784" w:rsidP="007C1C51">
            <w:pPr>
              <w:autoSpaceDE w:val="0"/>
              <w:autoSpaceDN w:val="0"/>
              <w:adjustRightInd w:val="0"/>
              <w:spacing w:after="80"/>
              <w:jc w:val="both"/>
              <w:rPr>
                <w:i/>
              </w:rPr>
            </w:pPr>
            <w:r w:rsidRPr="00BB6B2A">
              <w:rPr>
                <w:b/>
                <w:i/>
              </w:rPr>
              <w:t>__________</w:t>
            </w:r>
          </w:p>
        </w:tc>
      </w:tr>
    </w:tbl>
    <w:p w:rsidR="00ED7784" w:rsidRDefault="00ED7784" w:rsidP="007C1C51">
      <w:pPr>
        <w:spacing w:after="80"/>
        <w:jc w:val="both"/>
        <w:rPr>
          <w:b/>
        </w:rPr>
      </w:pPr>
    </w:p>
    <w:p w:rsidR="00405D3F" w:rsidRDefault="00405D3F" w:rsidP="007C1C51">
      <w:pPr>
        <w:spacing w:after="80"/>
        <w:jc w:val="both"/>
        <w:rPr>
          <w:b/>
        </w:rPr>
      </w:pPr>
      <w:r w:rsidRPr="008C04F9">
        <w:rPr>
          <w:b/>
        </w:rPr>
        <w:t>4.3.1</w:t>
      </w:r>
      <w:r>
        <w:t xml:space="preserve"> </w:t>
      </w:r>
      <w:r>
        <w:tab/>
        <w:t xml:space="preserve">Vlera totale </w:t>
      </w:r>
      <w:r w:rsidRPr="006B0821">
        <w:rPr>
          <w:b/>
        </w:rPr>
        <w:t>e nenkontrakt</w:t>
      </w:r>
      <w:r>
        <w:rPr>
          <w:b/>
        </w:rPr>
        <w:t xml:space="preserve">imit </w:t>
      </w:r>
      <w:r w:rsidRPr="006B0821">
        <w:rPr>
          <w:b/>
        </w:rPr>
        <w:t>: ____</w:t>
      </w:r>
    </w:p>
    <w:p w:rsidR="00405D3F" w:rsidRPr="006B0821" w:rsidRDefault="00405D3F" w:rsidP="007C1C51">
      <w:pPr>
        <w:spacing w:after="80"/>
        <w:jc w:val="both"/>
        <w:rPr>
          <w:b/>
        </w:rPr>
      </w:pPr>
    </w:p>
    <w:tbl>
      <w:tblPr>
        <w:tblW w:w="0" w:type="auto"/>
        <w:jc w:val="center"/>
        <w:tblLook w:val="01E0" w:firstRow="1" w:lastRow="1" w:firstColumn="1" w:lastColumn="1" w:noHBand="0" w:noVBand="0"/>
      </w:tblPr>
      <w:tblGrid>
        <w:gridCol w:w="1515"/>
        <w:gridCol w:w="3448"/>
        <w:gridCol w:w="1123"/>
        <w:gridCol w:w="1416"/>
      </w:tblGrid>
      <w:tr w:rsidR="00405D3F" w:rsidRPr="00BB6B2A" w:rsidTr="00733AE8">
        <w:trPr>
          <w:jc w:val="center"/>
        </w:trPr>
        <w:tc>
          <w:tcPr>
            <w:tcW w:w="1515" w:type="dxa"/>
            <w:vAlign w:val="center"/>
          </w:tcPr>
          <w:p w:rsidR="00405D3F" w:rsidRPr="00BB6B2A" w:rsidRDefault="00405D3F" w:rsidP="007C1C51">
            <w:pPr>
              <w:autoSpaceDE w:val="0"/>
              <w:autoSpaceDN w:val="0"/>
              <w:adjustRightInd w:val="0"/>
              <w:spacing w:after="80"/>
              <w:jc w:val="both"/>
            </w:pPr>
            <w:r w:rsidRPr="00BB6B2A">
              <w:t>Vlera</w:t>
            </w:r>
          </w:p>
        </w:tc>
        <w:tc>
          <w:tcPr>
            <w:tcW w:w="3448" w:type="dxa"/>
            <w:vAlign w:val="center"/>
          </w:tcPr>
          <w:p w:rsidR="00405D3F" w:rsidRPr="00BB6B2A" w:rsidRDefault="00405D3F" w:rsidP="007C1C51">
            <w:pPr>
              <w:autoSpaceDE w:val="0"/>
              <w:autoSpaceDN w:val="0"/>
              <w:adjustRightInd w:val="0"/>
              <w:spacing w:after="80"/>
              <w:jc w:val="both"/>
              <w:rPr>
                <w:i/>
              </w:rPr>
            </w:pPr>
            <w:r w:rsidRPr="00BB6B2A">
              <w:rPr>
                <w:b/>
                <w:i/>
              </w:rPr>
              <w:t xml:space="preserve">_______________   </w:t>
            </w:r>
            <w:r w:rsidRPr="00BB6B2A">
              <w:rPr>
                <w:i/>
              </w:rPr>
              <w:t>(pa TVSH)</w:t>
            </w:r>
          </w:p>
        </w:tc>
        <w:tc>
          <w:tcPr>
            <w:tcW w:w="1123" w:type="dxa"/>
            <w:vAlign w:val="center"/>
          </w:tcPr>
          <w:p w:rsidR="00405D3F" w:rsidRPr="00BB6B2A" w:rsidRDefault="00405D3F" w:rsidP="007C1C51">
            <w:pPr>
              <w:autoSpaceDE w:val="0"/>
              <w:autoSpaceDN w:val="0"/>
              <w:adjustRightInd w:val="0"/>
              <w:spacing w:after="80"/>
              <w:jc w:val="both"/>
            </w:pPr>
            <w:r w:rsidRPr="00BB6B2A">
              <w:t>Monedha</w:t>
            </w:r>
          </w:p>
        </w:tc>
        <w:tc>
          <w:tcPr>
            <w:tcW w:w="1416" w:type="dxa"/>
            <w:vAlign w:val="center"/>
          </w:tcPr>
          <w:p w:rsidR="00405D3F" w:rsidRPr="00BB6B2A" w:rsidRDefault="00405D3F" w:rsidP="007C1C51">
            <w:pPr>
              <w:autoSpaceDE w:val="0"/>
              <w:autoSpaceDN w:val="0"/>
              <w:adjustRightInd w:val="0"/>
              <w:spacing w:after="80"/>
              <w:jc w:val="both"/>
              <w:rPr>
                <w:i/>
              </w:rPr>
            </w:pPr>
            <w:r w:rsidRPr="00BB6B2A">
              <w:rPr>
                <w:b/>
                <w:i/>
              </w:rPr>
              <w:t>__________</w:t>
            </w:r>
          </w:p>
        </w:tc>
      </w:tr>
      <w:tr w:rsidR="00405D3F" w:rsidRPr="00BB6B2A" w:rsidTr="00733AE8">
        <w:trPr>
          <w:jc w:val="center"/>
        </w:trPr>
        <w:tc>
          <w:tcPr>
            <w:tcW w:w="1515" w:type="dxa"/>
            <w:vAlign w:val="center"/>
          </w:tcPr>
          <w:p w:rsidR="00405D3F" w:rsidRPr="00BB6B2A" w:rsidRDefault="00405D3F" w:rsidP="007C1C51">
            <w:pPr>
              <w:autoSpaceDE w:val="0"/>
              <w:autoSpaceDN w:val="0"/>
              <w:adjustRightInd w:val="0"/>
              <w:spacing w:after="80"/>
              <w:jc w:val="both"/>
            </w:pPr>
            <w:r w:rsidRPr="00BB6B2A">
              <w:t>Vlera</w:t>
            </w:r>
          </w:p>
        </w:tc>
        <w:tc>
          <w:tcPr>
            <w:tcW w:w="3448" w:type="dxa"/>
            <w:vAlign w:val="center"/>
          </w:tcPr>
          <w:p w:rsidR="00405D3F" w:rsidRPr="00BB6B2A" w:rsidRDefault="00405D3F" w:rsidP="007C1C51">
            <w:pPr>
              <w:autoSpaceDE w:val="0"/>
              <w:autoSpaceDN w:val="0"/>
              <w:adjustRightInd w:val="0"/>
              <w:spacing w:after="80"/>
              <w:jc w:val="both"/>
              <w:rPr>
                <w:i/>
              </w:rPr>
            </w:pPr>
            <w:r w:rsidRPr="00BB6B2A">
              <w:rPr>
                <w:b/>
                <w:i/>
              </w:rPr>
              <w:t xml:space="preserve">_______________   </w:t>
            </w:r>
            <w:r w:rsidRPr="00BB6B2A">
              <w:rPr>
                <w:i/>
              </w:rPr>
              <w:t>(me TVSH)</w:t>
            </w:r>
          </w:p>
        </w:tc>
        <w:tc>
          <w:tcPr>
            <w:tcW w:w="1123" w:type="dxa"/>
            <w:vAlign w:val="center"/>
          </w:tcPr>
          <w:p w:rsidR="00405D3F" w:rsidRPr="00BB6B2A" w:rsidRDefault="00405D3F" w:rsidP="007C1C51">
            <w:pPr>
              <w:autoSpaceDE w:val="0"/>
              <w:autoSpaceDN w:val="0"/>
              <w:adjustRightInd w:val="0"/>
              <w:spacing w:after="80"/>
              <w:jc w:val="both"/>
            </w:pPr>
            <w:r w:rsidRPr="00BB6B2A">
              <w:t>Monedha</w:t>
            </w:r>
          </w:p>
        </w:tc>
        <w:tc>
          <w:tcPr>
            <w:tcW w:w="1416" w:type="dxa"/>
            <w:vAlign w:val="center"/>
          </w:tcPr>
          <w:p w:rsidR="00405D3F" w:rsidRPr="00BB6B2A" w:rsidRDefault="00405D3F" w:rsidP="007C1C51">
            <w:pPr>
              <w:autoSpaceDE w:val="0"/>
              <w:autoSpaceDN w:val="0"/>
              <w:adjustRightInd w:val="0"/>
              <w:spacing w:after="80"/>
              <w:jc w:val="both"/>
              <w:rPr>
                <w:i/>
              </w:rPr>
            </w:pPr>
            <w:r w:rsidRPr="00BB6B2A">
              <w:rPr>
                <w:b/>
                <w:i/>
              </w:rPr>
              <w:t>__________</w:t>
            </w:r>
          </w:p>
        </w:tc>
      </w:tr>
    </w:tbl>
    <w:p w:rsidR="00405D3F" w:rsidRPr="00BB6B2A" w:rsidRDefault="00405D3F" w:rsidP="007C1C51">
      <w:pPr>
        <w:spacing w:after="80"/>
        <w:jc w:val="both"/>
        <w:rPr>
          <w:b/>
        </w:rPr>
      </w:pPr>
    </w:p>
    <w:p w:rsidR="00ED7784" w:rsidRPr="00BB6B2A" w:rsidRDefault="002418EC" w:rsidP="007C1C51">
      <w:pPr>
        <w:spacing w:after="80"/>
        <w:jc w:val="both"/>
        <w:rPr>
          <w:b/>
        </w:rPr>
      </w:pPr>
      <w:r>
        <w:rPr>
          <w:b/>
        </w:rPr>
        <w:t>4</w:t>
      </w:r>
      <w:r w:rsidR="00ED7784" w:rsidRPr="00BB6B2A">
        <w:rPr>
          <w:b/>
        </w:rPr>
        <w:t>.4</w:t>
      </w:r>
      <w:r w:rsidR="00ED7784" w:rsidRPr="00BB6B2A">
        <w:rPr>
          <w:b/>
        </w:rPr>
        <w:tab/>
        <w:t>Informacione shtesë</w:t>
      </w:r>
    </w:p>
    <w:p w:rsidR="00ED7784" w:rsidRPr="00BB6B2A" w:rsidRDefault="00ED7784" w:rsidP="007C1C51">
      <w:pPr>
        <w:spacing w:after="80"/>
        <w:jc w:val="both"/>
      </w:pPr>
      <w:r w:rsidRPr="00BB6B2A">
        <w:t>________________________________________________________________________________________________________________________________________________</w:t>
      </w:r>
    </w:p>
    <w:p w:rsidR="00ED7784" w:rsidRPr="00BB6B2A" w:rsidRDefault="00ED7784" w:rsidP="007C1C51">
      <w:pPr>
        <w:spacing w:after="80"/>
        <w:jc w:val="both"/>
      </w:pPr>
      <w:r w:rsidRPr="00BB6B2A">
        <w:t>Data e shpërndarjes së këtij njoftimi</w:t>
      </w:r>
      <w:r w:rsidRPr="00BB6B2A">
        <w:tab/>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r w:rsidRPr="00BB6B2A">
        <w:rPr>
          <w:b/>
          <w:sz w:val="32"/>
          <w:szCs w:val="32"/>
        </w:rPr>
        <w:t></w:t>
      </w: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405D3F" w:rsidRDefault="00405D3F" w:rsidP="007C1C51">
      <w:pPr>
        <w:jc w:val="both"/>
        <w:rPr>
          <w:b/>
        </w:rPr>
      </w:pPr>
    </w:p>
    <w:p w:rsidR="008A0497" w:rsidRDefault="008A0497" w:rsidP="007C1C51">
      <w:pPr>
        <w:jc w:val="both"/>
        <w:rPr>
          <w:b/>
        </w:rPr>
      </w:pPr>
    </w:p>
    <w:p w:rsidR="008A0497" w:rsidRDefault="008A0497" w:rsidP="007C1C51">
      <w:pPr>
        <w:jc w:val="both"/>
        <w:rPr>
          <w:b/>
        </w:rPr>
      </w:pPr>
    </w:p>
    <w:p w:rsidR="008A0497" w:rsidRDefault="008A0497" w:rsidP="007C1C51">
      <w:pPr>
        <w:jc w:val="both"/>
        <w:rPr>
          <w:b/>
        </w:rPr>
      </w:pPr>
    </w:p>
    <w:p w:rsidR="008A0497" w:rsidRDefault="008A0497" w:rsidP="007C1C51">
      <w:pPr>
        <w:jc w:val="both"/>
        <w:rPr>
          <w:b/>
        </w:rPr>
      </w:pPr>
    </w:p>
    <w:p w:rsidR="008A0497" w:rsidRDefault="008A0497" w:rsidP="007C1C51">
      <w:pPr>
        <w:jc w:val="both"/>
        <w:rPr>
          <w:b/>
        </w:rPr>
      </w:pPr>
    </w:p>
    <w:p w:rsidR="00405D3F" w:rsidRDefault="00405D3F" w:rsidP="007C1C51">
      <w:pPr>
        <w:jc w:val="both"/>
        <w:rPr>
          <w:b/>
        </w:rPr>
      </w:pPr>
    </w:p>
    <w:p w:rsidR="00405D3F" w:rsidRDefault="00405D3F" w:rsidP="007C1C51">
      <w:pPr>
        <w:jc w:val="both"/>
        <w:rPr>
          <w:b/>
        </w:rPr>
      </w:pPr>
    </w:p>
    <w:p w:rsidR="009A0198" w:rsidRDefault="009A0198" w:rsidP="007C1C51">
      <w:pPr>
        <w:jc w:val="both"/>
        <w:rPr>
          <w:b/>
        </w:rPr>
      </w:pPr>
    </w:p>
    <w:p w:rsidR="00D60144" w:rsidRPr="00BB6B2A" w:rsidRDefault="00D60144" w:rsidP="007C1C51">
      <w:pPr>
        <w:jc w:val="both"/>
        <w:rPr>
          <w:b/>
        </w:rPr>
      </w:pPr>
      <w:r w:rsidRPr="00BB6B2A">
        <w:rPr>
          <w:b/>
        </w:rPr>
        <w:lastRenderedPageBreak/>
        <w:t xml:space="preserve">Shtojca </w:t>
      </w:r>
      <w:r w:rsidR="00700257">
        <w:rPr>
          <w:b/>
        </w:rPr>
        <w:t>19</w:t>
      </w:r>
    </w:p>
    <w:p w:rsidR="00D60144" w:rsidRPr="00BB6B2A" w:rsidRDefault="00D60144" w:rsidP="007C1C51">
      <w:pPr>
        <w:jc w:val="both"/>
      </w:pPr>
    </w:p>
    <w:p w:rsidR="00D60144" w:rsidRDefault="00D60144" w:rsidP="007C1C51">
      <w:pPr>
        <w:pStyle w:val="SLparagraph"/>
        <w:numPr>
          <w:ilvl w:val="0"/>
          <w:numId w:val="0"/>
        </w:numPr>
        <w:spacing w:after="80"/>
        <w:jc w:val="both"/>
        <w:rPr>
          <w:lang w:eastAsia="it-IT"/>
        </w:rPr>
      </w:pPr>
    </w:p>
    <w:p w:rsidR="00D60144" w:rsidRDefault="00D60144" w:rsidP="00C26737">
      <w:pPr>
        <w:pStyle w:val="SLparagraph"/>
        <w:numPr>
          <w:ilvl w:val="0"/>
          <w:numId w:val="0"/>
        </w:numPr>
        <w:spacing w:after="80"/>
        <w:jc w:val="center"/>
        <w:rPr>
          <w:b/>
          <w:lang w:eastAsia="it-IT"/>
        </w:rPr>
      </w:pPr>
      <w:r w:rsidRPr="00BB6B2A">
        <w:rPr>
          <w:lang w:eastAsia="it-IT"/>
        </w:rPr>
        <w:t>[ Shtojc</w:t>
      </w:r>
      <w:r>
        <w:rPr>
          <w:lang w:eastAsia="it-IT"/>
        </w:rPr>
        <w:t>ë</w:t>
      </w:r>
      <w:r w:rsidRPr="00BB6B2A">
        <w:rPr>
          <w:lang w:eastAsia="it-IT"/>
        </w:rPr>
        <w:t xml:space="preserve"> p</w:t>
      </w:r>
      <w:r>
        <w:rPr>
          <w:lang w:eastAsia="it-IT"/>
        </w:rPr>
        <w:t>ë</w:t>
      </w:r>
      <w:r w:rsidRPr="00BB6B2A">
        <w:rPr>
          <w:lang w:eastAsia="it-IT"/>
        </w:rPr>
        <w:t>r t</w:t>
      </w:r>
      <w:r>
        <w:rPr>
          <w:lang w:eastAsia="it-IT"/>
        </w:rPr>
        <w:t>’</w:t>
      </w:r>
      <w:r w:rsidRPr="00BB6B2A">
        <w:rPr>
          <w:lang w:eastAsia="it-IT"/>
        </w:rPr>
        <w:t>u plot</w:t>
      </w:r>
      <w:r>
        <w:rPr>
          <w:lang w:eastAsia="it-IT"/>
        </w:rPr>
        <w:t>ë</w:t>
      </w:r>
      <w:r w:rsidRPr="00BB6B2A">
        <w:rPr>
          <w:lang w:eastAsia="it-IT"/>
        </w:rPr>
        <w:t>suar nga Autoriteti Kontraktor</w:t>
      </w:r>
      <w:r>
        <w:rPr>
          <w:lang w:eastAsia="it-IT"/>
        </w:rPr>
        <w:t xml:space="preserve"> për publikim në Buletinin e Njoftimeve Publike</w:t>
      </w:r>
      <w:r w:rsidRPr="00BB6B2A">
        <w:rPr>
          <w:lang w:eastAsia="it-IT"/>
        </w:rPr>
        <w:t>]</w:t>
      </w:r>
    </w:p>
    <w:p w:rsidR="00D60144" w:rsidRPr="00B01A15" w:rsidRDefault="00D60144" w:rsidP="00C26737">
      <w:pPr>
        <w:pStyle w:val="SLparagraph"/>
        <w:numPr>
          <w:ilvl w:val="0"/>
          <w:numId w:val="0"/>
        </w:numPr>
        <w:spacing w:after="80"/>
        <w:jc w:val="center"/>
        <w:rPr>
          <w:b/>
          <w:bCs/>
          <w:u w:val="single"/>
        </w:rPr>
      </w:pPr>
    </w:p>
    <w:p w:rsidR="00D60144" w:rsidRPr="00B01A15" w:rsidRDefault="00D60144" w:rsidP="007C1C51">
      <w:pPr>
        <w:pStyle w:val="SLparagraph"/>
        <w:numPr>
          <w:ilvl w:val="0"/>
          <w:numId w:val="0"/>
        </w:numPr>
        <w:spacing w:after="80"/>
        <w:jc w:val="both"/>
        <w:rPr>
          <w:b/>
          <w:lang w:val="de-DE"/>
        </w:rPr>
      </w:pPr>
      <w:r w:rsidRPr="00B01A15">
        <w:rPr>
          <w:b/>
          <w:bCs/>
          <w:lang w:val="de-DE"/>
        </w:rPr>
        <w:t>1.Emri dhe adresa e autoritetit kontraktor</w:t>
      </w:r>
    </w:p>
    <w:p w:rsidR="00D60144" w:rsidRPr="00B01A15" w:rsidRDefault="00D60144" w:rsidP="007C1C51">
      <w:pPr>
        <w:spacing w:after="80"/>
        <w:jc w:val="both"/>
        <w:rPr>
          <w:bCs/>
          <w:lang w:val="it-IT"/>
        </w:rPr>
      </w:pPr>
      <w:r w:rsidRPr="00B01A15">
        <w:rPr>
          <w:bCs/>
          <w:lang w:val="it-IT"/>
        </w:rPr>
        <w:t xml:space="preserve">Emri </w:t>
      </w:r>
      <w:r w:rsidRPr="00B01A15">
        <w:rPr>
          <w:bCs/>
          <w:lang w:val="it-IT"/>
        </w:rPr>
        <w:tab/>
      </w:r>
      <w:r w:rsidRPr="00B01A15">
        <w:rPr>
          <w:bCs/>
          <w:lang w:val="it-IT"/>
        </w:rPr>
        <w:tab/>
      </w:r>
      <w:r w:rsidRPr="00B01A15">
        <w:rPr>
          <w:bCs/>
          <w:lang w:val="it-IT"/>
        </w:rPr>
        <w:tab/>
        <w:t>___________________________________________</w:t>
      </w:r>
    </w:p>
    <w:p w:rsidR="00D60144" w:rsidRPr="00B01A15" w:rsidRDefault="00D60144" w:rsidP="007C1C51">
      <w:pPr>
        <w:spacing w:after="80"/>
        <w:jc w:val="both"/>
        <w:rPr>
          <w:bCs/>
          <w:lang w:val="it-IT"/>
        </w:rPr>
      </w:pPr>
      <w:r w:rsidRPr="00B01A15">
        <w:rPr>
          <w:bCs/>
          <w:lang w:val="it-IT"/>
        </w:rPr>
        <w:t>Adresa</w:t>
      </w:r>
      <w:r w:rsidRPr="00B01A15">
        <w:rPr>
          <w:bCs/>
          <w:lang w:val="it-IT"/>
        </w:rPr>
        <w:tab/>
      </w:r>
      <w:r w:rsidRPr="00B01A15">
        <w:rPr>
          <w:bCs/>
          <w:lang w:val="it-IT"/>
        </w:rPr>
        <w:tab/>
      </w:r>
      <w:r w:rsidRPr="00B01A15">
        <w:rPr>
          <w:bCs/>
          <w:lang w:val="it-IT"/>
        </w:rPr>
        <w:tab/>
        <w:t>___________________________________________</w:t>
      </w:r>
    </w:p>
    <w:p w:rsidR="00D60144" w:rsidRPr="00B01A15" w:rsidRDefault="00D60144" w:rsidP="007C1C51">
      <w:pPr>
        <w:spacing w:after="80"/>
        <w:jc w:val="both"/>
        <w:rPr>
          <w:bCs/>
          <w:lang w:val="it-IT"/>
        </w:rPr>
      </w:pPr>
      <w:r w:rsidRPr="00B01A15">
        <w:rPr>
          <w:bCs/>
          <w:lang w:val="it-IT"/>
        </w:rPr>
        <w:t>Tel/Fax</w:t>
      </w:r>
      <w:r w:rsidRPr="00B01A15">
        <w:rPr>
          <w:bCs/>
          <w:lang w:val="it-IT"/>
        </w:rPr>
        <w:tab/>
      </w:r>
      <w:r w:rsidRPr="00B01A15">
        <w:rPr>
          <w:bCs/>
          <w:lang w:val="it-IT"/>
        </w:rPr>
        <w:tab/>
        <w:t>___________________________________________</w:t>
      </w:r>
    </w:p>
    <w:p w:rsidR="00D60144" w:rsidRPr="00B01A15" w:rsidRDefault="00D60144" w:rsidP="007C1C51">
      <w:pPr>
        <w:spacing w:after="80"/>
        <w:jc w:val="both"/>
        <w:rPr>
          <w:bCs/>
          <w:lang w:val="it-IT"/>
        </w:rPr>
      </w:pPr>
      <w:r w:rsidRPr="00B01A15">
        <w:rPr>
          <w:bCs/>
          <w:lang w:val="it-IT"/>
        </w:rPr>
        <w:t>E-mail</w:t>
      </w:r>
      <w:r w:rsidRPr="00B01A15">
        <w:rPr>
          <w:bCs/>
          <w:lang w:val="it-IT"/>
        </w:rPr>
        <w:tab/>
      </w:r>
      <w:r w:rsidRPr="00B01A15">
        <w:rPr>
          <w:bCs/>
          <w:lang w:val="it-IT"/>
        </w:rPr>
        <w:tab/>
      </w:r>
      <w:r w:rsidRPr="00B01A15">
        <w:rPr>
          <w:bCs/>
          <w:lang w:val="it-IT"/>
        </w:rPr>
        <w:tab/>
        <w:t>___________________________________________</w:t>
      </w:r>
    </w:p>
    <w:p w:rsidR="00D60144" w:rsidRPr="00B01A15" w:rsidRDefault="00D60144" w:rsidP="007C1C51">
      <w:pPr>
        <w:spacing w:after="80"/>
        <w:jc w:val="both"/>
        <w:rPr>
          <w:bCs/>
          <w:lang w:val="da-DK"/>
        </w:rPr>
      </w:pPr>
      <w:r w:rsidRPr="00B01A15">
        <w:rPr>
          <w:bCs/>
          <w:lang w:val="it-IT"/>
        </w:rPr>
        <w:t>Faqja në Internet</w:t>
      </w:r>
      <w:r w:rsidRPr="00B01A15">
        <w:rPr>
          <w:bCs/>
          <w:lang w:val="it-IT"/>
        </w:rPr>
        <w:tab/>
        <w:t>__</w:t>
      </w:r>
      <w:r w:rsidRPr="00B01A15">
        <w:rPr>
          <w:bCs/>
          <w:lang w:val="da-DK"/>
        </w:rPr>
        <w:t>_________________________________________</w:t>
      </w:r>
    </w:p>
    <w:p w:rsidR="00D60144" w:rsidRPr="00F40619" w:rsidRDefault="00D60144" w:rsidP="007C1C51">
      <w:pPr>
        <w:jc w:val="both"/>
        <w:rPr>
          <w:lang w:val="it-IT"/>
        </w:rPr>
      </w:pPr>
    </w:p>
    <w:p w:rsidR="00D60144" w:rsidRPr="00F40619" w:rsidRDefault="00D60144" w:rsidP="007C1C51">
      <w:pPr>
        <w:spacing w:after="80"/>
        <w:jc w:val="both"/>
        <w:rPr>
          <w:b/>
          <w:lang w:val="it-IT"/>
        </w:rPr>
      </w:pPr>
      <w:r w:rsidRPr="00F40619">
        <w:rPr>
          <w:b/>
          <w:bCs/>
          <w:lang w:val="it-IT"/>
        </w:rPr>
        <w:t>2.  Lloji i procedurës:  ___________________________________________</w:t>
      </w:r>
    </w:p>
    <w:p w:rsidR="00D60144" w:rsidRPr="00F40619" w:rsidRDefault="00D60144" w:rsidP="007C1C51">
      <w:pPr>
        <w:jc w:val="both"/>
        <w:rPr>
          <w:lang w:val="it-IT"/>
        </w:rPr>
      </w:pPr>
    </w:p>
    <w:p w:rsidR="00D60144" w:rsidRDefault="00D60144" w:rsidP="007C1C51">
      <w:pPr>
        <w:spacing w:after="80"/>
        <w:jc w:val="both"/>
        <w:rPr>
          <w:b/>
          <w:bCs/>
          <w:lang w:val="nb-NO"/>
        </w:rPr>
      </w:pPr>
      <w:r w:rsidRPr="00B01A15">
        <w:rPr>
          <w:b/>
          <w:lang w:val="nb-NO"/>
        </w:rPr>
        <w:t>3. Objekti  i kontratës/marrëveshjes kuadër_______________________</w:t>
      </w:r>
      <w:r w:rsidRPr="00B01A15">
        <w:rPr>
          <w:b/>
          <w:bCs/>
          <w:lang w:val="nb-NO"/>
        </w:rPr>
        <w:t xml:space="preserve"> </w:t>
      </w:r>
    </w:p>
    <w:p w:rsidR="001F4CAB" w:rsidRDefault="001F4CAB" w:rsidP="007C1C51">
      <w:pPr>
        <w:spacing w:after="80"/>
        <w:jc w:val="both"/>
        <w:rPr>
          <w:b/>
          <w:bCs/>
          <w:lang w:val="nb-NO"/>
        </w:rPr>
      </w:pPr>
    </w:p>
    <w:p w:rsidR="001F4CAB" w:rsidRPr="001F4CAB" w:rsidRDefault="001F4CAB" w:rsidP="007C1C51">
      <w:pPr>
        <w:spacing w:after="80"/>
        <w:jc w:val="both"/>
        <w:rPr>
          <w:b/>
          <w:bCs/>
          <w:i/>
          <w:lang w:val="sq-AL"/>
        </w:rPr>
      </w:pPr>
      <w:r>
        <w:rPr>
          <w:b/>
          <w:bCs/>
          <w:lang w:val="sq-AL"/>
        </w:rPr>
        <w:t xml:space="preserve">4. </w:t>
      </w:r>
      <w:r w:rsidRPr="001F4CAB">
        <w:rPr>
          <w:b/>
          <w:bCs/>
          <w:lang w:val="sq-AL"/>
        </w:rPr>
        <w:t>Numri i referencës së procedurës/lotit__________</w:t>
      </w:r>
      <w:r w:rsidR="00F43E21">
        <w:rPr>
          <w:b/>
          <w:bCs/>
          <w:lang w:val="sq-AL"/>
        </w:rPr>
        <w:t>________________</w:t>
      </w:r>
    </w:p>
    <w:p w:rsidR="00D60144" w:rsidRPr="00B01A15" w:rsidRDefault="00D60144" w:rsidP="007C1C51">
      <w:pPr>
        <w:spacing w:after="80"/>
        <w:jc w:val="both"/>
        <w:rPr>
          <w:b/>
          <w:bCs/>
          <w:lang w:val="nb-NO"/>
        </w:rPr>
      </w:pPr>
    </w:p>
    <w:p w:rsidR="00D60144" w:rsidRPr="004F6683" w:rsidRDefault="001F4CAB" w:rsidP="007C1C51">
      <w:pPr>
        <w:spacing w:after="80"/>
        <w:jc w:val="both"/>
        <w:rPr>
          <w:lang w:val="nb-NO"/>
        </w:rPr>
      </w:pPr>
      <w:r>
        <w:rPr>
          <w:b/>
          <w:lang w:val="nb-NO"/>
        </w:rPr>
        <w:t>5</w:t>
      </w:r>
      <w:r w:rsidR="00D60144" w:rsidRPr="004F6683">
        <w:rPr>
          <w:b/>
          <w:lang w:val="nb-NO"/>
        </w:rPr>
        <w:t>. Fondi limit</w:t>
      </w:r>
      <w:r w:rsidR="00D60144" w:rsidRPr="004F6683">
        <w:rPr>
          <w:lang w:val="nb-NO"/>
        </w:rPr>
        <w:t xml:space="preserve">  _____________________________________________</w:t>
      </w:r>
    </w:p>
    <w:p w:rsidR="00D60144" w:rsidRPr="004F6683" w:rsidRDefault="00D60144" w:rsidP="007C1C51">
      <w:pPr>
        <w:spacing w:after="80"/>
        <w:jc w:val="both"/>
        <w:rPr>
          <w:b/>
          <w:lang w:val="nb-NO"/>
        </w:rPr>
      </w:pPr>
    </w:p>
    <w:p w:rsidR="00D60144" w:rsidRPr="004F6683" w:rsidRDefault="001F4CAB" w:rsidP="007C1C51">
      <w:pPr>
        <w:spacing w:after="80"/>
        <w:jc w:val="both"/>
        <w:rPr>
          <w:b/>
          <w:bCs/>
          <w:lang w:val="nb-NO"/>
        </w:rPr>
      </w:pPr>
      <w:r>
        <w:rPr>
          <w:b/>
          <w:bCs/>
          <w:lang w:val="nb-NO"/>
        </w:rPr>
        <w:t>6</w:t>
      </w:r>
      <w:r w:rsidR="00D60144" w:rsidRPr="004F6683">
        <w:rPr>
          <w:b/>
          <w:bCs/>
          <w:lang w:val="nb-NO"/>
        </w:rPr>
        <w:t xml:space="preserve">. Vlera totale përfundimtare e kontratës </w:t>
      </w:r>
      <w:r w:rsidR="00D60144" w:rsidRPr="004F6683">
        <w:rPr>
          <w:bCs/>
          <w:i/>
          <w:lang w:val="nb-NO"/>
        </w:rPr>
        <w:t>(duke përfshirë lotet opsionet</w:t>
      </w:r>
      <w:r w:rsidR="00405D3F" w:rsidRPr="004F6683">
        <w:rPr>
          <w:bCs/>
          <w:i/>
          <w:lang w:val="nb-NO"/>
        </w:rPr>
        <w:t xml:space="preserve"> dhe nenkontraktimit</w:t>
      </w:r>
      <w:r w:rsidR="00D60144" w:rsidRPr="004F6683">
        <w:rPr>
          <w:bCs/>
          <w:i/>
          <w:lang w:val="nb-NO"/>
        </w:rPr>
        <w:t>)</w:t>
      </w:r>
      <w:r w:rsidR="00D60144" w:rsidRPr="004F6683">
        <w:rPr>
          <w:bCs/>
          <w:lang w:val="nb-NO"/>
        </w:rPr>
        <w:t>:</w:t>
      </w:r>
    </w:p>
    <w:tbl>
      <w:tblPr>
        <w:tblW w:w="0" w:type="auto"/>
        <w:tblLook w:val="01E0" w:firstRow="1" w:lastRow="1" w:firstColumn="1" w:lastColumn="1" w:noHBand="0" w:noVBand="0"/>
      </w:tblPr>
      <w:tblGrid>
        <w:gridCol w:w="9414"/>
        <w:gridCol w:w="222"/>
        <w:gridCol w:w="222"/>
        <w:gridCol w:w="222"/>
      </w:tblGrid>
      <w:tr w:rsidR="00D60144" w:rsidRPr="00CC0772" w:rsidTr="00405D3F">
        <w:trPr>
          <w:trHeight w:val="155"/>
        </w:trPr>
        <w:tc>
          <w:tcPr>
            <w:tcW w:w="5093" w:type="dxa"/>
            <w:vAlign w:val="center"/>
          </w:tcPr>
          <w:p w:rsidR="00D60144" w:rsidRPr="004F6683" w:rsidRDefault="00D60144" w:rsidP="007C1C51">
            <w:pPr>
              <w:tabs>
                <w:tab w:val="left" w:pos="540"/>
              </w:tabs>
              <w:jc w:val="both"/>
              <w:rPr>
                <w:lang w:val="nb-NO"/>
              </w:rPr>
            </w:pPr>
          </w:p>
        </w:tc>
        <w:tc>
          <w:tcPr>
            <w:tcW w:w="2451" w:type="dxa"/>
            <w:vAlign w:val="center"/>
          </w:tcPr>
          <w:p w:rsidR="00D60144" w:rsidRPr="004F6683" w:rsidRDefault="00D60144" w:rsidP="007C1C51">
            <w:pPr>
              <w:autoSpaceDE w:val="0"/>
              <w:autoSpaceDN w:val="0"/>
              <w:adjustRightInd w:val="0"/>
              <w:spacing w:after="80"/>
              <w:jc w:val="both"/>
              <w:rPr>
                <w:i/>
                <w:lang w:val="nb-NO"/>
              </w:rPr>
            </w:pPr>
          </w:p>
        </w:tc>
        <w:tc>
          <w:tcPr>
            <w:tcW w:w="869" w:type="dxa"/>
            <w:vAlign w:val="center"/>
          </w:tcPr>
          <w:p w:rsidR="00D60144" w:rsidRPr="004F6683" w:rsidRDefault="00D60144" w:rsidP="007C1C51">
            <w:pPr>
              <w:autoSpaceDE w:val="0"/>
              <w:autoSpaceDN w:val="0"/>
              <w:adjustRightInd w:val="0"/>
              <w:spacing w:after="80"/>
              <w:jc w:val="both"/>
              <w:rPr>
                <w:lang w:val="nb-NO"/>
              </w:rPr>
            </w:pPr>
          </w:p>
        </w:tc>
        <w:tc>
          <w:tcPr>
            <w:tcW w:w="1086" w:type="dxa"/>
            <w:vAlign w:val="center"/>
          </w:tcPr>
          <w:p w:rsidR="00D60144" w:rsidRPr="004F6683" w:rsidRDefault="00D60144" w:rsidP="007C1C51">
            <w:pPr>
              <w:autoSpaceDE w:val="0"/>
              <w:autoSpaceDN w:val="0"/>
              <w:adjustRightInd w:val="0"/>
              <w:spacing w:after="80"/>
              <w:jc w:val="both"/>
              <w:rPr>
                <w:i/>
                <w:lang w:val="nb-NO"/>
              </w:rPr>
            </w:pPr>
          </w:p>
        </w:tc>
      </w:tr>
      <w:tr w:rsidR="00D60144" w:rsidRPr="00CC0772" w:rsidTr="00405D3F">
        <w:trPr>
          <w:trHeight w:val="790"/>
        </w:trPr>
        <w:tc>
          <w:tcPr>
            <w:tcW w:w="5093" w:type="dxa"/>
            <w:vAlign w:val="center"/>
          </w:tcPr>
          <w:p w:rsidR="006D1775" w:rsidRPr="00CA6FEE" w:rsidRDefault="00405D3F" w:rsidP="007C1C51">
            <w:pPr>
              <w:tabs>
                <w:tab w:val="left" w:pos="540"/>
              </w:tabs>
              <w:jc w:val="both"/>
              <w:rPr>
                <w:lang w:val="nl-NL"/>
              </w:rPr>
            </w:pPr>
            <w:r w:rsidRPr="004F6683">
              <w:rPr>
                <w:lang w:val="nb-NO"/>
              </w:rPr>
              <w:t xml:space="preserve"> </w:t>
            </w:r>
          </w:p>
          <w:tbl>
            <w:tblPr>
              <w:tblW w:w="9914" w:type="dxa"/>
              <w:jc w:val="center"/>
              <w:tblLook w:val="01E0" w:firstRow="1" w:lastRow="1" w:firstColumn="1" w:lastColumn="1" w:noHBand="0" w:noVBand="0"/>
            </w:tblPr>
            <w:tblGrid>
              <w:gridCol w:w="1400"/>
              <w:gridCol w:w="3768"/>
              <w:gridCol w:w="2099"/>
              <w:gridCol w:w="2647"/>
            </w:tblGrid>
            <w:tr w:rsidR="006D1775" w:rsidRPr="00CC0772" w:rsidTr="006D1775">
              <w:trPr>
                <w:trHeight w:val="603"/>
                <w:jc w:val="center"/>
              </w:trPr>
              <w:tc>
                <w:tcPr>
                  <w:tcW w:w="1400" w:type="dxa"/>
                  <w:vAlign w:val="center"/>
                </w:tcPr>
                <w:p w:rsidR="006D1775" w:rsidRPr="004F6683" w:rsidRDefault="00EE32AD" w:rsidP="007C1C51">
                  <w:pPr>
                    <w:autoSpaceDE w:val="0"/>
                    <w:autoSpaceDN w:val="0"/>
                    <w:adjustRightInd w:val="0"/>
                    <w:spacing w:after="80"/>
                    <w:jc w:val="both"/>
                    <w:rPr>
                      <w:lang w:val="it-IT"/>
                    </w:rPr>
                  </w:pPr>
                  <w:r w:rsidRPr="00F40619">
                    <w:rPr>
                      <w:lang w:val="nb-NO"/>
                    </w:rPr>
                    <w:t xml:space="preserve">   </w:t>
                  </w:r>
                  <w:r w:rsidR="006D1775" w:rsidRPr="004F6683">
                    <w:rPr>
                      <w:lang w:val="it-IT"/>
                    </w:rPr>
                    <w:t>Vlera</w:t>
                  </w:r>
                </w:p>
              </w:tc>
              <w:tc>
                <w:tcPr>
                  <w:tcW w:w="3768" w:type="dxa"/>
                  <w:vAlign w:val="center"/>
                </w:tcPr>
                <w:p w:rsidR="006D1775" w:rsidRPr="004F6683" w:rsidRDefault="006D1775" w:rsidP="007C1C51">
                  <w:pPr>
                    <w:autoSpaceDE w:val="0"/>
                    <w:autoSpaceDN w:val="0"/>
                    <w:adjustRightInd w:val="0"/>
                    <w:spacing w:after="80"/>
                    <w:jc w:val="both"/>
                    <w:rPr>
                      <w:i/>
                      <w:lang w:val="it-IT"/>
                    </w:rPr>
                  </w:pPr>
                  <w:r w:rsidRPr="004F6683">
                    <w:rPr>
                      <w:b/>
                      <w:i/>
                      <w:lang w:val="it-IT"/>
                    </w:rPr>
                    <w:t xml:space="preserve">_______________   </w:t>
                  </w:r>
                  <w:r w:rsidRPr="004F6683">
                    <w:rPr>
                      <w:i/>
                      <w:lang w:val="it-IT"/>
                    </w:rPr>
                    <w:t>(me TVSH)</w:t>
                  </w:r>
                </w:p>
              </w:tc>
              <w:tc>
                <w:tcPr>
                  <w:tcW w:w="2099" w:type="dxa"/>
                  <w:vAlign w:val="center"/>
                </w:tcPr>
                <w:p w:rsidR="006D1775" w:rsidRPr="004F6683" w:rsidRDefault="006D1775" w:rsidP="007C1C51">
                  <w:pPr>
                    <w:autoSpaceDE w:val="0"/>
                    <w:autoSpaceDN w:val="0"/>
                    <w:adjustRightInd w:val="0"/>
                    <w:spacing w:after="80"/>
                    <w:jc w:val="both"/>
                    <w:rPr>
                      <w:lang w:val="it-IT"/>
                    </w:rPr>
                  </w:pPr>
                  <w:r w:rsidRPr="004F6683">
                    <w:rPr>
                      <w:lang w:val="it-IT"/>
                    </w:rPr>
                    <w:t>Monedha</w:t>
                  </w:r>
                </w:p>
              </w:tc>
              <w:tc>
                <w:tcPr>
                  <w:tcW w:w="2647" w:type="dxa"/>
                  <w:vAlign w:val="center"/>
                </w:tcPr>
                <w:p w:rsidR="006D1775" w:rsidRPr="004F6683" w:rsidRDefault="006D1775" w:rsidP="007C1C51">
                  <w:pPr>
                    <w:autoSpaceDE w:val="0"/>
                    <w:autoSpaceDN w:val="0"/>
                    <w:adjustRightInd w:val="0"/>
                    <w:spacing w:after="80"/>
                    <w:jc w:val="both"/>
                    <w:rPr>
                      <w:i/>
                      <w:lang w:val="it-IT"/>
                    </w:rPr>
                  </w:pPr>
                  <w:r w:rsidRPr="004F6683">
                    <w:rPr>
                      <w:b/>
                      <w:i/>
                      <w:lang w:val="it-IT"/>
                    </w:rPr>
                    <w:t>__________</w:t>
                  </w:r>
                </w:p>
              </w:tc>
            </w:tr>
            <w:tr w:rsidR="006D1775" w:rsidRPr="00CC0772" w:rsidTr="006D1775">
              <w:trPr>
                <w:trHeight w:val="137"/>
                <w:jc w:val="center"/>
              </w:trPr>
              <w:tc>
                <w:tcPr>
                  <w:tcW w:w="1400" w:type="dxa"/>
                  <w:vAlign w:val="center"/>
                </w:tcPr>
                <w:p w:rsidR="006D1775" w:rsidRPr="004F6683" w:rsidRDefault="006D1775" w:rsidP="007C1C51">
                  <w:pPr>
                    <w:autoSpaceDE w:val="0"/>
                    <w:autoSpaceDN w:val="0"/>
                    <w:adjustRightInd w:val="0"/>
                    <w:spacing w:after="80"/>
                    <w:jc w:val="both"/>
                    <w:rPr>
                      <w:lang w:val="it-IT"/>
                    </w:rPr>
                  </w:pPr>
                </w:p>
              </w:tc>
              <w:tc>
                <w:tcPr>
                  <w:tcW w:w="3768" w:type="dxa"/>
                  <w:vAlign w:val="center"/>
                </w:tcPr>
                <w:p w:rsidR="006D1775" w:rsidRPr="004F6683" w:rsidRDefault="006D1775" w:rsidP="007C1C51">
                  <w:pPr>
                    <w:autoSpaceDE w:val="0"/>
                    <w:autoSpaceDN w:val="0"/>
                    <w:adjustRightInd w:val="0"/>
                    <w:spacing w:after="80"/>
                    <w:jc w:val="both"/>
                    <w:rPr>
                      <w:b/>
                      <w:i/>
                      <w:lang w:val="it-IT"/>
                    </w:rPr>
                  </w:pPr>
                </w:p>
              </w:tc>
              <w:tc>
                <w:tcPr>
                  <w:tcW w:w="2099" w:type="dxa"/>
                  <w:vAlign w:val="center"/>
                </w:tcPr>
                <w:p w:rsidR="006D1775" w:rsidRPr="004F6683" w:rsidRDefault="006D1775" w:rsidP="007C1C51">
                  <w:pPr>
                    <w:autoSpaceDE w:val="0"/>
                    <w:autoSpaceDN w:val="0"/>
                    <w:adjustRightInd w:val="0"/>
                    <w:spacing w:after="80"/>
                    <w:jc w:val="both"/>
                    <w:rPr>
                      <w:lang w:val="it-IT"/>
                    </w:rPr>
                  </w:pPr>
                </w:p>
              </w:tc>
              <w:tc>
                <w:tcPr>
                  <w:tcW w:w="2647" w:type="dxa"/>
                  <w:vAlign w:val="center"/>
                </w:tcPr>
                <w:p w:rsidR="006D1775" w:rsidRPr="004F6683" w:rsidRDefault="006D1775" w:rsidP="007C1C51">
                  <w:pPr>
                    <w:autoSpaceDE w:val="0"/>
                    <w:autoSpaceDN w:val="0"/>
                    <w:adjustRightInd w:val="0"/>
                    <w:spacing w:after="80"/>
                    <w:jc w:val="both"/>
                    <w:rPr>
                      <w:b/>
                      <w:i/>
                      <w:lang w:val="it-IT"/>
                    </w:rPr>
                  </w:pPr>
                </w:p>
              </w:tc>
            </w:tr>
          </w:tbl>
          <w:p w:rsidR="00405D3F" w:rsidRPr="00CA6FEE" w:rsidRDefault="006D1775" w:rsidP="007C1C51">
            <w:pPr>
              <w:tabs>
                <w:tab w:val="left" w:pos="540"/>
              </w:tabs>
              <w:jc w:val="both"/>
              <w:rPr>
                <w:lang w:val="nl-NL"/>
              </w:rPr>
            </w:pPr>
            <w:r w:rsidRPr="00CA6FEE">
              <w:rPr>
                <w:lang w:val="nl-NL"/>
              </w:rPr>
              <w:t xml:space="preserve">Vlera </w:t>
            </w:r>
            <w:r>
              <w:rPr>
                <w:lang w:val="nl-NL"/>
              </w:rPr>
              <w:t xml:space="preserve"> e nenkontraktimit______________</w:t>
            </w:r>
            <w:r w:rsidRPr="00CA6FEE">
              <w:rPr>
                <w:i/>
                <w:lang w:val="nl-NL"/>
              </w:rPr>
              <w:t>me Tvsh</w:t>
            </w:r>
            <w:r>
              <w:rPr>
                <w:lang w:val="nl-NL"/>
              </w:rPr>
              <w:t xml:space="preserve">            </w:t>
            </w:r>
            <w:r w:rsidRPr="00CA6FEE">
              <w:rPr>
                <w:lang w:val="nl-NL"/>
              </w:rPr>
              <w:t>Monedha</w:t>
            </w:r>
          </w:p>
          <w:p w:rsidR="00405D3F" w:rsidRPr="004F6683" w:rsidRDefault="00405D3F" w:rsidP="007C1C51">
            <w:pPr>
              <w:autoSpaceDE w:val="0"/>
              <w:autoSpaceDN w:val="0"/>
              <w:adjustRightInd w:val="0"/>
              <w:spacing w:after="80"/>
              <w:jc w:val="both"/>
              <w:rPr>
                <w:lang w:val="it-IT"/>
              </w:rPr>
            </w:pPr>
          </w:p>
        </w:tc>
        <w:tc>
          <w:tcPr>
            <w:tcW w:w="2451" w:type="dxa"/>
            <w:vAlign w:val="center"/>
          </w:tcPr>
          <w:p w:rsidR="00D60144" w:rsidRPr="004F6683" w:rsidRDefault="00D60144" w:rsidP="007C1C51">
            <w:pPr>
              <w:autoSpaceDE w:val="0"/>
              <w:autoSpaceDN w:val="0"/>
              <w:adjustRightInd w:val="0"/>
              <w:spacing w:after="80"/>
              <w:jc w:val="both"/>
              <w:rPr>
                <w:b/>
                <w:i/>
                <w:lang w:val="it-IT"/>
              </w:rPr>
            </w:pPr>
          </w:p>
        </w:tc>
        <w:tc>
          <w:tcPr>
            <w:tcW w:w="869" w:type="dxa"/>
            <w:vAlign w:val="center"/>
          </w:tcPr>
          <w:p w:rsidR="00D60144" w:rsidRPr="004F6683" w:rsidRDefault="00D60144" w:rsidP="007C1C51">
            <w:pPr>
              <w:autoSpaceDE w:val="0"/>
              <w:autoSpaceDN w:val="0"/>
              <w:adjustRightInd w:val="0"/>
              <w:spacing w:after="80"/>
              <w:jc w:val="both"/>
              <w:rPr>
                <w:lang w:val="it-IT"/>
              </w:rPr>
            </w:pPr>
          </w:p>
        </w:tc>
        <w:tc>
          <w:tcPr>
            <w:tcW w:w="1086" w:type="dxa"/>
            <w:vAlign w:val="center"/>
          </w:tcPr>
          <w:p w:rsidR="00D60144" w:rsidRPr="004F6683" w:rsidRDefault="00D60144" w:rsidP="007C1C51">
            <w:pPr>
              <w:autoSpaceDE w:val="0"/>
              <w:autoSpaceDN w:val="0"/>
              <w:adjustRightInd w:val="0"/>
              <w:spacing w:after="80"/>
              <w:jc w:val="both"/>
              <w:rPr>
                <w:b/>
                <w:i/>
                <w:lang w:val="it-IT"/>
              </w:rPr>
            </w:pPr>
          </w:p>
        </w:tc>
      </w:tr>
    </w:tbl>
    <w:p w:rsidR="00D60144" w:rsidRPr="00B01A15" w:rsidRDefault="001F4CAB" w:rsidP="007C1C51">
      <w:pPr>
        <w:tabs>
          <w:tab w:val="left" w:pos="540"/>
        </w:tabs>
        <w:jc w:val="both"/>
        <w:rPr>
          <w:b/>
          <w:lang w:val="nl-NL"/>
        </w:rPr>
      </w:pPr>
      <w:r>
        <w:rPr>
          <w:b/>
          <w:lang w:val="nl-NL"/>
        </w:rPr>
        <w:t>7</w:t>
      </w:r>
      <w:r w:rsidR="00D60144" w:rsidRPr="00B01A15">
        <w:rPr>
          <w:b/>
          <w:lang w:val="nl-NL"/>
        </w:rPr>
        <w:t>. Data e lidhjes së kontratës</w:t>
      </w:r>
      <w:r w:rsidR="00D60144" w:rsidRPr="00B01A15">
        <w:rPr>
          <w:lang w:val="nl-NL"/>
        </w:rPr>
        <w:t xml:space="preserve"> </w:t>
      </w:r>
      <w:r w:rsidR="00D60144">
        <w:rPr>
          <w:b/>
          <w:lang w:val="nl-NL"/>
        </w:rPr>
        <w:t>____________</w:t>
      </w:r>
    </w:p>
    <w:p w:rsidR="00D60144" w:rsidRPr="004F6683" w:rsidRDefault="00D60144" w:rsidP="007C1C51">
      <w:pPr>
        <w:spacing w:after="80"/>
        <w:jc w:val="both"/>
        <w:rPr>
          <w:b/>
          <w:bCs/>
          <w:lang w:val="it-IT"/>
        </w:rPr>
      </w:pPr>
    </w:p>
    <w:p w:rsidR="00D60144" w:rsidRDefault="001F4CAB" w:rsidP="007C1C51">
      <w:pPr>
        <w:pStyle w:val="SLparagraph"/>
        <w:numPr>
          <w:ilvl w:val="0"/>
          <w:numId w:val="0"/>
        </w:numPr>
        <w:spacing w:after="80"/>
        <w:jc w:val="both"/>
        <w:rPr>
          <w:lang w:val="sv-SE"/>
        </w:rPr>
      </w:pPr>
      <w:r>
        <w:rPr>
          <w:b/>
          <w:lang w:val="sv-SE"/>
        </w:rPr>
        <w:t>8</w:t>
      </w:r>
      <w:r w:rsidR="00D60144" w:rsidRPr="00B01A15">
        <w:rPr>
          <w:b/>
          <w:lang w:val="sv-SE"/>
        </w:rPr>
        <w:t xml:space="preserve">. </w:t>
      </w:r>
      <w:r w:rsidR="00D60144" w:rsidRPr="00B01A15">
        <w:rPr>
          <w:b/>
          <w:bCs/>
          <w:lang w:val="sv-SE"/>
        </w:rPr>
        <w:t>Emri dhe adresa e kontraktorit</w:t>
      </w:r>
      <w:r w:rsidR="00D60144" w:rsidRPr="00B01A15">
        <w:rPr>
          <w:b/>
          <w:lang w:val="sv-SE"/>
        </w:rPr>
        <w:t xml:space="preserve"> </w:t>
      </w:r>
      <w:r w:rsidR="00405D3F">
        <w:rPr>
          <w:b/>
          <w:lang w:val="sv-SE"/>
        </w:rPr>
        <w:t>/ nenkontratorit</w:t>
      </w:r>
    </w:p>
    <w:p w:rsidR="00D60144" w:rsidRPr="00B01A15" w:rsidRDefault="00D60144" w:rsidP="007C1C51">
      <w:pPr>
        <w:spacing w:after="80"/>
        <w:jc w:val="both"/>
        <w:rPr>
          <w:bCs/>
          <w:lang w:val="sv-SE"/>
        </w:rPr>
      </w:pPr>
      <w:r w:rsidRPr="00B01A15">
        <w:rPr>
          <w:bCs/>
          <w:lang w:val="sv-SE"/>
        </w:rPr>
        <w:t xml:space="preserve">Emri </w:t>
      </w:r>
      <w:r w:rsidRPr="00B01A15">
        <w:rPr>
          <w:bCs/>
          <w:lang w:val="sv-SE"/>
        </w:rPr>
        <w:tab/>
      </w:r>
      <w:r w:rsidRPr="00B01A15">
        <w:rPr>
          <w:bCs/>
          <w:lang w:val="sv-SE"/>
        </w:rPr>
        <w:tab/>
      </w:r>
      <w:r w:rsidRPr="00B01A15">
        <w:rPr>
          <w:bCs/>
          <w:lang w:val="sv-SE"/>
        </w:rPr>
        <w:tab/>
        <w:t>___________________________________________</w:t>
      </w:r>
    </w:p>
    <w:p w:rsidR="00D60144" w:rsidRPr="00B01A15" w:rsidRDefault="00D60144" w:rsidP="007C1C51">
      <w:pPr>
        <w:spacing w:after="80"/>
        <w:jc w:val="both"/>
        <w:rPr>
          <w:bCs/>
          <w:lang w:val="sv-SE"/>
        </w:rPr>
      </w:pPr>
      <w:r w:rsidRPr="00B01A15">
        <w:rPr>
          <w:bCs/>
          <w:lang w:val="sv-SE"/>
        </w:rPr>
        <w:t>Adresa</w:t>
      </w:r>
      <w:r w:rsidRPr="00B01A15">
        <w:rPr>
          <w:bCs/>
          <w:lang w:val="sv-SE"/>
        </w:rPr>
        <w:tab/>
      </w:r>
      <w:r w:rsidRPr="00B01A15">
        <w:rPr>
          <w:bCs/>
          <w:lang w:val="sv-SE"/>
        </w:rPr>
        <w:tab/>
      </w:r>
      <w:r w:rsidRPr="00B01A15">
        <w:rPr>
          <w:bCs/>
          <w:lang w:val="sv-SE"/>
        </w:rPr>
        <w:tab/>
        <w:t>___________________________________________</w:t>
      </w:r>
    </w:p>
    <w:p w:rsidR="00D60144" w:rsidRPr="004F6683" w:rsidRDefault="00D60144" w:rsidP="007C1C51">
      <w:pPr>
        <w:pStyle w:val="NormalWeb"/>
        <w:spacing w:before="0" w:beforeAutospacing="0" w:after="80" w:afterAutospacing="0"/>
        <w:jc w:val="both"/>
        <w:rPr>
          <w:b/>
          <w:lang w:val="it-IT" w:eastAsia="it-IT"/>
        </w:rPr>
      </w:pPr>
      <w:r>
        <w:rPr>
          <w:bCs/>
          <w:lang w:val="sv-SE"/>
        </w:rPr>
        <w:t>Nr. NIPT                     ___________________________________________</w:t>
      </w:r>
    </w:p>
    <w:p w:rsidR="006D1775" w:rsidRDefault="006D1775" w:rsidP="007C1C51">
      <w:pPr>
        <w:pStyle w:val="NormalWeb"/>
        <w:spacing w:before="0" w:beforeAutospacing="0" w:after="80" w:afterAutospacing="0"/>
        <w:jc w:val="both"/>
        <w:rPr>
          <w:b/>
          <w:lang w:val="it-IT" w:eastAsia="it-IT"/>
        </w:rPr>
      </w:pPr>
    </w:p>
    <w:p w:rsidR="00CC1220" w:rsidRDefault="00CC1220" w:rsidP="007C1C51">
      <w:pPr>
        <w:pStyle w:val="NormalWeb"/>
        <w:spacing w:before="0" w:beforeAutospacing="0" w:after="80" w:afterAutospacing="0"/>
        <w:jc w:val="both"/>
        <w:rPr>
          <w:b/>
          <w:lang w:val="it-IT" w:eastAsia="it-IT"/>
        </w:rPr>
      </w:pPr>
    </w:p>
    <w:p w:rsidR="00CC1220" w:rsidRPr="004F6683" w:rsidRDefault="00CC1220" w:rsidP="007C1C51">
      <w:pPr>
        <w:pStyle w:val="NormalWeb"/>
        <w:spacing w:before="0" w:beforeAutospacing="0" w:after="80" w:afterAutospacing="0"/>
        <w:jc w:val="both"/>
        <w:rPr>
          <w:b/>
          <w:lang w:val="it-IT" w:eastAsia="it-IT"/>
        </w:rPr>
      </w:pPr>
    </w:p>
    <w:p w:rsidR="00D673BE" w:rsidRPr="004F6683" w:rsidRDefault="00D673BE" w:rsidP="007C1C51">
      <w:pPr>
        <w:pStyle w:val="NormalWeb"/>
        <w:tabs>
          <w:tab w:val="left" w:pos="1170"/>
        </w:tabs>
        <w:spacing w:before="0" w:beforeAutospacing="0" w:after="80" w:afterAutospacing="0"/>
        <w:jc w:val="both"/>
        <w:rPr>
          <w:b/>
          <w:lang w:val="it-IT" w:eastAsia="it-IT"/>
        </w:rPr>
      </w:pPr>
      <w:r w:rsidRPr="004F6683">
        <w:rPr>
          <w:b/>
          <w:lang w:val="it-IT" w:eastAsia="it-IT"/>
        </w:rPr>
        <w:lastRenderedPageBreak/>
        <w:t xml:space="preserve">Shtojca </w:t>
      </w:r>
      <w:r w:rsidR="00700257">
        <w:rPr>
          <w:b/>
          <w:lang w:val="it-IT" w:eastAsia="it-IT"/>
        </w:rPr>
        <w:t>20</w:t>
      </w:r>
    </w:p>
    <w:p w:rsidR="00D673BE" w:rsidRPr="004F6683" w:rsidRDefault="00D673BE" w:rsidP="007C1C51">
      <w:pPr>
        <w:pStyle w:val="NormalWeb"/>
        <w:spacing w:before="0" w:beforeAutospacing="0" w:after="80" w:afterAutospacing="0"/>
        <w:jc w:val="both"/>
        <w:rPr>
          <w:lang w:val="it-IT" w:eastAsia="it-IT"/>
        </w:rPr>
      </w:pPr>
    </w:p>
    <w:p w:rsidR="00D673BE" w:rsidRPr="004F6683" w:rsidRDefault="00D673BE" w:rsidP="00C26737">
      <w:pPr>
        <w:pStyle w:val="NormalWeb"/>
        <w:spacing w:before="0" w:beforeAutospacing="0" w:after="80" w:afterAutospacing="0"/>
        <w:jc w:val="center"/>
        <w:rPr>
          <w:lang w:val="it-IT" w:eastAsia="it-IT"/>
        </w:rPr>
      </w:pPr>
      <w:r w:rsidRPr="004F6683">
        <w:rPr>
          <w:lang w:val="it-IT" w:eastAsia="it-IT"/>
        </w:rPr>
        <w:t>[</w:t>
      </w:r>
      <w:r w:rsidRPr="004F6683">
        <w:rPr>
          <w:i/>
          <w:lang w:val="it-IT" w:eastAsia="it-IT"/>
        </w:rPr>
        <w:t>Letër me kokë e Bankës / Kompanisë së Sigurimeve</w:t>
      </w:r>
      <w:r w:rsidRPr="004F6683">
        <w:rPr>
          <w:lang w:val="it-IT" w:eastAsia="it-IT"/>
        </w:rPr>
        <w:t>]</w:t>
      </w:r>
    </w:p>
    <w:p w:rsidR="00D673BE" w:rsidRPr="008F160C" w:rsidRDefault="00D673BE" w:rsidP="00C26737">
      <w:pPr>
        <w:pStyle w:val="NormalWeb"/>
        <w:spacing w:before="0" w:beforeAutospacing="0" w:after="80" w:afterAutospacing="0"/>
        <w:jc w:val="center"/>
        <w:rPr>
          <w:lang w:val="it-IT" w:eastAsia="it-IT"/>
        </w:rPr>
      </w:pPr>
      <w:r w:rsidRPr="008F160C">
        <w:rPr>
          <w:lang w:val="it-IT" w:eastAsia="it-IT"/>
        </w:rPr>
        <w:t>[</w:t>
      </w:r>
      <w:r w:rsidRPr="008F160C">
        <w:rPr>
          <w:i/>
          <w:lang w:val="it-IT" w:eastAsia="it-IT"/>
        </w:rPr>
        <w:t xml:space="preserve"> </w:t>
      </w:r>
      <w:r>
        <w:rPr>
          <w:i/>
          <w:lang w:val="it-IT" w:eastAsia="it-IT"/>
        </w:rPr>
        <w:t>Shtojc</w:t>
      </w:r>
      <w:r w:rsidR="00737F04">
        <w:rPr>
          <w:i/>
          <w:lang w:val="it-IT" w:eastAsia="it-IT"/>
        </w:rPr>
        <w:t>ë</w:t>
      </w:r>
      <w:r>
        <w:rPr>
          <w:i/>
          <w:lang w:val="it-IT" w:eastAsia="it-IT"/>
        </w:rPr>
        <w:t xml:space="preserve"> </w:t>
      </w:r>
      <w:r w:rsidRPr="00C52B2D">
        <w:rPr>
          <w:i/>
          <w:lang w:val="it-IT" w:eastAsia="it-IT"/>
        </w:rPr>
        <w:t>p</w:t>
      </w:r>
      <w:r w:rsidR="00737F04">
        <w:rPr>
          <w:i/>
          <w:lang w:val="it-IT" w:eastAsia="it-IT"/>
        </w:rPr>
        <w:t>ë</w:t>
      </w:r>
      <w:r w:rsidRPr="00C52B2D">
        <w:rPr>
          <w:i/>
          <w:lang w:val="it-IT" w:eastAsia="it-IT"/>
        </w:rPr>
        <w:t>r t</w:t>
      </w:r>
      <w:r w:rsidR="009D0765">
        <w:rPr>
          <w:i/>
          <w:lang w:val="it-IT" w:eastAsia="it-IT"/>
        </w:rPr>
        <w:t>’</w:t>
      </w:r>
      <w:r w:rsidRPr="00C52B2D">
        <w:rPr>
          <w:i/>
          <w:lang w:val="it-IT" w:eastAsia="it-IT"/>
        </w:rPr>
        <w:t xml:space="preserve">u </w:t>
      </w:r>
      <w:r>
        <w:rPr>
          <w:i/>
          <w:lang w:val="it-IT" w:eastAsia="it-IT"/>
        </w:rPr>
        <w:t>paraqitu</w:t>
      </w:r>
      <w:r w:rsidRPr="00C52B2D">
        <w:rPr>
          <w:i/>
          <w:lang w:val="it-IT" w:eastAsia="it-IT"/>
        </w:rPr>
        <w:t>r nga</w:t>
      </w:r>
      <w:r>
        <w:rPr>
          <w:i/>
          <w:lang w:val="it-IT" w:eastAsia="it-IT"/>
        </w:rPr>
        <w:t xml:space="preserve"> Operatori Ekonomik</w:t>
      </w:r>
      <w:r w:rsidRPr="008F160C">
        <w:rPr>
          <w:lang w:val="it-IT" w:eastAsia="it-IT"/>
        </w:rPr>
        <w:t>]</w:t>
      </w:r>
    </w:p>
    <w:p w:rsidR="00D673BE" w:rsidRDefault="00D673BE" w:rsidP="00C26737">
      <w:pPr>
        <w:pStyle w:val="NormalWeb"/>
        <w:spacing w:before="0" w:beforeAutospacing="0" w:after="80" w:afterAutospacing="0"/>
        <w:jc w:val="center"/>
        <w:rPr>
          <w:bCs/>
          <w:lang w:val="it-IT"/>
        </w:rPr>
      </w:pPr>
    </w:p>
    <w:p w:rsidR="00380EF7" w:rsidRPr="00111AEF" w:rsidRDefault="00380EF7" w:rsidP="00C26737">
      <w:pPr>
        <w:pStyle w:val="NormalWeb"/>
        <w:spacing w:before="0" w:beforeAutospacing="0" w:after="80" w:afterAutospacing="0"/>
        <w:jc w:val="center"/>
        <w:rPr>
          <w:bCs/>
          <w:lang w:val="it-IT"/>
        </w:rPr>
      </w:pPr>
    </w:p>
    <w:p w:rsidR="00D673BE" w:rsidRPr="006F7120" w:rsidRDefault="00D673BE" w:rsidP="00C26737">
      <w:pPr>
        <w:pStyle w:val="NormalWeb"/>
        <w:spacing w:before="0" w:beforeAutospacing="0" w:after="80" w:afterAutospacing="0"/>
        <w:jc w:val="center"/>
        <w:rPr>
          <w:b/>
          <w:bCs/>
          <w:lang w:val="it-IT"/>
        </w:rPr>
      </w:pPr>
      <w:r w:rsidRPr="006F7120">
        <w:rPr>
          <w:b/>
          <w:bCs/>
          <w:lang w:val="it-IT"/>
        </w:rPr>
        <w:t>FORMULARI I SIGURIMIT TË KONTRATËS</w:t>
      </w:r>
    </w:p>
    <w:p w:rsidR="00D673BE" w:rsidRPr="004F6683" w:rsidRDefault="00D673BE" w:rsidP="007C1C51">
      <w:pPr>
        <w:pStyle w:val="NormalWeb"/>
        <w:spacing w:before="0" w:beforeAutospacing="0" w:after="80" w:afterAutospacing="0"/>
        <w:jc w:val="both"/>
        <w:rPr>
          <w:bCs/>
          <w:lang w:val="it-IT"/>
        </w:rPr>
      </w:pPr>
      <w:r w:rsidRPr="004F6683" w:rsidDel="0016619C">
        <w:rPr>
          <w:bCs/>
          <w:lang w:val="it-IT"/>
        </w:rPr>
        <w:t xml:space="preserve"> </w:t>
      </w:r>
      <w:r w:rsidRPr="004F6683">
        <w:rPr>
          <w:bCs/>
          <w:lang w:val="it-IT"/>
        </w:rPr>
        <w:t>[Data ________</w:t>
      </w:r>
    </w:p>
    <w:p w:rsidR="00D673BE" w:rsidRPr="004F6683" w:rsidRDefault="00D673BE" w:rsidP="007C1C51">
      <w:pPr>
        <w:pStyle w:val="NormalWeb"/>
        <w:spacing w:before="0" w:beforeAutospacing="0" w:after="80" w:afterAutospacing="0"/>
        <w:jc w:val="both"/>
        <w:rPr>
          <w:bCs/>
          <w:lang w:val="it-IT"/>
        </w:rPr>
      </w:pPr>
    </w:p>
    <w:p w:rsidR="00D673BE" w:rsidRPr="004F6683" w:rsidRDefault="00D673BE" w:rsidP="007C1C51">
      <w:pPr>
        <w:pStyle w:val="NormalWeb"/>
        <w:spacing w:before="0" w:beforeAutospacing="0" w:after="80" w:afterAutospacing="0"/>
        <w:jc w:val="both"/>
        <w:rPr>
          <w:bCs/>
          <w:lang w:val="it-IT"/>
        </w:rPr>
      </w:pPr>
      <w:r w:rsidRPr="004F6683">
        <w:rPr>
          <w:bCs/>
          <w:lang w:val="it-IT"/>
        </w:rPr>
        <w:t xml:space="preserve">Për: </w:t>
      </w:r>
      <w:r w:rsidRPr="004F6683">
        <w:rPr>
          <w:bCs/>
          <w:i/>
          <w:lang w:val="it-IT"/>
        </w:rPr>
        <w:t>[Emri dhe adresa e autoritetit kontraktor]</w:t>
      </w:r>
    </w:p>
    <w:p w:rsidR="00D673BE" w:rsidRPr="004F6683" w:rsidRDefault="00D673BE" w:rsidP="007C1C51">
      <w:pPr>
        <w:pStyle w:val="NormalWeb"/>
        <w:spacing w:before="0" w:beforeAutospacing="0" w:after="80" w:afterAutospacing="0"/>
        <w:jc w:val="both"/>
        <w:rPr>
          <w:bCs/>
          <w:i/>
          <w:lang w:val="it-IT"/>
        </w:rPr>
      </w:pPr>
      <w:r w:rsidRPr="004F6683">
        <w:rPr>
          <w:bCs/>
          <w:lang w:val="it-IT"/>
        </w:rPr>
        <w:t xml:space="preserve">Ne Emer te: </w:t>
      </w:r>
      <w:r w:rsidRPr="004F6683">
        <w:rPr>
          <w:bCs/>
          <w:i/>
          <w:lang w:val="it-IT"/>
        </w:rPr>
        <w:t>[Emri dhe adresa e ofertuesit të siguruar]</w:t>
      </w:r>
    </w:p>
    <w:p w:rsidR="00D673BE" w:rsidRPr="004F6683" w:rsidRDefault="00D673BE" w:rsidP="007C1C51">
      <w:pPr>
        <w:pStyle w:val="NormalWeb"/>
        <w:spacing w:before="0" w:beforeAutospacing="0" w:after="80" w:afterAutospacing="0"/>
        <w:jc w:val="both"/>
        <w:rPr>
          <w:bCs/>
          <w:lang w:val="it-IT"/>
        </w:rPr>
      </w:pPr>
    </w:p>
    <w:p w:rsidR="00D673BE" w:rsidRPr="00111AEF" w:rsidRDefault="00D673BE" w:rsidP="007C1C51">
      <w:pPr>
        <w:pStyle w:val="NormalWeb"/>
        <w:spacing w:before="0" w:beforeAutospacing="0" w:after="80" w:afterAutospacing="0"/>
        <w:jc w:val="both"/>
        <w:rPr>
          <w:i/>
          <w:lang w:val="it-IT"/>
        </w:rPr>
      </w:pPr>
      <w:r w:rsidRPr="00111AEF">
        <w:rPr>
          <w:bCs/>
          <w:lang w:val="it-IT"/>
        </w:rPr>
        <w:t xml:space="preserve">Procedura e prokurimit: </w:t>
      </w:r>
      <w:r w:rsidRPr="00111AEF">
        <w:rPr>
          <w:i/>
          <w:lang w:val="it-IT"/>
        </w:rPr>
        <w:t>[lloji i procedurës ]</w:t>
      </w:r>
    </w:p>
    <w:p w:rsidR="00D673BE" w:rsidRPr="004F6683" w:rsidRDefault="00D673BE" w:rsidP="007C1C51">
      <w:pPr>
        <w:spacing w:after="80"/>
        <w:jc w:val="both"/>
        <w:rPr>
          <w:i/>
        </w:rPr>
      </w:pPr>
      <w:r w:rsidRPr="004F6683">
        <w:t xml:space="preserve">Përshkrim i shkurtër i kontratës: </w:t>
      </w:r>
      <w:r w:rsidRPr="004F6683">
        <w:rPr>
          <w:i/>
        </w:rPr>
        <w:t>[objekti]</w:t>
      </w:r>
    </w:p>
    <w:p w:rsidR="00D673BE" w:rsidRPr="00111AEF" w:rsidRDefault="00D673BE" w:rsidP="007C1C51">
      <w:pPr>
        <w:spacing w:after="80"/>
        <w:jc w:val="both"/>
        <w:rPr>
          <w:i/>
          <w:lang w:val="nb-NO"/>
        </w:rPr>
      </w:pPr>
      <w:r w:rsidRPr="00111AEF">
        <w:rPr>
          <w:lang w:val="nb-NO"/>
        </w:rPr>
        <w:t xml:space="preserve">Publikimi </w:t>
      </w:r>
      <w:r w:rsidRPr="00111AEF">
        <w:rPr>
          <w:i/>
          <w:lang w:val="nb-NO"/>
        </w:rPr>
        <w:t>(nëse zbatohet):</w:t>
      </w:r>
      <w:r w:rsidRPr="00111AEF">
        <w:rPr>
          <w:lang w:val="nb-NO"/>
        </w:rPr>
        <w:t xml:space="preserve"> Buletini i Njoftim</w:t>
      </w:r>
      <w:r>
        <w:rPr>
          <w:lang w:val="nb-NO"/>
        </w:rPr>
        <w:t>e</w:t>
      </w:r>
      <w:r w:rsidRPr="00111AEF">
        <w:rPr>
          <w:lang w:val="nb-NO"/>
        </w:rPr>
        <w:t>ve Publike</w:t>
      </w:r>
      <w:r w:rsidRPr="00111AEF">
        <w:rPr>
          <w:i/>
          <w:lang w:val="nb-NO"/>
        </w:rPr>
        <w:t xml:space="preserve"> [Data] [Numri]</w:t>
      </w:r>
    </w:p>
    <w:p w:rsidR="00D673BE" w:rsidRPr="00111AEF" w:rsidRDefault="00D673BE" w:rsidP="007C1C51">
      <w:pPr>
        <w:spacing w:after="80"/>
        <w:jc w:val="both"/>
        <w:rPr>
          <w:lang w:val="nb-NO"/>
        </w:rPr>
      </w:pPr>
    </w:p>
    <w:p w:rsidR="00D673BE" w:rsidRDefault="00D673BE" w:rsidP="007C1C51">
      <w:pPr>
        <w:spacing w:after="80"/>
        <w:jc w:val="both"/>
      </w:pPr>
      <w:r>
        <w:t>Duke iu referuar procedurës së lartpërmendur, dhe me kusht që [</w:t>
      </w:r>
      <w:r w:rsidRPr="00AA3BED">
        <w:rPr>
          <w:i/>
        </w:rPr>
        <w:t>emri i ofertuesit të përcaktuar fitues</w:t>
      </w:r>
      <w:r>
        <w:t xml:space="preserve">] t’i jetë akorduar kontrata, </w:t>
      </w:r>
    </w:p>
    <w:p w:rsidR="00D673BE" w:rsidRPr="00AA3BED" w:rsidRDefault="00D673BE" w:rsidP="007C1C51">
      <w:pPr>
        <w:spacing w:after="80"/>
        <w:jc w:val="both"/>
      </w:pPr>
      <w:r>
        <w:t>Ne vërtetojmë se [</w:t>
      </w:r>
      <w:r w:rsidRPr="00AA3BED">
        <w:rPr>
          <w:i/>
        </w:rPr>
        <w:t>emri i ofertuesit të përcaktuar fitues</w:t>
      </w:r>
      <w:r w:rsidRPr="00AA3BED">
        <w:rPr>
          <w:bCs/>
        </w:rPr>
        <w:t>]</w:t>
      </w:r>
      <w:r w:rsidRPr="00AA3BED">
        <w:t xml:space="preserve"> ka derdhur një depozitë pranë [</w:t>
      </w:r>
      <w:r w:rsidRPr="00AA3BED">
        <w:rPr>
          <w:i/>
        </w:rPr>
        <w:t>emri dhe adresa e bankës / kompanisë së sigurimeve</w:t>
      </w:r>
      <w:r w:rsidRPr="00AA3BED">
        <w:t>] në një shumë prej [</w:t>
      </w:r>
      <w:r w:rsidRPr="00AA3BED">
        <w:rPr>
          <w:i/>
        </w:rPr>
        <w:t>monedha dhe vlera, e shprehur në fjalë dhe shifra</w:t>
      </w:r>
      <w:r w:rsidRPr="00AA3BED">
        <w:t>] si kusht për sigurimin e ekzekutimit të kontratës, që do të nënshkruhet me [</w:t>
      </w:r>
      <w:r w:rsidRPr="00AA3BED">
        <w:rPr>
          <w:i/>
        </w:rPr>
        <w:t>emri i autoritetit kontraktor</w:t>
      </w:r>
      <w:r w:rsidRPr="00AA3BED">
        <w:t>]</w:t>
      </w:r>
    </w:p>
    <w:p w:rsidR="00D673BE" w:rsidRPr="00AA3BED" w:rsidRDefault="00D673BE" w:rsidP="007C1C51">
      <w:pPr>
        <w:spacing w:after="80"/>
        <w:jc w:val="both"/>
      </w:pPr>
    </w:p>
    <w:p w:rsidR="00D673BE" w:rsidRDefault="00D673BE" w:rsidP="007C1C51">
      <w:pPr>
        <w:spacing w:after="80"/>
        <w:jc w:val="both"/>
      </w:pPr>
      <w:r w:rsidRPr="00AA3BED">
        <w:t>Marrim përsipër të transferojmë në llogarinë e [</w:t>
      </w:r>
      <w:r w:rsidRPr="00AA3BED">
        <w:rPr>
          <w:i/>
        </w:rPr>
        <w:t>emri i autoritetit kontraktor</w:t>
      </w:r>
      <w:r w:rsidRPr="00AA3BED">
        <w:t>] vlerën e siguruar, brenda 15 (pesëmbëdhjetë) ditëve nga kërkesa juaj e thjeshtë dhe e parë me shkrim, pa kërkuar s</w:t>
      </w:r>
      <w:r>
        <w:t>hpjegime, me kusht që kjo kërkesë të përmendë mos përmbushjen e kushteve të kontratës.</w:t>
      </w:r>
    </w:p>
    <w:p w:rsidR="00D673BE" w:rsidRDefault="00D673BE" w:rsidP="007C1C51">
      <w:pPr>
        <w:spacing w:after="80"/>
        <w:jc w:val="both"/>
      </w:pPr>
    </w:p>
    <w:p w:rsidR="00D673BE" w:rsidRDefault="00D673BE" w:rsidP="007C1C51">
      <w:pPr>
        <w:spacing w:after="80"/>
        <w:jc w:val="both"/>
      </w:pPr>
      <w:r>
        <w:t>Ky Sigurim është i vlefshëm deri në zbatimin e plotë të kontratës.</w:t>
      </w:r>
    </w:p>
    <w:p w:rsidR="00D673BE" w:rsidRDefault="00D673BE" w:rsidP="007C1C51">
      <w:pPr>
        <w:spacing w:after="80"/>
        <w:jc w:val="both"/>
      </w:pPr>
    </w:p>
    <w:p w:rsidR="00D673BE" w:rsidRDefault="00D673BE" w:rsidP="007C1C51">
      <w:pPr>
        <w:spacing w:after="80"/>
        <w:jc w:val="both"/>
      </w:pPr>
    </w:p>
    <w:p w:rsidR="00D673BE" w:rsidRDefault="00D673BE" w:rsidP="007C1C51">
      <w:pPr>
        <w:spacing w:after="80"/>
        <w:jc w:val="both"/>
      </w:pPr>
    </w:p>
    <w:p w:rsidR="00D673BE" w:rsidRPr="004F6683" w:rsidRDefault="00D673BE" w:rsidP="007C1C51">
      <w:pPr>
        <w:spacing w:after="80"/>
        <w:jc w:val="both"/>
        <w:rPr>
          <w:lang w:val="it-IT"/>
        </w:rPr>
      </w:pPr>
      <w:r w:rsidRPr="004F6683">
        <w:rPr>
          <w:lang w:val="it-IT"/>
        </w:rPr>
        <w:t>[Përfaqësuesi i bankës / kompanisë së sigurimeve]</w:t>
      </w:r>
    </w:p>
    <w:p w:rsidR="00D673BE" w:rsidRPr="004F6683" w:rsidRDefault="00D673BE" w:rsidP="007C1C51">
      <w:pPr>
        <w:jc w:val="both"/>
        <w:rPr>
          <w:lang w:val="it-IT"/>
        </w:rPr>
      </w:pPr>
    </w:p>
    <w:p w:rsidR="00D673BE" w:rsidRPr="004F6683" w:rsidRDefault="00D673BE" w:rsidP="007C1C51">
      <w:pPr>
        <w:jc w:val="both"/>
        <w:rPr>
          <w:b/>
          <w:lang w:val="it-IT"/>
        </w:rPr>
      </w:pPr>
    </w:p>
    <w:p w:rsidR="00D673BE" w:rsidRPr="004F6683" w:rsidRDefault="00D673BE" w:rsidP="007C1C51">
      <w:pPr>
        <w:jc w:val="both"/>
        <w:rPr>
          <w:b/>
          <w:lang w:val="it-IT"/>
        </w:rPr>
      </w:pPr>
    </w:p>
    <w:p w:rsidR="00D673BE" w:rsidRPr="004F6683" w:rsidRDefault="00D673BE" w:rsidP="007C1C51">
      <w:pPr>
        <w:jc w:val="both"/>
        <w:rPr>
          <w:b/>
          <w:lang w:val="it-IT"/>
        </w:rPr>
      </w:pPr>
    </w:p>
    <w:p w:rsidR="00D673BE" w:rsidRPr="004F6683" w:rsidRDefault="00D673BE" w:rsidP="007C1C51">
      <w:pPr>
        <w:jc w:val="both"/>
        <w:rPr>
          <w:b/>
          <w:lang w:val="it-IT"/>
        </w:rPr>
      </w:pPr>
    </w:p>
    <w:p w:rsidR="00D673BE" w:rsidRPr="004F6683" w:rsidRDefault="00D673BE" w:rsidP="007C1C51">
      <w:pPr>
        <w:jc w:val="both"/>
        <w:rPr>
          <w:b/>
          <w:lang w:val="it-IT"/>
        </w:rPr>
      </w:pPr>
    </w:p>
    <w:p w:rsidR="00B95C72" w:rsidRPr="004F6683" w:rsidRDefault="00B95C72" w:rsidP="007C1C51">
      <w:pPr>
        <w:jc w:val="both"/>
        <w:rPr>
          <w:b/>
          <w:lang w:val="it-IT"/>
        </w:rPr>
      </w:pPr>
    </w:p>
    <w:p w:rsidR="00D673BE" w:rsidRPr="004F6683" w:rsidRDefault="00D673BE" w:rsidP="007C1C51">
      <w:pPr>
        <w:jc w:val="both"/>
        <w:rPr>
          <w:lang w:val="it-IT"/>
        </w:rPr>
      </w:pPr>
      <w:r w:rsidRPr="004F6683">
        <w:rPr>
          <w:b/>
          <w:lang w:val="it-IT"/>
        </w:rPr>
        <w:lastRenderedPageBreak/>
        <w:t xml:space="preserve">Shtojca </w:t>
      </w:r>
      <w:r w:rsidR="00380EF7" w:rsidRPr="004F6683">
        <w:rPr>
          <w:b/>
          <w:lang w:val="it-IT"/>
        </w:rPr>
        <w:t>2</w:t>
      </w:r>
      <w:r w:rsidR="00700257">
        <w:rPr>
          <w:b/>
          <w:lang w:val="it-IT"/>
        </w:rPr>
        <w:t>1</w:t>
      </w:r>
    </w:p>
    <w:p w:rsidR="00D673BE" w:rsidRPr="004F6683" w:rsidRDefault="00D673BE" w:rsidP="007C1C51">
      <w:pPr>
        <w:pStyle w:val="Heading1"/>
        <w:ind w:left="1440" w:firstLine="720"/>
        <w:jc w:val="both"/>
        <w:rPr>
          <w:rFonts w:ascii="Times New Roman" w:hAnsi="Times New Roman" w:cs="Times New Roman"/>
          <w:sz w:val="24"/>
          <w:szCs w:val="24"/>
          <w:lang w:val="it-IT"/>
        </w:rPr>
      </w:pPr>
      <w:r w:rsidRPr="004F6683">
        <w:rPr>
          <w:rFonts w:ascii="Times New Roman" w:hAnsi="Times New Roman" w:cs="Times New Roman"/>
          <w:sz w:val="24"/>
          <w:szCs w:val="24"/>
          <w:lang w:val="it-IT"/>
        </w:rPr>
        <w:t>FORMULARI I ANKESËS PRANE AUTORITETIT KONTRAKTOR</w:t>
      </w:r>
    </w:p>
    <w:p w:rsidR="00D673BE" w:rsidRPr="004F6683" w:rsidRDefault="00D673BE" w:rsidP="007C1C51">
      <w:pPr>
        <w:pStyle w:val="Heading2"/>
        <w:jc w:val="both"/>
        <w:rPr>
          <w:rFonts w:ascii="Times New Roman" w:hAnsi="Times New Roman" w:cs="Times New Roman"/>
          <w:b w:val="0"/>
          <w:sz w:val="24"/>
          <w:szCs w:val="24"/>
          <w:lang w:val="it-IT"/>
        </w:rPr>
      </w:pPr>
      <w:r w:rsidRPr="004F6683">
        <w:rPr>
          <w:rFonts w:ascii="Times New Roman" w:hAnsi="Times New Roman" w:cs="Times New Roman"/>
          <w:sz w:val="24"/>
          <w:szCs w:val="24"/>
          <w:lang w:val="it-IT"/>
        </w:rPr>
        <w:t xml:space="preserve">Ankesë drejtuar: </w:t>
      </w:r>
      <w:r w:rsidRPr="004F6683">
        <w:rPr>
          <w:rFonts w:ascii="Times New Roman" w:hAnsi="Times New Roman" w:cs="Times New Roman"/>
          <w:sz w:val="24"/>
          <w:szCs w:val="24"/>
          <w:lang w:val="it-IT"/>
        </w:rPr>
        <w:tab/>
        <w:t xml:space="preserve">Autoriteti Kontraktor </w:t>
      </w:r>
      <w:r w:rsidR="00DC0356" w:rsidRPr="00515A21">
        <w:rPr>
          <w:rFonts w:ascii="Times New Roman" w:hAnsi="Times New Roman" w:cs="Times New Roman"/>
          <w:b w:val="0"/>
          <w:sz w:val="24"/>
          <w:szCs w:val="24"/>
          <w:lang w:val="fr-CA"/>
        </w:rPr>
        <w:fldChar w:fldCharType="begin">
          <w:ffData>
            <w:name w:val=""/>
            <w:enabled/>
            <w:calcOnExit w:val="0"/>
            <w:checkBox>
              <w:size w:val="32"/>
              <w:default w:val="0"/>
            </w:checkBox>
          </w:ffData>
        </w:fldChar>
      </w:r>
      <w:r w:rsidRPr="004F6683">
        <w:rPr>
          <w:rFonts w:ascii="Times New Roman" w:hAnsi="Times New Roman" w:cs="Times New Roman"/>
          <w:b w:val="0"/>
          <w:sz w:val="24"/>
          <w:szCs w:val="24"/>
          <w:lang w:val="it-IT"/>
        </w:rPr>
        <w:instrText xml:space="preserve"> FORMCHECKBOX </w:instrText>
      </w:r>
      <w:r w:rsidR="0097021B">
        <w:rPr>
          <w:rFonts w:ascii="Times New Roman" w:hAnsi="Times New Roman" w:cs="Times New Roman"/>
          <w:b w:val="0"/>
          <w:sz w:val="24"/>
          <w:szCs w:val="24"/>
          <w:lang w:val="fr-CA"/>
        </w:rPr>
      </w:r>
      <w:r w:rsidR="0097021B">
        <w:rPr>
          <w:rFonts w:ascii="Times New Roman" w:hAnsi="Times New Roman" w:cs="Times New Roman"/>
          <w:b w:val="0"/>
          <w:sz w:val="24"/>
          <w:szCs w:val="24"/>
          <w:lang w:val="fr-CA"/>
        </w:rPr>
        <w:fldChar w:fldCharType="separate"/>
      </w:r>
      <w:r w:rsidR="00DC0356" w:rsidRPr="00515A21">
        <w:rPr>
          <w:rFonts w:ascii="Times New Roman" w:hAnsi="Times New Roman" w:cs="Times New Roman"/>
          <w:b w:val="0"/>
          <w:sz w:val="24"/>
          <w:szCs w:val="24"/>
          <w:lang w:val="fr-CA"/>
        </w:rPr>
        <w:fldChar w:fldCharType="end"/>
      </w:r>
      <w:r w:rsidRPr="004F6683">
        <w:rPr>
          <w:rFonts w:ascii="Times New Roman" w:hAnsi="Times New Roman" w:cs="Times New Roman"/>
          <w:b w:val="0"/>
          <w:sz w:val="24"/>
          <w:szCs w:val="24"/>
          <w:lang w:val="it-IT"/>
        </w:rPr>
        <w:t xml:space="preserve">   </w:t>
      </w:r>
    </w:p>
    <w:p w:rsidR="00D673BE" w:rsidRPr="004F6683" w:rsidRDefault="00D673BE" w:rsidP="007C1C51">
      <w:pPr>
        <w:pStyle w:val="Heading2"/>
        <w:jc w:val="both"/>
        <w:rPr>
          <w:rFonts w:ascii="Times New Roman" w:hAnsi="Times New Roman" w:cs="Times New Roman"/>
          <w:i w:val="0"/>
          <w:sz w:val="24"/>
          <w:szCs w:val="24"/>
          <w:lang w:val="it-IT"/>
        </w:rPr>
      </w:pPr>
      <w:r w:rsidRPr="004F6683">
        <w:rPr>
          <w:rFonts w:ascii="Times New Roman" w:hAnsi="Times New Roman" w:cs="Times New Roman"/>
          <w:i w:val="0"/>
          <w:sz w:val="24"/>
          <w:szCs w:val="24"/>
          <w:lang w:val="it-IT"/>
        </w:rPr>
        <w:t>Seksioni I. Identifikimi i Ankimuesit</w:t>
      </w:r>
    </w:p>
    <w:p w:rsidR="00D673BE" w:rsidRPr="004F6683" w:rsidRDefault="00D673BE" w:rsidP="007C1C51">
      <w:pPr>
        <w:spacing w:after="120"/>
        <w:ind w:left="360"/>
        <w:jc w:val="both"/>
        <w:rPr>
          <w:i/>
          <w:iCs/>
          <w:lang w:val="it-IT"/>
        </w:rPr>
      </w:pPr>
      <w:r w:rsidRPr="004F6683">
        <w:rPr>
          <w:i/>
          <w:iCs/>
          <w:lang w:val="it-IT"/>
        </w:rPr>
        <w:t xml:space="preserve">Ankimuesi mund të jetë një ofertues ose ofertues i mundshëm (psh, si individ, në partneritet, në bashkëpunim, në bashkim shoqërish).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520"/>
        <w:gridCol w:w="270"/>
        <w:gridCol w:w="1260"/>
        <w:gridCol w:w="450"/>
        <w:gridCol w:w="90"/>
        <w:gridCol w:w="1440"/>
        <w:gridCol w:w="450"/>
        <w:gridCol w:w="2250"/>
        <w:gridCol w:w="270"/>
      </w:tblGrid>
      <w:tr w:rsidR="00D673BE" w:rsidRPr="00515A21" w:rsidTr="00D673BE">
        <w:trPr>
          <w:cantSplit/>
        </w:trPr>
        <w:tc>
          <w:tcPr>
            <w:tcW w:w="9000" w:type="dxa"/>
            <w:gridSpan w:val="9"/>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A"/>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r w:rsidRPr="00515A21">
              <w:rPr>
                <w:sz w:val="24"/>
                <w:szCs w:val="24"/>
              </w:rPr>
              <w:t>Emri i plotë i ankimuesit (ju lutem shtypeni)</w:t>
            </w:r>
          </w:p>
        </w:tc>
      </w:tr>
      <w:tr w:rsidR="00D673BE" w:rsidRPr="00515A21" w:rsidTr="00D673BE">
        <w:trPr>
          <w:cantSplit/>
        </w:trPr>
        <w:tc>
          <w:tcPr>
            <w:tcW w:w="8730" w:type="dxa"/>
            <w:gridSpan w:val="8"/>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B"/>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r w:rsidRPr="00515A21">
              <w:rPr>
                <w:sz w:val="24"/>
                <w:szCs w:val="24"/>
              </w:rPr>
              <w:t>Adresa</w:t>
            </w:r>
          </w:p>
        </w:tc>
        <w:tc>
          <w:tcPr>
            <w:tcW w:w="270" w:type="dxa"/>
            <w:tcBorders>
              <w:top w:val="nil"/>
              <w:left w:val="nil"/>
              <w:bottom w:val="nil"/>
              <w:right w:val="nil"/>
            </w:tcBorders>
          </w:tcPr>
          <w:p w:rsidR="00D673BE" w:rsidRPr="00515A21" w:rsidRDefault="00D673BE" w:rsidP="007C1C51">
            <w:pPr>
              <w:pStyle w:val="Description"/>
              <w:jc w:val="both"/>
              <w:rPr>
                <w:sz w:val="24"/>
                <w:szCs w:val="24"/>
              </w:rPr>
            </w:pPr>
          </w:p>
        </w:tc>
      </w:tr>
      <w:tr w:rsidR="00D673BE" w:rsidRPr="00515A21" w:rsidTr="00D673BE">
        <w:trPr>
          <w:cantSplit/>
        </w:trPr>
        <w:tc>
          <w:tcPr>
            <w:tcW w:w="2520" w:type="dxa"/>
            <w:tcBorders>
              <w:top w:val="nil"/>
              <w:left w:val="nil"/>
              <w:bottom w:val="nil"/>
              <w:right w:val="nil"/>
            </w:tcBorders>
          </w:tcPr>
          <w:p w:rsidR="00D673BE" w:rsidRPr="00515A21" w:rsidRDefault="00DC0356" w:rsidP="007C1C51">
            <w:pPr>
              <w:pStyle w:val="Field"/>
              <w:jc w:val="both"/>
              <w:rPr>
                <w:noProof w:val="0"/>
                <w:sz w:val="24"/>
                <w:szCs w:val="24"/>
                <w:lang w:val="fr-CA"/>
              </w:rPr>
            </w:pPr>
            <w:r w:rsidRPr="00515A21">
              <w:rPr>
                <w:noProof w:val="0"/>
                <w:sz w:val="24"/>
                <w:szCs w:val="24"/>
                <w:lang w:val="fr-CA"/>
              </w:rPr>
              <w:fldChar w:fldCharType="begin">
                <w:ffData>
                  <w:name w:val="A1E"/>
                  <w:enabled/>
                  <w:calcOnExit w:val="0"/>
                  <w:textInput/>
                </w:ffData>
              </w:fldChar>
            </w:r>
            <w:r w:rsidR="00D673BE"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Pr="00515A21">
              <w:rPr>
                <w:noProof w:val="0"/>
                <w:sz w:val="24"/>
                <w:szCs w:val="24"/>
                <w:lang w:val="fr-CA"/>
              </w:rPr>
              <w:fldChar w:fldCharType="end"/>
            </w:r>
          </w:p>
          <w:p w:rsidR="00D673BE" w:rsidRPr="00515A21" w:rsidRDefault="00D673BE" w:rsidP="007C1C51">
            <w:pPr>
              <w:pStyle w:val="Description"/>
              <w:jc w:val="both"/>
              <w:rPr>
                <w:sz w:val="24"/>
                <w:szCs w:val="24"/>
              </w:rPr>
            </w:pPr>
            <w:r w:rsidRPr="00515A21">
              <w:rPr>
                <w:sz w:val="24"/>
                <w:szCs w:val="24"/>
              </w:rPr>
              <w:t>Qyteti</w:t>
            </w:r>
          </w:p>
        </w:tc>
        <w:tc>
          <w:tcPr>
            <w:tcW w:w="270" w:type="dxa"/>
            <w:tcBorders>
              <w:top w:val="nil"/>
              <w:left w:val="nil"/>
              <w:bottom w:val="nil"/>
              <w:right w:val="nil"/>
            </w:tcBorders>
          </w:tcPr>
          <w:p w:rsidR="00D673BE" w:rsidRPr="00515A21" w:rsidRDefault="00D673BE" w:rsidP="007C1C51">
            <w:pPr>
              <w:jc w:val="both"/>
              <w:rPr>
                <w:lang w:val="en-CA"/>
              </w:rPr>
            </w:pPr>
          </w:p>
        </w:tc>
        <w:tc>
          <w:tcPr>
            <w:tcW w:w="3240" w:type="dxa"/>
            <w:gridSpan w:val="4"/>
            <w:tcBorders>
              <w:top w:val="nil"/>
              <w:left w:val="nil"/>
              <w:bottom w:val="nil"/>
              <w:right w:val="nil"/>
            </w:tcBorders>
          </w:tcPr>
          <w:p w:rsidR="00D673BE" w:rsidRPr="00515A21" w:rsidRDefault="00D673BE" w:rsidP="007C1C51">
            <w:pPr>
              <w:pStyle w:val="Field"/>
              <w:jc w:val="both"/>
              <w:rPr>
                <w:noProof w:val="0"/>
                <w:sz w:val="24"/>
                <w:szCs w:val="24"/>
                <w:lang w:val="fr-CA"/>
              </w:rPr>
            </w:pPr>
          </w:p>
          <w:p w:rsidR="00D673BE" w:rsidRPr="00515A21" w:rsidRDefault="00D673BE" w:rsidP="007C1C51">
            <w:pPr>
              <w:pStyle w:val="Description"/>
              <w:jc w:val="both"/>
              <w:rPr>
                <w:sz w:val="24"/>
                <w:szCs w:val="24"/>
                <w:lang w:val="fr-CA"/>
              </w:rPr>
            </w:pPr>
            <w:r w:rsidRPr="00515A21">
              <w:rPr>
                <w:sz w:val="24"/>
                <w:szCs w:val="24"/>
              </w:rPr>
              <w:t xml:space="preserve">Shteti </w:t>
            </w:r>
          </w:p>
        </w:tc>
        <w:tc>
          <w:tcPr>
            <w:tcW w:w="450" w:type="dxa"/>
            <w:tcBorders>
              <w:top w:val="nil"/>
              <w:left w:val="nil"/>
              <w:bottom w:val="nil"/>
              <w:right w:val="nil"/>
            </w:tcBorders>
          </w:tcPr>
          <w:p w:rsidR="00D673BE" w:rsidRPr="00515A21" w:rsidRDefault="00D673BE" w:rsidP="007C1C51">
            <w:pPr>
              <w:jc w:val="both"/>
              <w:rPr>
                <w:lang w:val="fr-CA"/>
              </w:rPr>
            </w:pPr>
          </w:p>
        </w:tc>
        <w:tc>
          <w:tcPr>
            <w:tcW w:w="2520" w:type="dxa"/>
            <w:gridSpan w:val="2"/>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H"/>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lang w:val="it-IT"/>
              </w:rPr>
            </w:pPr>
            <w:r w:rsidRPr="00515A21">
              <w:rPr>
                <w:sz w:val="24"/>
                <w:szCs w:val="24"/>
                <w:lang w:val="it-IT"/>
              </w:rPr>
              <w:t xml:space="preserve">Kodi Postar/Kodi Zip </w:t>
            </w:r>
          </w:p>
        </w:tc>
      </w:tr>
      <w:tr w:rsidR="00D673BE" w:rsidRPr="00515A21" w:rsidTr="00D673BE">
        <w:trPr>
          <w:cantSplit/>
          <w:trHeight w:val="819"/>
        </w:trPr>
        <w:tc>
          <w:tcPr>
            <w:tcW w:w="4050" w:type="dxa"/>
            <w:gridSpan w:val="3"/>
            <w:tcBorders>
              <w:top w:val="nil"/>
              <w:left w:val="nil"/>
              <w:bottom w:val="nil"/>
              <w:right w:val="nil"/>
            </w:tcBorders>
          </w:tcPr>
          <w:p w:rsidR="00D673BE" w:rsidRPr="00515A21" w:rsidRDefault="00DC0356" w:rsidP="007C1C51">
            <w:pPr>
              <w:pStyle w:val="Field"/>
              <w:jc w:val="both"/>
              <w:rPr>
                <w:noProof w:val="0"/>
                <w:sz w:val="24"/>
                <w:szCs w:val="24"/>
                <w:lang w:val="fr-CA"/>
              </w:rPr>
            </w:pPr>
            <w:r w:rsidRPr="00515A21">
              <w:rPr>
                <w:noProof w:val="0"/>
                <w:sz w:val="24"/>
                <w:szCs w:val="24"/>
                <w:lang w:val="fr-CA"/>
              </w:rPr>
              <w:fldChar w:fldCharType="begin">
                <w:ffData>
                  <w:name w:val="A1I"/>
                  <w:enabled/>
                  <w:calcOnExit w:val="0"/>
                  <w:textInput/>
                </w:ffData>
              </w:fldChar>
            </w:r>
            <w:r w:rsidR="00D673BE"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Pr="00515A21">
              <w:rPr>
                <w:noProof w:val="0"/>
                <w:sz w:val="24"/>
                <w:szCs w:val="24"/>
                <w:lang w:val="fr-CA"/>
              </w:rPr>
              <w:fldChar w:fldCharType="end"/>
            </w:r>
          </w:p>
          <w:p w:rsidR="00D673BE" w:rsidRPr="00111AEF" w:rsidRDefault="00D673BE" w:rsidP="007C1C51">
            <w:pPr>
              <w:pStyle w:val="Description"/>
              <w:jc w:val="both"/>
              <w:rPr>
                <w:sz w:val="24"/>
                <w:szCs w:val="24"/>
                <w:lang w:val="fr-CA"/>
              </w:rPr>
            </w:pPr>
            <w:r w:rsidRPr="00111AEF">
              <w:rPr>
                <w:sz w:val="24"/>
                <w:szCs w:val="24"/>
                <w:lang w:val="fr-CA"/>
              </w:rPr>
              <w:t>Nr. Telefoni (duke përfshirë edhe prefiksin e zonës)</w:t>
            </w:r>
          </w:p>
        </w:tc>
        <w:tc>
          <w:tcPr>
            <w:tcW w:w="450" w:type="dxa"/>
            <w:tcBorders>
              <w:top w:val="nil"/>
              <w:left w:val="nil"/>
              <w:bottom w:val="nil"/>
              <w:right w:val="nil"/>
            </w:tcBorders>
          </w:tcPr>
          <w:p w:rsidR="00D673BE" w:rsidRPr="00111AEF" w:rsidRDefault="00D673BE" w:rsidP="007C1C51">
            <w:pPr>
              <w:jc w:val="both"/>
              <w:rPr>
                <w:lang w:val="fr-CA"/>
              </w:rPr>
            </w:pPr>
          </w:p>
        </w:tc>
        <w:tc>
          <w:tcPr>
            <w:tcW w:w="4500" w:type="dxa"/>
            <w:gridSpan w:val="5"/>
            <w:tcBorders>
              <w:top w:val="nil"/>
              <w:left w:val="nil"/>
              <w:bottom w:val="nil"/>
              <w:right w:val="nil"/>
            </w:tcBorders>
          </w:tcPr>
          <w:p w:rsidR="00D673BE" w:rsidRPr="00515A21" w:rsidRDefault="00DC0356" w:rsidP="007C1C51">
            <w:pPr>
              <w:pStyle w:val="Field"/>
              <w:jc w:val="both"/>
              <w:rPr>
                <w:noProof w:val="0"/>
                <w:sz w:val="24"/>
                <w:szCs w:val="24"/>
                <w:lang w:val="en-CA"/>
              </w:rPr>
            </w:pPr>
            <w:r w:rsidRPr="00515A21">
              <w:rPr>
                <w:noProof w:val="0"/>
                <w:sz w:val="24"/>
                <w:szCs w:val="24"/>
                <w:lang w:val="fr-CA"/>
              </w:rPr>
              <w:fldChar w:fldCharType="begin">
                <w:ffData>
                  <w:name w:val="A1J"/>
                  <w:enabled/>
                  <w:calcOnExit w:val="0"/>
                  <w:textInput/>
                </w:ffData>
              </w:fldChar>
            </w:r>
            <w:r w:rsidR="00D673BE" w:rsidRPr="00515A21">
              <w:rPr>
                <w:noProof w:val="0"/>
                <w:sz w:val="24"/>
                <w:szCs w:val="24"/>
                <w:lang w:val="fr-CA"/>
              </w:rPr>
              <w:instrText xml:space="preserve"> FORMTEXT </w:instrText>
            </w:r>
            <w:r w:rsidRPr="00515A21">
              <w:rPr>
                <w:noProof w:val="0"/>
                <w:sz w:val="24"/>
                <w:szCs w:val="24"/>
                <w:lang w:val="fr-CA"/>
              </w:rPr>
            </w:r>
            <w:r w:rsidRPr="00515A21">
              <w:rPr>
                <w:noProof w:val="0"/>
                <w:sz w:val="24"/>
                <w:szCs w:val="24"/>
                <w:lang w:val="fr-CA"/>
              </w:rPr>
              <w:fldChar w:fldCharType="separate"/>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00D673BE" w:rsidRPr="00515A21">
              <w:rPr>
                <w:sz w:val="24"/>
                <w:szCs w:val="24"/>
                <w:lang w:val="fr-CA"/>
              </w:rPr>
              <w:t> </w:t>
            </w:r>
            <w:r w:rsidRPr="00515A21">
              <w:rPr>
                <w:noProof w:val="0"/>
                <w:sz w:val="24"/>
                <w:szCs w:val="24"/>
                <w:lang w:val="fr-CA"/>
              </w:rPr>
              <w:fldChar w:fldCharType="end"/>
            </w:r>
          </w:p>
          <w:p w:rsidR="00D673BE" w:rsidRPr="00515A21" w:rsidRDefault="00D673BE" w:rsidP="007C1C51">
            <w:pPr>
              <w:pStyle w:val="Description"/>
              <w:jc w:val="both"/>
              <w:rPr>
                <w:sz w:val="24"/>
                <w:szCs w:val="24"/>
              </w:rPr>
            </w:pPr>
            <w:r w:rsidRPr="00515A21">
              <w:rPr>
                <w:sz w:val="24"/>
                <w:szCs w:val="24"/>
              </w:rPr>
              <w:t>Nr. Faksi (duke përfshirë edhe prefiksin e zonës)</w:t>
            </w:r>
          </w:p>
        </w:tc>
      </w:tr>
      <w:tr w:rsidR="00D673BE" w:rsidRPr="00515A21" w:rsidTr="00D673BE">
        <w:trPr>
          <w:cantSplit/>
        </w:trPr>
        <w:tc>
          <w:tcPr>
            <w:tcW w:w="9000" w:type="dxa"/>
            <w:gridSpan w:val="9"/>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K"/>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r w:rsidRPr="00515A21">
              <w:rPr>
                <w:sz w:val="24"/>
                <w:szCs w:val="24"/>
              </w:rPr>
              <w:t>E</w:t>
            </w:r>
            <w:r w:rsidRPr="00515A21">
              <w:rPr>
                <w:sz w:val="24"/>
                <w:szCs w:val="24"/>
              </w:rPr>
              <w:noBreakHyphen/>
              <w:t>mail</w:t>
            </w:r>
          </w:p>
        </w:tc>
      </w:tr>
      <w:tr w:rsidR="00D673BE" w:rsidRPr="00515A21" w:rsidTr="00D673BE">
        <w:trPr>
          <w:cantSplit/>
        </w:trPr>
        <w:tc>
          <w:tcPr>
            <w:tcW w:w="9000" w:type="dxa"/>
            <w:gridSpan w:val="9"/>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L"/>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r w:rsidRPr="00515A21">
              <w:rPr>
                <w:sz w:val="24"/>
                <w:szCs w:val="24"/>
              </w:rPr>
              <w:t>Emri dhe pozicioni i zyrtarit të autorizuar që plotëson ankesën (ju lutem, shtypeni)</w:t>
            </w:r>
          </w:p>
        </w:tc>
      </w:tr>
      <w:tr w:rsidR="00D673BE" w:rsidRPr="00515A21" w:rsidTr="00D673BE">
        <w:trPr>
          <w:cantSplit/>
        </w:trPr>
        <w:tc>
          <w:tcPr>
            <w:tcW w:w="4050" w:type="dxa"/>
            <w:gridSpan w:val="3"/>
            <w:tcBorders>
              <w:top w:val="nil"/>
              <w:left w:val="nil"/>
              <w:bottom w:val="nil"/>
              <w:right w:val="nil"/>
            </w:tcBorders>
          </w:tcPr>
          <w:p w:rsidR="00D673BE" w:rsidRPr="00515A21" w:rsidRDefault="00D673BE" w:rsidP="007C1C51">
            <w:pPr>
              <w:pStyle w:val="Field"/>
              <w:jc w:val="both"/>
              <w:rPr>
                <w:sz w:val="24"/>
                <w:szCs w:val="24"/>
              </w:rPr>
            </w:pPr>
          </w:p>
          <w:p w:rsidR="00D673BE" w:rsidRPr="00515A21" w:rsidRDefault="00D673BE" w:rsidP="007C1C51">
            <w:pPr>
              <w:pStyle w:val="Description"/>
              <w:jc w:val="both"/>
              <w:rPr>
                <w:sz w:val="24"/>
                <w:szCs w:val="24"/>
                <w:lang w:val="it-IT"/>
              </w:rPr>
            </w:pPr>
            <w:r w:rsidRPr="00515A21">
              <w:rPr>
                <w:sz w:val="24"/>
                <w:szCs w:val="24"/>
                <w:lang w:val="it-IT"/>
              </w:rPr>
              <w:t>Firma e zyrtarit të autorizuar</w:t>
            </w:r>
          </w:p>
        </w:tc>
        <w:tc>
          <w:tcPr>
            <w:tcW w:w="540" w:type="dxa"/>
            <w:gridSpan w:val="2"/>
            <w:tcBorders>
              <w:top w:val="nil"/>
              <w:left w:val="nil"/>
              <w:bottom w:val="nil"/>
              <w:right w:val="nil"/>
            </w:tcBorders>
          </w:tcPr>
          <w:p w:rsidR="00D673BE" w:rsidRPr="00515A21" w:rsidRDefault="00D673BE" w:rsidP="007C1C51">
            <w:pPr>
              <w:jc w:val="both"/>
              <w:rPr>
                <w:lang w:val="it-IT"/>
              </w:rPr>
            </w:pPr>
          </w:p>
        </w:tc>
        <w:tc>
          <w:tcPr>
            <w:tcW w:w="4410" w:type="dxa"/>
            <w:gridSpan w:val="4"/>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N"/>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r w:rsidRPr="00515A21">
              <w:rPr>
                <w:sz w:val="24"/>
                <w:szCs w:val="24"/>
              </w:rPr>
              <w:t>Data (viti</w:t>
            </w:r>
            <w:r w:rsidRPr="00515A21">
              <w:rPr>
                <w:bCs/>
                <w:sz w:val="24"/>
                <w:szCs w:val="24"/>
              </w:rPr>
              <w:t>/muaji/dita)</w:t>
            </w:r>
          </w:p>
        </w:tc>
      </w:tr>
      <w:tr w:rsidR="00D673BE" w:rsidRPr="00515A21" w:rsidTr="00D673BE">
        <w:trPr>
          <w:cantSplit/>
        </w:trPr>
        <w:tc>
          <w:tcPr>
            <w:tcW w:w="4050" w:type="dxa"/>
            <w:gridSpan w:val="3"/>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O"/>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4F6683" w:rsidRDefault="00D673BE" w:rsidP="007C1C51">
            <w:pPr>
              <w:pStyle w:val="Description"/>
              <w:jc w:val="both"/>
              <w:rPr>
                <w:sz w:val="24"/>
                <w:szCs w:val="24"/>
                <w:lang w:val="it-IT"/>
              </w:rPr>
            </w:pPr>
            <w:r w:rsidRPr="004F6683">
              <w:rPr>
                <w:sz w:val="24"/>
                <w:szCs w:val="24"/>
                <w:lang w:val="it-IT"/>
              </w:rPr>
              <w:t>Nr. Telefoni (duke përfshirë prefiksin e zonës)</w:t>
            </w:r>
          </w:p>
        </w:tc>
        <w:tc>
          <w:tcPr>
            <w:tcW w:w="540" w:type="dxa"/>
            <w:gridSpan w:val="2"/>
            <w:tcBorders>
              <w:top w:val="nil"/>
              <w:left w:val="nil"/>
              <w:bottom w:val="nil"/>
              <w:right w:val="nil"/>
            </w:tcBorders>
          </w:tcPr>
          <w:p w:rsidR="00D673BE" w:rsidRPr="004F6683" w:rsidRDefault="00D673BE" w:rsidP="007C1C51">
            <w:pPr>
              <w:jc w:val="both"/>
              <w:rPr>
                <w:lang w:val="it-IT"/>
              </w:rPr>
            </w:pPr>
          </w:p>
        </w:tc>
        <w:tc>
          <w:tcPr>
            <w:tcW w:w="4410" w:type="dxa"/>
            <w:gridSpan w:val="4"/>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1P"/>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r w:rsidRPr="00515A21">
              <w:rPr>
                <w:sz w:val="24"/>
                <w:szCs w:val="24"/>
              </w:rPr>
              <w:t>Nr. Faksi (duke përfshirë prefiksin e zonës)</w:t>
            </w:r>
          </w:p>
        </w:tc>
      </w:tr>
    </w:tbl>
    <w:p w:rsidR="00D673BE" w:rsidRPr="004F6683" w:rsidRDefault="00D673BE" w:rsidP="007C1C51">
      <w:pPr>
        <w:pStyle w:val="Heading2"/>
        <w:jc w:val="both"/>
        <w:rPr>
          <w:rFonts w:ascii="Times New Roman" w:hAnsi="Times New Roman" w:cs="Times New Roman"/>
          <w:i w:val="0"/>
          <w:sz w:val="24"/>
          <w:szCs w:val="24"/>
          <w:lang w:val="it-IT"/>
        </w:rPr>
      </w:pPr>
      <w:r w:rsidRPr="004F6683">
        <w:rPr>
          <w:rFonts w:ascii="Times New Roman" w:hAnsi="Times New Roman" w:cs="Times New Roman"/>
          <w:i w:val="0"/>
          <w:sz w:val="24"/>
          <w:szCs w:val="24"/>
          <w:lang w:val="it-IT"/>
        </w:rPr>
        <w:lastRenderedPageBreak/>
        <w:t xml:space="preserve">Seksioni II. Informacion për Procedurën </w:t>
      </w:r>
    </w:p>
    <w:p w:rsidR="00D673BE" w:rsidRPr="004F6683" w:rsidRDefault="00D673BE" w:rsidP="007C1C51">
      <w:pPr>
        <w:pStyle w:val="Heading3"/>
        <w:jc w:val="both"/>
        <w:rPr>
          <w:sz w:val="24"/>
          <w:lang w:val="it-IT"/>
        </w:rPr>
      </w:pPr>
      <w:r w:rsidRPr="004F6683">
        <w:rPr>
          <w:sz w:val="24"/>
          <w:lang w:val="it-IT"/>
        </w:rPr>
        <w:t>1.</w:t>
      </w:r>
      <w:r w:rsidRPr="004F6683">
        <w:rPr>
          <w:sz w:val="24"/>
          <w:lang w:val="it-IT"/>
        </w:rPr>
        <w:tab/>
        <w:t>Numër Identifikimi</w:t>
      </w:r>
    </w:p>
    <w:p w:rsidR="00D673BE" w:rsidRPr="004F6683" w:rsidRDefault="00D673BE" w:rsidP="007C1C51">
      <w:pPr>
        <w:keepNext/>
        <w:keepLines/>
        <w:spacing w:after="120"/>
        <w:ind w:left="720"/>
        <w:jc w:val="both"/>
        <w:rPr>
          <w:bCs/>
          <w:i/>
          <w:iCs/>
          <w:lang w:val="it-IT"/>
        </w:rPr>
      </w:pPr>
      <w:r w:rsidRPr="004F6683">
        <w:rPr>
          <w:i/>
          <w:iCs/>
          <w:lang w:val="it-IT"/>
        </w:rPr>
        <w:t xml:space="preserve">Plotësoni numrin e kontratës në njoftimin e kontratës ose në dokumentat e tenderit, duke përfshirë </w:t>
      </w:r>
      <w:r w:rsidRPr="004F6683">
        <w:rPr>
          <w:b/>
          <w:i/>
          <w:iCs/>
          <w:lang w:val="it-IT"/>
        </w:rPr>
        <w:t>llojin e procedurës së përdorur</w:t>
      </w:r>
      <w:r w:rsidRPr="004F6683">
        <w:rPr>
          <w:bCs/>
          <w:i/>
          <w:iCs/>
          <w:lang w:val="it-IT"/>
        </w:rPr>
        <w:t xml:space="preserve"> për prokurimin në fjalë (psh, Kërkesë për Propozime(KP), Procedurë e Hapur(PH), Procedurë e Kufizuar(PK), Procedurë me Negociim(PN), Shërbim Konsulence (SHK), Konkurs Projektimi (KP).</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55"/>
      </w:tblGrid>
      <w:tr w:rsidR="00D673BE" w:rsidRPr="00515A21" w:rsidTr="00D673BE">
        <w:trPr>
          <w:cantSplit/>
          <w:trHeight w:hRule="exact" w:val="705"/>
        </w:trPr>
        <w:tc>
          <w:tcPr>
            <w:tcW w:w="8655"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3A"/>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p>
        </w:tc>
      </w:tr>
    </w:tbl>
    <w:p w:rsidR="00D673BE" w:rsidRPr="00515A21" w:rsidRDefault="00D673BE" w:rsidP="007C1C51">
      <w:pPr>
        <w:pStyle w:val="Heading3"/>
        <w:jc w:val="both"/>
        <w:rPr>
          <w:sz w:val="24"/>
          <w:lang w:val="it-IT"/>
        </w:rPr>
      </w:pPr>
      <w:r w:rsidRPr="00515A21">
        <w:rPr>
          <w:sz w:val="24"/>
          <w:lang w:val="it-IT"/>
        </w:rPr>
        <w:t>2.</w:t>
      </w:r>
      <w:r w:rsidRPr="00515A21">
        <w:rPr>
          <w:sz w:val="24"/>
          <w:lang w:val="it-IT"/>
        </w:rPr>
        <w:tab/>
        <w:t>Autoriteti Kontraktor</w:t>
      </w:r>
    </w:p>
    <w:p w:rsidR="00D673BE" w:rsidRPr="00515A21" w:rsidRDefault="00D673BE" w:rsidP="007C1C51">
      <w:pPr>
        <w:keepNext/>
        <w:keepLines/>
        <w:spacing w:after="120"/>
        <w:ind w:left="720"/>
        <w:jc w:val="both"/>
        <w:rPr>
          <w:bCs/>
          <w:i/>
          <w:iCs/>
          <w:lang w:val="it-IT"/>
        </w:rPr>
      </w:pPr>
      <w:r w:rsidRPr="00515A21">
        <w:rPr>
          <w:i/>
          <w:iCs/>
          <w:lang w:val="it-IT"/>
        </w:rPr>
        <w:t xml:space="preserve">Emri </w:t>
      </w:r>
      <w:r>
        <w:rPr>
          <w:i/>
          <w:iCs/>
          <w:lang w:val="it-IT"/>
        </w:rPr>
        <w:t>i autoritetit kontraktor</w:t>
      </w:r>
      <w:r w:rsidRPr="00515A21">
        <w:rPr>
          <w:i/>
          <w:iCs/>
          <w:lang w:val="it-IT"/>
        </w:rPr>
        <w:t xml:space="preserve"> që administron procesin e prokurimit.</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673BE" w:rsidRPr="00515A21" w:rsidTr="00D673BE">
        <w:trPr>
          <w:cantSplit/>
          <w:trHeight w:hRule="exact" w:val="720"/>
        </w:trPr>
        <w:tc>
          <w:tcPr>
            <w:tcW w:w="8640"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3C"/>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p>
        </w:tc>
      </w:tr>
    </w:tbl>
    <w:p w:rsidR="00D673BE" w:rsidRPr="00111AEF" w:rsidRDefault="00D673BE" w:rsidP="007C1C51">
      <w:pPr>
        <w:pStyle w:val="Heading3"/>
        <w:jc w:val="both"/>
        <w:rPr>
          <w:sz w:val="24"/>
          <w:lang w:val="en-CA"/>
        </w:rPr>
      </w:pPr>
      <w:r w:rsidRPr="00111AEF">
        <w:rPr>
          <w:sz w:val="24"/>
          <w:lang w:val="en-CA"/>
        </w:rPr>
        <w:t>3.</w:t>
      </w:r>
      <w:r w:rsidRPr="00111AEF">
        <w:rPr>
          <w:sz w:val="24"/>
          <w:lang w:val="en-CA"/>
        </w:rPr>
        <w:tab/>
        <w:t>Vlera e Përllogaritur e Prokurimit</w:t>
      </w:r>
    </w:p>
    <w:p w:rsidR="00D673BE" w:rsidRPr="00111AEF" w:rsidRDefault="00D673BE" w:rsidP="007C1C51">
      <w:pPr>
        <w:keepNext/>
        <w:keepLines/>
        <w:spacing w:after="120"/>
        <w:ind w:left="720"/>
        <w:jc w:val="both"/>
        <w:rPr>
          <w:bCs/>
          <w:i/>
          <w:iCs/>
          <w:u w:val="single"/>
          <w:lang w:val="en-CA"/>
        </w:rPr>
      </w:pPr>
      <w:r w:rsidRPr="00111AEF">
        <w:rPr>
          <w:i/>
          <w:iCs/>
          <w:lang w:val="en-CA"/>
        </w:rPr>
        <w:t>Llogaritja e vlerës së kontratës  (shuma e shprehur në shifra dhe fjalë)</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673BE" w:rsidRPr="00515A21" w:rsidTr="00D673BE">
        <w:trPr>
          <w:cantSplit/>
          <w:trHeight w:hRule="exact" w:val="720"/>
        </w:trPr>
        <w:tc>
          <w:tcPr>
            <w:tcW w:w="8640"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3I"/>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p>
          <w:p w:rsidR="00D673BE" w:rsidRPr="00515A21" w:rsidRDefault="00D673BE" w:rsidP="007C1C51">
            <w:pPr>
              <w:pStyle w:val="Description"/>
              <w:jc w:val="both"/>
              <w:rPr>
                <w:sz w:val="24"/>
                <w:szCs w:val="24"/>
              </w:rPr>
            </w:pPr>
          </w:p>
          <w:p w:rsidR="00D673BE" w:rsidRPr="00515A21" w:rsidRDefault="00D673BE" w:rsidP="007C1C51">
            <w:pPr>
              <w:pStyle w:val="Description"/>
              <w:jc w:val="both"/>
              <w:rPr>
                <w:sz w:val="24"/>
                <w:szCs w:val="24"/>
              </w:rPr>
            </w:pPr>
          </w:p>
        </w:tc>
      </w:tr>
    </w:tbl>
    <w:p w:rsidR="00D673BE" w:rsidRPr="00515A21" w:rsidRDefault="00D673BE" w:rsidP="007C1C51">
      <w:pPr>
        <w:pStyle w:val="Heading3"/>
        <w:jc w:val="both"/>
        <w:rPr>
          <w:sz w:val="24"/>
        </w:rPr>
      </w:pPr>
      <w:r w:rsidRPr="00515A21">
        <w:rPr>
          <w:sz w:val="24"/>
        </w:rPr>
        <w:t>4.</w:t>
      </w:r>
      <w:r w:rsidRPr="00515A21">
        <w:rPr>
          <w:sz w:val="24"/>
        </w:rPr>
        <w:tab/>
        <w:t>Objekti i Kontratës</w:t>
      </w:r>
    </w:p>
    <w:p w:rsidR="00D673BE" w:rsidRPr="00515A21" w:rsidRDefault="00D673BE" w:rsidP="007C1C51">
      <w:pPr>
        <w:keepNext/>
        <w:keepLines/>
        <w:spacing w:after="120"/>
        <w:ind w:left="720"/>
        <w:jc w:val="both"/>
        <w:rPr>
          <w:bCs/>
          <w:i/>
          <w:iCs/>
          <w:u w:val="single"/>
        </w:rPr>
      </w:pPr>
      <w:r w:rsidRPr="00515A21">
        <w:rPr>
          <w:i/>
          <w:iCs/>
        </w:rPr>
        <w:t xml:space="preserve">Përshkrim i shkurtër i punëve/mallrave/shërbimeve që blihen. </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673BE" w:rsidRPr="00515A21" w:rsidTr="00D673BE">
        <w:trPr>
          <w:cantSplit/>
          <w:trHeight w:hRule="exact" w:val="720"/>
        </w:trPr>
        <w:tc>
          <w:tcPr>
            <w:tcW w:w="8640"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3D"/>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r w:rsidRPr="00515A21">
              <w:rPr>
                <w:sz w:val="24"/>
                <w:szCs w:val="24"/>
              </w:rPr>
              <w:fldChar w:fldCharType="begin"/>
            </w:r>
            <w:r w:rsidR="00D673BE" w:rsidRPr="00515A21">
              <w:rPr>
                <w:sz w:val="24"/>
                <w:szCs w:val="24"/>
              </w:rPr>
              <w:instrText xml:space="preserve"> FORMTEXT </w:instrText>
            </w:r>
            <w:r w:rsidR="0097021B">
              <w:rPr>
                <w:sz w:val="24"/>
                <w:szCs w:val="24"/>
              </w:rPr>
              <w:fldChar w:fldCharType="separate"/>
            </w:r>
            <w:r w:rsidRPr="00515A21">
              <w:rPr>
                <w:sz w:val="24"/>
                <w:szCs w:val="24"/>
              </w:rPr>
              <w:fldChar w:fldCharType="end"/>
            </w:r>
          </w:p>
          <w:p w:rsidR="00D673BE" w:rsidRPr="00515A21" w:rsidRDefault="00D673BE" w:rsidP="007C1C51">
            <w:pPr>
              <w:pStyle w:val="Description"/>
              <w:jc w:val="both"/>
              <w:rPr>
                <w:sz w:val="24"/>
                <w:szCs w:val="24"/>
              </w:rPr>
            </w:pPr>
          </w:p>
        </w:tc>
      </w:tr>
    </w:tbl>
    <w:p w:rsidR="00D673BE" w:rsidRPr="00111AEF" w:rsidRDefault="00D673BE" w:rsidP="007C1C51">
      <w:pPr>
        <w:pStyle w:val="Heading3"/>
        <w:jc w:val="both"/>
        <w:rPr>
          <w:sz w:val="24"/>
          <w:lang w:val="pt-PT"/>
        </w:rPr>
      </w:pPr>
      <w:r w:rsidRPr="00111AEF">
        <w:rPr>
          <w:sz w:val="24"/>
          <w:lang w:val="pt-PT"/>
        </w:rPr>
        <w:t>5.</w:t>
      </w:r>
      <w:r w:rsidRPr="00111AEF">
        <w:rPr>
          <w:sz w:val="24"/>
          <w:lang w:val="pt-PT"/>
        </w:rPr>
        <w:tab/>
        <w:t xml:space="preserve">Afati Përfundimtar për Dorëzimin e Ofertës </w:t>
      </w:r>
    </w:p>
    <w:p w:rsidR="00D673BE" w:rsidRPr="00111AEF" w:rsidRDefault="00D673BE" w:rsidP="007C1C51">
      <w:pPr>
        <w:spacing w:after="120"/>
        <w:ind w:left="720"/>
        <w:jc w:val="both"/>
        <w:rPr>
          <w:i/>
          <w:iCs/>
          <w:lang w:val="pt-PT"/>
        </w:rPr>
      </w:pPr>
      <w:r w:rsidRPr="00111AEF">
        <w:rPr>
          <w:i/>
          <w:iCs/>
          <w:lang w:val="pt-PT"/>
        </w:rPr>
        <w:t>Afati përfundimtar për dorëzimin e ofertave.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673BE" w:rsidRPr="00515A21" w:rsidTr="00D673BE">
        <w:trPr>
          <w:cantSplit/>
          <w:trHeight w:hRule="exact" w:val="720"/>
        </w:trPr>
        <w:tc>
          <w:tcPr>
            <w:tcW w:w="8640"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3F"/>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r w:rsidRPr="00515A21">
              <w:rPr>
                <w:sz w:val="24"/>
                <w:szCs w:val="24"/>
              </w:rPr>
              <w:fldChar w:fldCharType="begin"/>
            </w:r>
            <w:r w:rsidR="00D673BE" w:rsidRPr="00515A21">
              <w:rPr>
                <w:sz w:val="24"/>
                <w:szCs w:val="24"/>
              </w:rPr>
              <w:instrText xml:space="preserve"> FORMTEXT </w:instrText>
            </w:r>
            <w:r w:rsidR="0097021B">
              <w:rPr>
                <w:sz w:val="24"/>
                <w:szCs w:val="24"/>
              </w:rPr>
              <w:fldChar w:fldCharType="separate"/>
            </w:r>
            <w:r w:rsidRPr="00515A21">
              <w:rPr>
                <w:sz w:val="24"/>
                <w:szCs w:val="24"/>
              </w:rPr>
              <w:fldChar w:fldCharType="end"/>
            </w:r>
          </w:p>
          <w:p w:rsidR="00D673BE" w:rsidRPr="00515A21" w:rsidRDefault="00D673BE" w:rsidP="007C1C51">
            <w:pPr>
              <w:pStyle w:val="Description"/>
              <w:jc w:val="both"/>
              <w:rPr>
                <w:sz w:val="24"/>
                <w:szCs w:val="24"/>
              </w:rPr>
            </w:pPr>
            <w:r w:rsidRPr="00515A21">
              <w:rPr>
                <w:sz w:val="24"/>
                <w:szCs w:val="24"/>
              </w:rPr>
              <w:t>Data (viti</w:t>
            </w:r>
            <w:r w:rsidRPr="00515A21">
              <w:rPr>
                <w:bCs/>
                <w:sz w:val="24"/>
                <w:szCs w:val="24"/>
              </w:rPr>
              <w:t>/muaji/dita)</w:t>
            </w:r>
          </w:p>
        </w:tc>
      </w:tr>
    </w:tbl>
    <w:p w:rsidR="00D673BE" w:rsidRPr="00111AEF" w:rsidRDefault="00D673BE" w:rsidP="007C1C51">
      <w:pPr>
        <w:pStyle w:val="Heading3"/>
        <w:spacing w:after="120"/>
        <w:jc w:val="both"/>
        <w:rPr>
          <w:sz w:val="24"/>
          <w:lang w:val="pt-PT"/>
        </w:rPr>
      </w:pPr>
      <w:r w:rsidRPr="00111AEF">
        <w:rPr>
          <w:sz w:val="24"/>
          <w:lang w:val="pt-PT"/>
        </w:rPr>
        <w:t>6.</w:t>
      </w:r>
      <w:r w:rsidRPr="00111AEF">
        <w:rPr>
          <w:sz w:val="24"/>
          <w:lang w:val="pt-PT"/>
        </w:rPr>
        <w:tab/>
        <w:t>Data e Përcaktimit të Kontratës Fituese</w:t>
      </w: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673BE" w:rsidRPr="00CC0772" w:rsidTr="00D673BE">
        <w:trPr>
          <w:cantSplit/>
          <w:trHeight w:hRule="exact" w:val="720"/>
        </w:trPr>
        <w:tc>
          <w:tcPr>
            <w:tcW w:w="8640"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3H"/>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r w:rsidRPr="00515A21">
              <w:rPr>
                <w:sz w:val="24"/>
                <w:szCs w:val="24"/>
              </w:rPr>
              <w:fldChar w:fldCharType="begin"/>
            </w:r>
            <w:r w:rsidR="00D673BE" w:rsidRPr="00515A21">
              <w:rPr>
                <w:sz w:val="24"/>
                <w:szCs w:val="24"/>
              </w:rPr>
              <w:instrText xml:space="preserve"> FORMTEXT </w:instrText>
            </w:r>
            <w:r w:rsidR="0097021B">
              <w:rPr>
                <w:sz w:val="24"/>
                <w:szCs w:val="24"/>
              </w:rPr>
              <w:fldChar w:fldCharType="separate"/>
            </w:r>
            <w:r w:rsidRPr="00515A21">
              <w:rPr>
                <w:sz w:val="24"/>
                <w:szCs w:val="24"/>
              </w:rPr>
              <w:fldChar w:fldCharType="end"/>
            </w:r>
          </w:p>
          <w:p w:rsidR="00D673BE" w:rsidRPr="00515A21" w:rsidRDefault="00D673BE" w:rsidP="007C1C51">
            <w:pPr>
              <w:pStyle w:val="Description"/>
              <w:jc w:val="both"/>
              <w:rPr>
                <w:sz w:val="24"/>
                <w:szCs w:val="24"/>
                <w:lang w:val="it-IT"/>
              </w:rPr>
            </w:pPr>
            <w:r w:rsidRPr="00515A21">
              <w:rPr>
                <w:sz w:val="24"/>
                <w:szCs w:val="24"/>
                <w:lang w:val="it-IT"/>
              </w:rPr>
              <w:t>Data (viti</w:t>
            </w:r>
            <w:r w:rsidRPr="00515A21">
              <w:rPr>
                <w:bCs/>
                <w:sz w:val="24"/>
                <w:szCs w:val="24"/>
                <w:lang w:val="it-IT"/>
              </w:rPr>
              <w:t xml:space="preserve">/muaji/dita) nëse zbatohet </w:t>
            </w:r>
          </w:p>
        </w:tc>
      </w:tr>
    </w:tbl>
    <w:p w:rsidR="00D673BE" w:rsidRPr="00515A21" w:rsidRDefault="00D673BE" w:rsidP="007C1C51">
      <w:pPr>
        <w:pStyle w:val="Heading2"/>
        <w:jc w:val="both"/>
        <w:rPr>
          <w:rFonts w:ascii="Times New Roman" w:hAnsi="Times New Roman" w:cs="Times New Roman"/>
          <w:sz w:val="24"/>
          <w:szCs w:val="24"/>
          <w:lang w:val="it-IT"/>
        </w:rPr>
      </w:pPr>
    </w:p>
    <w:p w:rsidR="00D673BE" w:rsidRPr="00111AEF" w:rsidRDefault="00D673BE" w:rsidP="007C1C51">
      <w:pPr>
        <w:pStyle w:val="Heading2"/>
        <w:jc w:val="both"/>
        <w:rPr>
          <w:rFonts w:ascii="Times New Roman" w:hAnsi="Times New Roman" w:cs="Times New Roman"/>
          <w:i w:val="0"/>
          <w:sz w:val="24"/>
          <w:szCs w:val="24"/>
          <w:lang w:val="it-IT"/>
        </w:rPr>
      </w:pPr>
      <w:r w:rsidRPr="00111AEF">
        <w:rPr>
          <w:rFonts w:ascii="Times New Roman" w:hAnsi="Times New Roman" w:cs="Times New Roman"/>
          <w:i w:val="0"/>
          <w:sz w:val="24"/>
          <w:szCs w:val="24"/>
          <w:lang w:val="it-IT"/>
        </w:rPr>
        <w:t xml:space="preserve">Seksioni III. Përshkrimi i ankesës </w:t>
      </w:r>
    </w:p>
    <w:p w:rsidR="00D673BE" w:rsidRDefault="00D673BE" w:rsidP="007C1C51">
      <w:pPr>
        <w:pStyle w:val="Heading3"/>
        <w:jc w:val="both"/>
        <w:rPr>
          <w:sz w:val="24"/>
          <w:lang w:val="it-IT"/>
        </w:rPr>
      </w:pPr>
    </w:p>
    <w:p w:rsidR="00D673BE" w:rsidRPr="00515A21" w:rsidRDefault="00D673BE" w:rsidP="007C1C51">
      <w:pPr>
        <w:pStyle w:val="Heading3"/>
        <w:jc w:val="both"/>
        <w:rPr>
          <w:sz w:val="24"/>
          <w:lang w:val="it-IT"/>
        </w:rPr>
      </w:pPr>
      <w:r w:rsidRPr="00515A21">
        <w:rPr>
          <w:sz w:val="24"/>
          <w:lang w:val="it-IT"/>
        </w:rPr>
        <w:t>1. Baz</w:t>
      </w:r>
      <w:r>
        <w:rPr>
          <w:sz w:val="24"/>
          <w:lang w:val="it-IT"/>
        </w:rPr>
        <w:t xml:space="preserve">a Ligjore </w:t>
      </w:r>
      <w:r w:rsidRPr="00515A21">
        <w:rPr>
          <w:sz w:val="24"/>
          <w:lang w:val="it-IT"/>
        </w:rPr>
        <w:t xml:space="preserve">e Ankesës </w:t>
      </w:r>
    </w:p>
    <w:p w:rsidR="00D673BE" w:rsidRPr="00111AEF" w:rsidRDefault="00D673BE" w:rsidP="007C1C51">
      <w:pPr>
        <w:jc w:val="both"/>
        <w:rPr>
          <w:lang w:val="it-IT"/>
        </w:rPr>
      </w:pPr>
      <w:r w:rsidRPr="00111AEF">
        <w:rPr>
          <w:lang w:val="it-IT"/>
        </w:rPr>
        <w:tab/>
      </w:r>
      <w:r w:rsidRPr="00111AEF">
        <w:rPr>
          <w:rStyle w:val="DescriptionChar"/>
          <w:lang w:val="it-IT"/>
        </w:rPr>
        <w:t>(shkruani shkeljen ligjore, bazuar në vendime, akte, dokumenta, etj</w:t>
      </w:r>
      <w:r w:rsidRPr="00111AEF">
        <w:rPr>
          <w:lang w:val="it-IT"/>
        </w:rPr>
        <w:t>)</w:t>
      </w:r>
    </w:p>
    <w:p w:rsidR="00D673BE" w:rsidRPr="00111AEF" w:rsidRDefault="00D673BE" w:rsidP="007C1C51">
      <w:pPr>
        <w:jc w:val="both"/>
        <w:rPr>
          <w:lang w:val="it-IT"/>
        </w:rPr>
      </w:pPr>
    </w:p>
    <w:p w:rsidR="00D673BE" w:rsidRPr="00111AEF" w:rsidRDefault="00D673BE" w:rsidP="007C1C51">
      <w:pPr>
        <w:jc w:val="both"/>
        <w:rPr>
          <w:lang w:val="it-IT"/>
        </w:rPr>
      </w:pPr>
    </w:p>
    <w:tbl>
      <w:tblPr>
        <w:tblW w:w="0" w:type="auto"/>
        <w:tblInd w:w="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8640"/>
      </w:tblGrid>
      <w:tr w:rsidR="00D673BE" w:rsidRPr="00515A21" w:rsidTr="00D673BE">
        <w:trPr>
          <w:cantSplit/>
          <w:trHeight w:hRule="exact" w:val="720"/>
        </w:trPr>
        <w:tc>
          <w:tcPr>
            <w:tcW w:w="8640"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5A"/>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p>
        </w:tc>
      </w:tr>
    </w:tbl>
    <w:p w:rsidR="00D673BE" w:rsidRPr="00111AEF" w:rsidRDefault="00D673BE" w:rsidP="007C1C51">
      <w:pPr>
        <w:pStyle w:val="Heading3"/>
        <w:jc w:val="both"/>
        <w:rPr>
          <w:sz w:val="24"/>
          <w:lang w:val="en-CA"/>
        </w:rPr>
      </w:pPr>
      <w:r w:rsidRPr="00111AEF">
        <w:rPr>
          <w:sz w:val="24"/>
          <w:lang w:val="en-CA"/>
        </w:rPr>
        <w:lastRenderedPageBreak/>
        <w:t>2. Deklaratë e Hollësishme e Fakteve dhe Argumenteve</w:t>
      </w:r>
    </w:p>
    <w:p w:rsidR="00D673BE" w:rsidRDefault="00D673BE" w:rsidP="007C1C51">
      <w:pPr>
        <w:keepNext/>
        <w:keepLines/>
        <w:spacing w:after="120"/>
        <w:ind w:left="720"/>
        <w:jc w:val="both"/>
        <w:rPr>
          <w:i/>
          <w:iCs/>
        </w:rPr>
      </w:pPr>
      <w:r w:rsidRPr="00111AEF">
        <w:rPr>
          <w:i/>
          <w:iCs/>
          <w:lang w:val="en-CA"/>
        </w:rPr>
        <w:t xml:space="preserve">Jepni një deklaratë të hollësishme të fakteve dhe argumenteve që mbështesin ankesën tuaj. Për çdo arsye të ankesës specifikoni datën në të cilën u vutë në dijeni për faktet e lidhura me arsyet e ankesës. Përmendni edhe seksionet perkatëse të dokumentave të tenderit, nëse zbatohen. </w:t>
      </w:r>
      <w:r w:rsidRPr="00515A21">
        <w:rPr>
          <w:i/>
          <w:iCs/>
        </w:rPr>
        <w:t>Përdorni faqe shtesë, nëse është e nevojshme.</w:t>
      </w:r>
    </w:p>
    <w:p w:rsidR="00D673BE" w:rsidRPr="003915DC" w:rsidRDefault="00D673BE" w:rsidP="007C1C51">
      <w:pPr>
        <w:pStyle w:val="Heading2"/>
        <w:jc w:val="both"/>
        <w:rPr>
          <w:rFonts w:ascii="Times New Roman" w:hAnsi="Times New Roman" w:cs="Times New Roman"/>
          <w:i w:val="0"/>
          <w:sz w:val="24"/>
          <w:szCs w:val="24"/>
        </w:rPr>
      </w:pPr>
      <w:r>
        <w:rPr>
          <w:rFonts w:ascii="Times New Roman" w:hAnsi="Times New Roman" w:cs="Times New Roman"/>
          <w:i w:val="0"/>
          <w:sz w:val="24"/>
          <w:szCs w:val="24"/>
        </w:rPr>
        <w:t>3</w:t>
      </w:r>
      <w:r w:rsidRPr="003915DC">
        <w:rPr>
          <w:rFonts w:ascii="Times New Roman" w:hAnsi="Times New Roman" w:cs="Times New Roman"/>
          <w:i w:val="0"/>
          <w:sz w:val="24"/>
          <w:szCs w:val="24"/>
        </w:rPr>
        <w:t>.</w:t>
      </w:r>
      <w:r w:rsidRPr="003915DC">
        <w:rPr>
          <w:rFonts w:ascii="Times New Roman" w:hAnsi="Times New Roman" w:cs="Times New Roman"/>
          <w:i w:val="0"/>
          <w:sz w:val="24"/>
          <w:szCs w:val="24"/>
        </w:rPr>
        <w:tab/>
        <w:t>Lista e Shtojcave</w:t>
      </w:r>
    </w:p>
    <w:p w:rsidR="00D673BE" w:rsidRPr="00515A21" w:rsidRDefault="00D673BE" w:rsidP="007C1C51">
      <w:pPr>
        <w:keepNext/>
        <w:keepLines/>
        <w:spacing w:after="120"/>
        <w:ind w:left="360"/>
        <w:jc w:val="both"/>
        <w:rPr>
          <w:i/>
          <w:iCs/>
        </w:rPr>
      </w:pPr>
      <w:r w:rsidRPr="00515A21">
        <w:rPr>
          <w:i/>
          <w:iCs/>
        </w:rPr>
        <w:t xml:space="preserve">Që një ankesë të konsiderohet e dorëzuar, ajo duhet të jetë e plotë. Bashkangjisni një kopje të lexueshme të të gjithë dokumentave që kanë lidhje me ankesën tuaj dhe një listë të të gjithë këtyre dokumentave. Dokumentat duhet të përfshijnë normalisht </w:t>
      </w:r>
      <w:r w:rsidRPr="00515A21">
        <w:rPr>
          <w:b/>
          <w:bCs/>
          <w:i/>
          <w:iCs/>
        </w:rPr>
        <w:t>çdo njoftim të publikuar, të gjitha dokumentat e tenderit, me të gjitha ndryshime</w:t>
      </w:r>
      <w:r>
        <w:rPr>
          <w:b/>
          <w:bCs/>
          <w:i/>
          <w:iCs/>
        </w:rPr>
        <w:t>t dhe shtojcat, propozimin tuaj</w:t>
      </w:r>
      <w:r w:rsidRPr="00515A21">
        <w:rPr>
          <w:b/>
          <w:bCs/>
          <w:i/>
          <w:iCs/>
        </w:rPr>
        <w:t xml:space="preserve"> . </w:t>
      </w:r>
      <w:r w:rsidRPr="00515A21">
        <w:rPr>
          <w:bCs/>
          <w:i/>
          <w:iCs/>
        </w:rPr>
        <w:t xml:space="preserve">Përcaktoni se cili prej informacioneve është konfidencial, nëse ka të tillë. Shpjegoni se përse informacioni është i tillë, ose dorëzoni një version të dokumentave përkatëse me pjesët konfidenciale të hequra dhe një përmbledhje të përmbajtjes.   </w:t>
      </w:r>
    </w:p>
    <w:tbl>
      <w:tblPr>
        <w:tblW w:w="0" w:type="auto"/>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000"/>
      </w:tblGrid>
      <w:tr w:rsidR="00D673BE" w:rsidRPr="00515A21" w:rsidTr="00D673BE">
        <w:trPr>
          <w:cantSplit/>
          <w:trHeight w:hRule="exact" w:val="776"/>
        </w:trPr>
        <w:tc>
          <w:tcPr>
            <w:tcW w:w="9000" w:type="dxa"/>
            <w:tcBorders>
              <w:top w:val="nil"/>
              <w:left w:val="nil"/>
              <w:bottom w:val="nil"/>
              <w:right w:val="nil"/>
            </w:tcBorders>
          </w:tcPr>
          <w:p w:rsidR="00D673BE" w:rsidRPr="00515A21" w:rsidRDefault="00DC0356" w:rsidP="007C1C51">
            <w:pPr>
              <w:pStyle w:val="Field"/>
              <w:jc w:val="both"/>
              <w:rPr>
                <w:sz w:val="24"/>
                <w:szCs w:val="24"/>
              </w:rPr>
            </w:pPr>
            <w:r w:rsidRPr="00515A21">
              <w:rPr>
                <w:sz w:val="24"/>
                <w:szCs w:val="24"/>
              </w:rPr>
              <w:fldChar w:fldCharType="begin">
                <w:ffData>
                  <w:name w:val="A6A"/>
                  <w:enabled/>
                  <w:calcOnExit w:val="0"/>
                  <w:textInput/>
                </w:ffData>
              </w:fldChar>
            </w:r>
            <w:r w:rsidR="00D673BE" w:rsidRPr="00515A21">
              <w:rPr>
                <w:sz w:val="24"/>
                <w:szCs w:val="24"/>
              </w:rPr>
              <w:instrText xml:space="preserve"> FORMTEXT </w:instrText>
            </w:r>
            <w:r w:rsidRPr="00515A21">
              <w:rPr>
                <w:sz w:val="24"/>
                <w:szCs w:val="24"/>
              </w:rPr>
            </w:r>
            <w:r w:rsidRPr="00515A21">
              <w:rPr>
                <w:sz w:val="24"/>
                <w:szCs w:val="24"/>
              </w:rPr>
              <w:fldChar w:fldCharType="separate"/>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00D673BE" w:rsidRPr="00515A21">
              <w:rPr>
                <w:sz w:val="24"/>
                <w:szCs w:val="24"/>
              </w:rPr>
              <w:t> </w:t>
            </w:r>
            <w:r w:rsidRPr="00515A21">
              <w:rPr>
                <w:sz w:val="24"/>
                <w:szCs w:val="24"/>
              </w:rPr>
              <w:fldChar w:fldCharType="end"/>
            </w:r>
          </w:p>
          <w:p w:rsidR="00D673BE" w:rsidRPr="00515A21" w:rsidRDefault="00D673BE" w:rsidP="007C1C51">
            <w:pPr>
              <w:pStyle w:val="Description"/>
              <w:jc w:val="both"/>
              <w:rPr>
                <w:sz w:val="24"/>
                <w:szCs w:val="24"/>
              </w:rPr>
            </w:pPr>
          </w:p>
        </w:tc>
      </w:tr>
    </w:tbl>
    <w:p w:rsidR="00D673BE" w:rsidRPr="00515A21" w:rsidRDefault="00D673BE" w:rsidP="007C1C51">
      <w:pPr>
        <w:keepNext/>
        <w:keepLines/>
        <w:spacing w:before="240" w:after="120"/>
        <w:jc w:val="both"/>
        <w:rPr>
          <w:b/>
          <w:lang w:val="en-CA"/>
        </w:rPr>
      </w:pPr>
      <w:r w:rsidRPr="00515A21">
        <w:rPr>
          <w:lang w:val="en-CA"/>
        </w:rPr>
        <w:t xml:space="preserve">Dërgojeni formularin e plotësuar të ankesës për prokurimin, të gjitha shtojcat e nevojshme dhe disa kopje shtesë, pranë </w:t>
      </w:r>
      <w:r>
        <w:rPr>
          <w:b/>
          <w:lang w:val="en-CA"/>
        </w:rPr>
        <w:t>autoritetit kontraktor</w:t>
      </w:r>
    </w:p>
    <w:p w:rsidR="00680B90" w:rsidRPr="00BB6B2A" w:rsidRDefault="00680B90" w:rsidP="007C1C51">
      <w:pPr>
        <w:keepNext/>
        <w:keepLines/>
        <w:spacing w:before="240" w:after="120"/>
        <w:jc w:val="both"/>
        <w:rPr>
          <w:lang w:val="en-CA"/>
        </w:rPr>
      </w:pPr>
      <w:r>
        <w:rPr>
          <w:lang w:val="en-CA"/>
        </w:rPr>
        <w:t>Sh</w:t>
      </w:r>
      <w:r w:rsidR="00737F04">
        <w:rPr>
          <w:lang w:val="en-CA"/>
        </w:rPr>
        <w:t>ë</w:t>
      </w:r>
      <w:r>
        <w:rPr>
          <w:lang w:val="en-CA"/>
        </w:rPr>
        <w:t>nim: P</w:t>
      </w:r>
      <w:r w:rsidR="00737F04">
        <w:rPr>
          <w:lang w:val="en-CA"/>
        </w:rPr>
        <w:t>ë</w:t>
      </w:r>
      <w:r>
        <w:rPr>
          <w:lang w:val="en-CA"/>
        </w:rPr>
        <w:t>r ankesat pran</w:t>
      </w:r>
      <w:r w:rsidR="00737F04">
        <w:rPr>
          <w:lang w:val="en-CA"/>
        </w:rPr>
        <w:t>ë</w:t>
      </w:r>
      <w:r>
        <w:rPr>
          <w:lang w:val="en-CA"/>
        </w:rPr>
        <w:t xml:space="preserve"> Komisionit t</w:t>
      </w:r>
      <w:r w:rsidR="00737F04">
        <w:rPr>
          <w:lang w:val="en-CA"/>
        </w:rPr>
        <w:t>ë</w:t>
      </w:r>
      <w:r>
        <w:rPr>
          <w:lang w:val="en-CA"/>
        </w:rPr>
        <w:t xml:space="preserve"> Prokurimit Publik duhet t’i referoheni Formularit t</w:t>
      </w:r>
      <w:r w:rsidR="00737F04">
        <w:rPr>
          <w:lang w:val="en-CA"/>
        </w:rPr>
        <w:t>ë</w:t>
      </w:r>
      <w:r>
        <w:rPr>
          <w:lang w:val="en-CA"/>
        </w:rPr>
        <w:t xml:space="preserve"> Ankes</w:t>
      </w:r>
      <w:r w:rsidR="00737F04">
        <w:rPr>
          <w:lang w:val="en-CA"/>
        </w:rPr>
        <w:t>ë</w:t>
      </w:r>
      <w:r>
        <w:rPr>
          <w:lang w:val="en-CA"/>
        </w:rPr>
        <w:t>s se nxjerr</w:t>
      </w:r>
      <w:r w:rsidR="00737F04">
        <w:rPr>
          <w:lang w:val="en-CA"/>
        </w:rPr>
        <w:t>ë</w:t>
      </w:r>
      <w:r>
        <w:rPr>
          <w:lang w:val="en-CA"/>
        </w:rPr>
        <w:t xml:space="preserve"> nga ky institucion.</w:t>
      </w:r>
    </w:p>
    <w:p w:rsidR="00D673BE" w:rsidRPr="004F6683" w:rsidRDefault="00D673BE" w:rsidP="007C1C51">
      <w:pPr>
        <w:tabs>
          <w:tab w:val="left" w:pos="1890"/>
          <w:tab w:val="left" w:pos="3870"/>
        </w:tabs>
        <w:jc w:val="both"/>
        <w:rPr>
          <w:b/>
          <w:bCs/>
          <w:lang w:val="it-IT"/>
        </w:rPr>
      </w:pPr>
      <w:r w:rsidRPr="004F6683">
        <w:rPr>
          <w:b/>
          <w:lang w:val="it-IT"/>
        </w:rPr>
        <w:t>Nr. Faks:</w:t>
      </w:r>
    </w:p>
    <w:p w:rsidR="00D673BE" w:rsidRPr="004F6683" w:rsidRDefault="00D673BE" w:rsidP="007C1C51">
      <w:pPr>
        <w:tabs>
          <w:tab w:val="left" w:pos="1890"/>
          <w:tab w:val="left" w:pos="3870"/>
        </w:tabs>
        <w:jc w:val="both"/>
        <w:rPr>
          <w:lang w:val="it-IT"/>
        </w:rPr>
      </w:pPr>
      <w:r w:rsidRPr="004F6683">
        <w:rPr>
          <w:b/>
          <w:lang w:val="it-IT"/>
        </w:rPr>
        <w:t>E-mail:</w:t>
      </w:r>
      <w:r w:rsidRPr="004F6683">
        <w:rPr>
          <w:lang w:val="it-IT"/>
        </w:rPr>
        <w:tab/>
      </w:r>
    </w:p>
    <w:p w:rsidR="00D673BE" w:rsidRPr="004F6683" w:rsidRDefault="00D673BE" w:rsidP="007C1C51">
      <w:pPr>
        <w:tabs>
          <w:tab w:val="left" w:pos="1890"/>
          <w:tab w:val="left" w:pos="3870"/>
        </w:tabs>
        <w:jc w:val="both"/>
        <w:rPr>
          <w:lang w:val="it-IT"/>
        </w:rPr>
      </w:pPr>
    </w:p>
    <w:p w:rsidR="00D673BE" w:rsidRPr="004F6683" w:rsidRDefault="00D673BE" w:rsidP="007C1C51">
      <w:pPr>
        <w:tabs>
          <w:tab w:val="left" w:pos="1890"/>
          <w:tab w:val="left" w:pos="3870"/>
        </w:tabs>
        <w:jc w:val="both"/>
        <w:rPr>
          <w:b/>
          <w:lang w:val="it-IT"/>
        </w:rPr>
      </w:pPr>
      <w:r w:rsidRPr="004F6683">
        <w:rPr>
          <w:b/>
          <w:lang w:val="it-IT"/>
        </w:rPr>
        <w:t>Nenshkrimi dhe Vula e ankuesit</w:t>
      </w:r>
      <w:r w:rsidRPr="004F6683">
        <w:rPr>
          <w:b/>
          <w:lang w:val="it-IT"/>
        </w:rPr>
        <w:tab/>
      </w:r>
    </w:p>
    <w:p w:rsidR="00D673BE" w:rsidRPr="004F6683" w:rsidRDefault="00D673BE" w:rsidP="007C1C51">
      <w:pPr>
        <w:pStyle w:val="Heading3"/>
        <w:tabs>
          <w:tab w:val="left" w:pos="576"/>
          <w:tab w:val="left" w:leader="underscore" w:pos="8640"/>
        </w:tabs>
        <w:spacing w:before="240"/>
        <w:jc w:val="both"/>
        <w:rPr>
          <w:sz w:val="24"/>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eastAsia="it-IT"/>
        </w:rPr>
      </w:pPr>
    </w:p>
    <w:p w:rsidR="00192C86" w:rsidRPr="004F6683" w:rsidRDefault="00192C86"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D673BE" w:rsidRPr="004F6683" w:rsidRDefault="00D673BE" w:rsidP="007C1C51">
      <w:pPr>
        <w:jc w:val="both"/>
        <w:rPr>
          <w:lang w:val="it-IT"/>
        </w:rPr>
      </w:pPr>
    </w:p>
    <w:p w:rsidR="00F40619" w:rsidRDefault="00F40619" w:rsidP="007C1C51">
      <w:pPr>
        <w:jc w:val="both"/>
        <w:rPr>
          <w:b/>
          <w:lang w:val="it-IT"/>
        </w:rPr>
      </w:pPr>
    </w:p>
    <w:p w:rsidR="00F40619" w:rsidRDefault="00F40619" w:rsidP="007C1C51">
      <w:pPr>
        <w:jc w:val="both"/>
        <w:rPr>
          <w:b/>
          <w:lang w:val="it-IT"/>
        </w:rPr>
      </w:pPr>
    </w:p>
    <w:p w:rsidR="00F40619" w:rsidRDefault="00F40619" w:rsidP="007C1C51">
      <w:pPr>
        <w:jc w:val="both"/>
        <w:rPr>
          <w:b/>
          <w:lang w:val="it-IT"/>
        </w:rPr>
      </w:pPr>
    </w:p>
    <w:p w:rsidR="00F40619" w:rsidRDefault="00F40619" w:rsidP="007C1C51">
      <w:pPr>
        <w:jc w:val="both"/>
        <w:rPr>
          <w:b/>
          <w:lang w:val="it-IT"/>
        </w:rPr>
      </w:pPr>
    </w:p>
    <w:p w:rsidR="00D673BE" w:rsidRPr="004F6683" w:rsidRDefault="00D673BE" w:rsidP="007C1C51">
      <w:pPr>
        <w:jc w:val="both"/>
        <w:rPr>
          <w:lang w:val="it-IT"/>
        </w:rPr>
      </w:pPr>
      <w:r w:rsidRPr="004F6683">
        <w:rPr>
          <w:b/>
          <w:lang w:val="it-IT"/>
        </w:rPr>
        <w:t>Shtojca 2</w:t>
      </w:r>
      <w:r w:rsidR="00700257">
        <w:rPr>
          <w:b/>
          <w:lang w:val="it-IT"/>
        </w:rPr>
        <w:t>2</w:t>
      </w:r>
    </w:p>
    <w:p w:rsidR="00D673BE" w:rsidRPr="004F6683" w:rsidRDefault="00D673BE" w:rsidP="007C1C51">
      <w:pPr>
        <w:pStyle w:val="Heading1"/>
        <w:tabs>
          <w:tab w:val="num" w:pos="1980"/>
          <w:tab w:val="num" w:pos="3289"/>
        </w:tabs>
        <w:jc w:val="both"/>
        <w:rPr>
          <w:rFonts w:ascii="Times New Roman" w:hAnsi="Times New Roman" w:cs="Times New Roman"/>
          <w:caps/>
          <w:smallCaps/>
          <w:sz w:val="24"/>
          <w:szCs w:val="24"/>
          <w:lang w:val="it-IT"/>
        </w:rPr>
      </w:pPr>
      <w:r w:rsidRPr="004F6683">
        <w:rPr>
          <w:lang w:val="it-IT"/>
        </w:rPr>
        <w:br/>
      </w:r>
      <w:r w:rsidRPr="004F6683">
        <w:rPr>
          <w:rFonts w:ascii="Times New Roman" w:hAnsi="Times New Roman" w:cs="Times New Roman"/>
          <w:caps/>
          <w:smallCaps/>
          <w:sz w:val="24"/>
          <w:szCs w:val="24"/>
          <w:lang w:val="it-IT"/>
        </w:rPr>
        <w:t>DRAFTI I MARR</w:t>
      </w:r>
      <w:r w:rsidR="00737F04" w:rsidRPr="004F6683">
        <w:rPr>
          <w:rFonts w:ascii="Times New Roman" w:hAnsi="Times New Roman" w:cs="Times New Roman"/>
          <w:caps/>
          <w:smallCaps/>
          <w:sz w:val="24"/>
          <w:szCs w:val="24"/>
          <w:lang w:val="it-IT"/>
        </w:rPr>
        <w:t>Ë</w:t>
      </w:r>
      <w:r w:rsidRPr="004F6683">
        <w:rPr>
          <w:rFonts w:ascii="Times New Roman" w:hAnsi="Times New Roman" w:cs="Times New Roman"/>
          <w:caps/>
          <w:smallCaps/>
          <w:sz w:val="24"/>
          <w:szCs w:val="24"/>
          <w:lang w:val="it-IT"/>
        </w:rPr>
        <w:t>VESHJES KUAD</w:t>
      </w:r>
      <w:r w:rsidR="00737F04" w:rsidRPr="004F6683">
        <w:rPr>
          <w:rFonts w:ascii="Times New Roman" w:hAnsi="Times New Roman" w:cs="Times New Roman"/>
          <w:caps/>
          <w:smallCaps/>
          <w:sz w:val="24"/>
          <w:szCs w:val="24"/>
          <w:lang w:val="it-IT"/>
        </w:rPr>
        <w:t>Ë</w:t>
      </w:r>
      <w:r w:rsidRPr="004F6683">
        <w:rPr>
          <w:rFonts w:ascii="Times New Roman" w:hAnsi="Times New Roman" w:cs="Times New Roman"/>
          <w:caps/>
          <w:smallCaps/>
          <w:sz w:val="24"/>
          <w:szCs w:val="24"/>
          <w:lang w:val="it-IT"/>
        </w:rPr>
        <w:t>R</w:t>
      </w:r>
    </w:p>
    <w:p w:rsidR="00D673BE" w:rsidRPr="004F6683" w:rsidRDefault="00D673BE" w:rsidP="007C1C51">
      <w:pPr>
        <w:jc w:val="both"/>
        <w:rPr>
          <w:b/>
          <w:lang w:val="it-IT"/>
        </w:rPr>
      </w:pPr>
      <w:r w:rsidRPr="004F6683">
        <w:rPr>
          <w:caps/>
          <w:smallCaps/>
          <w:lang w:val="it-IT"/>
        </w:rPr>
        <w:t>( ku te gjitha  kushtet jan</w:t>
      </w:r>
      <w:r w:rsidR="00737F04" w:rsidRPr="004F6683">
        <w:rPr>
          <w:caps/>
          <w:smallCaps/>
          <w:lang w:val="it-IT"/>
        </w:rPr>
        <w:t>Ë</w:t>
      </w:r>
      <w:r w:rsidRPr="004F6683">
        <w:rPr>
          <w:caps/>
          <w:smallCaps/>
          <w:lang w:val="it-IT"/>
        </w:rPr>
        <w:t xml:space="preserve"> t</w:t>
      </w:r>
      <w:r w:rsidR="00737F04" w:rsidRPr="004F6683">
        <w:rPr>
          <w:caps/>
          <w:smallCaps/>
          <w:lang w:val="it-IT"/>
        </w:rPr>
        <w:t>Ë</w:t>
      </w:r>
      <w:r w:rsidRPr="004F6683">
        <w:rPr>
          <w:caps/>
          <w:smallCaps/>
          <w:lang w:val="it-IT"/>
        </w:rPr>
        <w:t xml:space="preserve"> p</w:t>
      </w:r>
      <w:r w:rsidR="00737F04" w:rsidRPr="004F6683">
        <w:rPr>
          <w:caps/>
          <w:smallCaps/>
          <w:lang w:val="it-IT"/>
        </w:rPr>
        <w:t>Ë</w:t>
      </w:r>
      <w:r w:rsidRPr="004F6683">
        <w:rPr>
          <w:caps/>
          <w:smallCaps/>
          <w:lang w:val="it-IT"/>
        </w:rPr>
        <w:t>rcaktuara)</w:t>
      </w:r>
    </w:p>
    <w:p w:rsidR="00D673BE" w:rsidRPr="004F6683" w:rsidRDefault="00D673BE" w:rsidP="007C1C51">
      <w:pPr>
        <w:jc w:val="both"/>
        <w:rPr>
          <w:rStyle w:val="longtext"/>
          <w:b/>
          <w:lang w:val="it-IT"/>
        </w:rPr>
      </w:pPr>
      <w:r w:rsidRPr="004F6683">
        <w:rPr>
          <w:rStyle w:val="longtext"/>
          <w:b/>
          <w:lang w:val="it-IT"/>
        </w:rPr>
        <w:t>PER PUNË / MALLRA / SHËRBIME</w:t>
      </w:r>
    </w:p>
    <w:p w:rsidR="00D673BE" w:rsidRPr="004F6683" w:rsidRDefault="00D673BE" w:rsidP="007C1C51">
      <w:pPr>
        <w:autoSpaceDE w:val="0"/>
        <w:autoSpaceDN w:val="0"/>
        <w:adjustRightInd w:val="0"/>
        <w:spacing w:after="120"/>
        <w:ind w:left="567" w:right="113"/>
        <w:jc w:val="both"/>
        <w:rPr>
          <w:rFonts w:ascii="Arial" w:hAnsi="Arial" w:cs="Arial"/>
          <w:sz w:val="20"/>
          <w:lang w:val="it-IT"/>
        </w:rPr>
      </w:pPr>
    </w:p>
    <w:p w:rsidR="00580462" w:rsidRPr="004F6683" w:rsidRDefault="00580462" w:rsidP="007C1C51">
      <w:pPr>
        <w:autoSpaceDE w:val="0"/>
        <w:autoSpaceDN w:val="0"/>
        <w:adjustRightInd w:val="0"/>
        <w:spacing w:after="120"/>
        <w:ind w:left="567" w:right="113"/>
        <w:jc w:val="both"/>
        <w:rPr>
          <w:lang w:val="it-IT"/>
        </w:rPr>
      </w:pPr>
      <w:r w:rsidRPr="004F6683">
        <w:rPr>
          <w:lang w:val="it-IT"/>
        </w:rPr>
        <w:t>[Përdorimi i ketij draft marrëveshje është detyruese për të gjitha Autoritetet Kontraktore që do të përdorin marrëveshjen kuadër)</w:t>
      </w:r>
    </w:p>
    <w:p w:rsidR="00D673BE" w:rsidRPr="004F6683" w:rsidRDefault="00D673BE" w:rsidP="007C1C51">
      <w:pPr>
        <w:jc w:val="both"/>
        <w:rPr>
          <w:rStyle w:val="longtext"/>
          <w:b/>
          <w:lang w:val="it-IT"/>
        </w:rPr>
      </w:pPr>
    </w:p>
    <w:p w:rsidR="00D673BE" w:rsidRDefault="00D673BE" w:rsidP="007C1C51">
      <w:pPr>
        <w:jc w:val="both"/>
        <w:rPr>
          <w:rStyle w:val="longtext"/>
          <w:b/>
          <w:lang w:val="it-IT"/>
        </w:rPr>
      </w:pPr>
      <w:r w:rsidRPr="00B17A8D">
        <w:rPr>
          <w:rStyle w:val="longtext"/>
          <w:b/>
          <w:lang w:val="it-IT"/>
        </w:rPr>
        <w:t>Nr __</w:t>
      </w:r>
    </w:p>
    <w:p w:rsidR="00D673BE" w:rsidRDefault="00D673BE" w:rsidP="007C1C51">
      <w:pPr>
        <w:jc w:val="both"/>
        <w:rPr>
          <w:rStyle w:val="longtext"/>
          <w:b/>
          <w:lang w:val="it-IT"/>
        </w:rPr>
      </w:pPr>
      <w:r w:rsidRPr="00B17A8D">
        <w:rPr>
          <w:lang w:val="it-IT"/>
        </w:rPr>
        <w:br/>
      </w:r>
      <w:r w:rsidRPr="00B17A8D">
        <w:rPr>
          <w:rStyle w:val="longtext"/>
          <w:b/>
          <w:lang w:val="it-IT"/>
        </w:rPr>
        <w:t xml:space="preserve">DATA:                 </w:t>
      </w:r>
    </w:p>
    <w:p w:rsidR="00D673BE" w:rsidRPr="004F6683" w:rsidRDefault="00D673BE" w:rsidP="007C1C51">
      <w:pPr>
        <w:tabs>
          <w:tab w:val="left" w:pos="576"/>
          <w:tab w:val="left" w:leader="underscore" w:pos="8640"/>
        </w:tabs>
        <w:spacing w:before="240"/>
        <w:jc w:val="both"/>
        <w:rPr>
          <w:lang w:val="it-IT"/>
        </w:rPr>
      </w:pPr>
      <w:r w:rsidRPr="00B17A8D">
        <w:rPr>
          <w:lang w:val="it-IT"/>
        </w:rPr>
        <w:br/>
      </w:r>
      <w:r w:rsidRPr="004F6683">
        <w:rPr>
          <w:lang w:val="it-IT"/>
        </w:rPr>
        <w:t xml:space="preserve">Kjo </w:t>
      </w:r>
      <w:r w:rsidR="00EE41BC" w:rsidRPr="004F6683">
        <w:rPr>
          <w:lang w:val="it-IT"/>
        </w:rPr>
        <w:t>kontratë</w:t>
      </w:r>
      <w:r w:rsidRPr="004F6683">
        <w:rPr>
          <w:lang w:val="it-IT"/>
        </w:rPr>
        <w:t xml:space="preserve"> lidh</w:t>
      </w:r>
      <w:r w:rsidR="00CC73DF" w:rsidRPr="004F6683">
        <w:rPr>
          <w:lang w:val="it-IT"/>
        </w:rPr>
        <w:t xml:space="preserve">et </w:t>
      </w:r>
      <w:r w:rsidRPr="004F6683">
        <w:rPr>
          <w:lang w:val="it-IT"/>
        </w:rPr>
        <w:t>[</w:t>
      </w:r>
      <w:r w:rsidRPr="004F6683">
        <w:rPr>
          <w:i/>
          <w:lang w:val="it-IT"/>
        </w:rPr>
        <w:t>data</w:t>
      </w:r>
      <w:r w:rsidRPr="004F6683">
        <w:rPr>
          <w:lang w:val="it-IT"/>
        </w:rPr>
        <w:t>], midis [</w:t>
      </w:r>
      <w:r w:rsidRPr="004F6683">
        <w:rPr>
          <w:i/>
          <w:lang w:val="it-IT"/>
        </w:rPr>
        <w:t>emri dhe adresa e Autoritetit Kontraktor</w:t>
      </w:r>
      <w:r w:rsidRPr="004F6683">
        <w:rPr>
          <w:lang w:val="it-IT"/>
        </w:rPr>
        <w:t>] tani e tutje të referuar si “Autoriteti Kontraktor” dhe [</w:t>
      </w:r>
      <w:r w:rsidRPr="004F6683">
        <w:rPr>
          <w:i/>
          <w:lang w:val="it-IT"/>
        </w:rPr>
        <w:t>emri dhe adresa e Kontraktuesit</w:t>
      </w:r>
      <w:r w:rsidRPr="004F6683">
        <w:rPr>
          <w:lang w:val="it-IT"/>
        </w:rPr>
        <w:t>] të përfaqësuar nga [</w:t>
      </w:r>
      <w:r w:rsidRPr="004F6683">
        <w:rPr>
          <w:i/>
          <w:lang w:val="it-IT"/>
        </w:rPr>
        <w:t>përfaqësuesi</w:t>
      </w:r>
      <w:r w:rsidRPr="004F6683">
        <w:rPr>
          <w:lang w:val="it-IT"/>
        </w:rPr>
        <w:t>], tani e tutje i quajtur si “Kontraktuesi”.</w:t>
      </w:r>
    </w:p>
    <w:p w:rsidR="00D673BE" w:rsidRPr="004F6683" w:rsidRDefault="00D673BE" w:rsidP="007C1C51">
      <w:pPr>
        <w:tabs>
          <w:tab w:val="left" w:pos="0"/>
          <w:tab w:val="left" w:leader="underscore" w:pos="8640"/>
        </w:tabs>
        <w:spacing w:before="240"/>
        <w:jc w:val="both"/>
        <w:rPr>
          <w:lang w:val="it-IT"/>
        </w:rPr>
      </w:pPr>
      <w:r w:rsidRPr="004F6683">
        <w:rPr>
          <w:lang w:val="it-IT"/>
        </w:rPr>
        <w:t>Kontraktori, me anë të ofertës së tij, me datë [</w:t>
      </w:r>
      <w:r w:rsidRPr="004F6683">
        <w:rPr>
          <w:i/>
          <w:iCs/>
          <w:lang w:val="it-IT"/>
        </w:rPr>
        <w:t>data</w:t>
      </w:r>
      <w:r w:rsidRPr="004F6683">
        <w:rPr>
          <w:lang w:val="it-IT"/>
        </w:rPr>
        <w:t>] bie dakord të furnizoje mallrat, ashtu siç janë të specifikuara në kushtet e përcaktuara në:</w:t>
      </w:r>
    </w:p>
    <w:p w:rsidR="00D673BE" w:rsidRPr="004F6683" w:rsidRDefault="00D673BE" w:rsidP="007C1C51">
      <w:pPr>
        <w:tabs>
          <w:tab w:val="left" w:pos="576"/>
          <w:tab w:val="left" w:leader="underscore" w:pos="8640"/>
        </w:tabs>
        <w:ind w:left="1800"/>
        <w:jc w:val="both"/>
        <w:rPr>
          <w:lang w:val="it-IT"/>
        </w:rPr>
      </w:pPr>
    </w:p>
    <w:p w:rsidR="00E25E5F" w:rsidRDefault="00D673BE" w:rsidP="007C1C51">
      <w:pPr>
        <w:numPr>
          <w:ilvl w:val="2"/>
          <w:numId w:val="48"/>
        </w:numPr>
        <w:tabs>
          <w:tab w:val="left" w:pos="576"/>
          <w:tab w:val="left" w:leader="underscore" w:pos="8640"/>
        </w:tabs>
        <w:jc w:val="both"/>
      </w:pPr>
      <w:r>
        <w:t>K</w:t>
      </w:r>
      <w:r w:rsidRPr="008D290D">
        <w:t xml:space="preserve">ëtë </w:t>
      </w:r>
      <w:r w:rsidR="008C04F9">
        <w:t>kontrate</w:t>
      </w:r>
    </w:p>
    <w:p w:rsidR="00E25E5F" w:rsidRDefault="00D673BE" w:rsidP="007C1C51">
      <w:pPr>
        <w:numPr>
          <w:ilvl w:val="2"/>
          <w:numId w:val="48"/>
        </w:numPr>
        <w:tabs>
          <w:tab w:val="left" w:pos="576"/>
          <w:tab w:val="left" w:leader="underscore" w:pos="8640"/>
        </w:tabs>
        <w:jc w:val="both"/>
      </w:pPr>
      <w:r>
        <w:t xml:space="preserve">Formulari i Deklarimit te </w:t>
      </w:r>
      <w:r w:rsidRPr="008D290D">
        <w:t>Ofertë</w:t>
      </w:r>
      <w:r>
        <w:t>s</w:t>
      </w:r>
      <w:r w:rsidRPr="008D290D">
        <w:t>, të paraqitur nga Ofertuesi</w:t>
      </w:r>
    </w:p>
    <w:p w:rsidR="00E25E5F" w:rsidRDefault="00D673BE" w:rsidP="007C1C51">
      <w:pPr>
        <w:numPr>
          <w:ilvl w:val="2"/>
          <w:numId w:val="48"/>
        </w:numPr>
        <w:tabs>
          <w:tab w:val="left" w:pos="576"/>
          <w:tab w:val="left" w:leader="underscore" w:pos="8640"/>
        </w:tabs>
        <w:jc w:val="both"/>
      </w:pPr>
      <w:r w:rsidRPr="008D290D">
        <w:t>Specifikimet Teknike</w:t>
      </w:r>
    </w:p>
    <w:p w:rsidR="00E25E5F" w:rsidRDefault="00D673BE" w:rsidP="007C1C51">
      <w:pPr>
        <w:numPr>
          <w:ilvl w:val="2"/>
          <w:numId w:val="48"/>
        </w:numPr>
        <w:tabs>
          <w:tab w:val="left" w:pos="576"/>
          <w:tab w:val="left" w:leader="underscore" w:pos="8640"/>
        </w:tabs>
        <w:jc w:val="both"/>
      </w:pPr>
      <w:r>
        <w:t>Formulari i çmimit të ofertës</w:t>
      </w:r>
    </w:p>
    <w:p w:rsidR="00E25E5F" w:rsidRDefault="003F3CC6" w:rsidP="007C1C51">
      <w:pPr>
        <w:numPr>
          <w:ilvl w:val="0"/>
          <w:numId w:val="48"/>
        </w:numPr>
        <w:tabs>
          <w:tab w:val="left" w:pos="576"/>
          <w:tab w:val="left" w:leader="underscore" w:pos="8640"/>
        </w:tabs>
        <w:spacing w:before="240"/>
        <w:jc w:val="both"/>
      </w:pPr>
      <w:r w:rsidRPr="00BB6B2A">
        <w:t xml:space="preserve">Të gjitha këto dokumenta të bashkangjitur përbëjnë pjesë integrale të kësaj </w:t>
      </w:r>
      <w:r w:rsidR="00B82FCE">
        <w:t>kontrate</w:t>
      </w:r>
      <w:r w:rsidRPr="00BB6B2A">
        <w:t xml:space="preserve">. </w:t>
      </w:r>
    </w:p>
    <w:p w:rsidR="00D673BE" w:rsidRPr="00FC70A0" w:rsidRDefault="00D673BE" w:rsidP="007C1C51">
      <w:pPr>
        <w:jc w:val="both"/>
        <w:rPr>
          <w:rStyle w:val="longtext"/>
          <w:b/>
          <w:sz w:val="22"/>
          <w:szCs w:val="22"/>
        </w:rPr>
      </w:pPr>
    </w:p>
    <w:p w:rsidR="00D673BE" w:rsidRPr="00AF220A" w:rsidRDefault="00D673BE" w:rsidP="007C1C51">
      <w:pPr>
        <w:tabs>
          <w:tab w:val="left" w:pos="567"/>
        </w:tabs>
        <w:spacing w:line="240" w:lineRule="atLeast"/>
        <w:ind w:left="720" w:hanging="720"/>
        <w:jc w:val="both"/>
      </w:pPr>
      <w:r w:rsidRPr="0094033C">
        <w:rPr>
          <w:b/>
        </w:rPr>
        <w:t xml:space="preserve">Neni 1     </w:t>
      </w:r>
      <w:r>
        <w:rPr>
          <w:b/>
        </w:rPr>
        <w:t>Objekti</w:t>
      </w:r>
    </w:p>
    <w:p w:rsidR="00D673BE" w:rsidRPr="0094033C" w:rsidRDefault="00D673BE" w:rsidP="007C1C51">
      <w:pPr>
        <w:spacing w:after="120"/>
        <w:ind w:left="612" w:hanging="612"/>
        <w:jc w:val="both"/>
        <w:rPr>
          <w:b/>
        </w:rPr>
      </w:pPr>
    </w:p>
    <w:p w:rsidR="002161EB" w:rsidRPr="00BB6B2A" w:rsidRDefault="00D673BE" w:rsidP="007C1C51">
      <w:pPr>
        <w:autoSpaceDE w:val="0"/>
        <w:autoSpaceDN w:val="0"/>
        <w:adjustRightInd w:val="0"/>
        <w:spacing w:after="120"/>
        <w:ind w:left="567" w:right="113" w:hanging="567"/>
        <w:jc w:val="both"/>
      </w:pPr>
      <w:r w:rsidRPr="0094033C">
        <w:t xml:space="preserve">1.1 </w:t>
      </w:r>
      <w:r w:rsidRPr="0094033C">
        <w:tab/>
      </w:r>
      <w:r w:rsidR="002161EB" w:rsidRPr="00BB6B2A">
        <w:t>Objekti i marreveshjes kuad</w:t>
      </w:r>
      <w:r w:rsidR="002161EB">
        <w:t>ë</w:t>
      </w:r>
      <w:r w:rsidR="002161EB" w:rsidRPr="00BB6B2A">
        <w:t>r është të përcaktojë kushtet, përfshirë çmimet per njësi dhe rregullat për dorëzimin e mallrave/sherbimeve/puneve në vijim.</w:t>
      </w:r>
    </w:p>
    <w:p w:rsidR="00D673BE" w:rsidRPr="0094033C" w:rsidRDefault="002161EB" w:rsidP="007C1C51">
      <w:pPr>
        <w:tabs>
          <w:tab w:val="left" w:pos="851"/>
          <w:tab w:val="left" w:pos="993"/>
        </w:tabs>
        <w:spacing w:after="120"/>
        <w:ind w:left="567" w:right="113" w:hanging="567"/>
        <w:jc w:val="both"/>
      </w:pPr>
      <w:r w:rsidRPr="00BB6B2A">
        <w:tab/>
        <w:t>[përshkrimi i përgjithshëm]</w:t>
      </w:r>
    </w:p>
    <w:p w:rsidR="00D673BE" w:rsidRPr="0094033C" w:rsidRDefault="00D673BE" w:rsidP="007C1C51">
      <w:pPr>
        <w:autoSpaceDE w:val="0"/>
        <w:autoSpaceDN w:val="0"/>
        <w:adjustRightInd w:val="0"/>
        <w:spacing w:after="120"/>
        <w:ind w:left="567" w:right="113" w:hanging="567"/>
        <w:jc w:val="both"/>
      </w:pPr>
      <w:r w:rsidRPr="0094033C">
        <w:t xml:space="preserve">1.2 </w:t>
      </w:r>
      <w:r w:rsidRPr="0094033C">
        <w:tab/>
      </w:r>
      <w:r w:rsidR="002161EB" w:rsidRPr="00BB6B2A">
        <w:t>Marr</w:t>
      </w:r>
      <w:r w:rsidR="002161EB">
        <w:t>ë</w:t>
      </w:r>
      <w:r w:rsidR="002161EB" w:rsidRPr="00BB6B2A">
        <w:t>veshja kuad</w:t>
      </w:r>
      <w:r w:rsidR="002161EB">
        <w:t>ë</w:t>
      </w:r>
      <w:r w:rsidR="002161EB" w:rsidRPr="00BB6B2A">
        <w:t>r do të zbatohet me dërgimin e ftesave p</w:t>
      </w:r>
      <w:r w:rsidR="002161EB">
        <w:t>ë</w:t>
      </w:r>
      <w:r w:rsidR="002161EB" w:rsidRPr="00BB6B2A">
        <w:t>r ofert</w:t>
      </w:r>
      <w:r w:rsidR="002161EB">
        <w:t>ë</w:t>
      </w:r>
      <w:r w:rsidR="002161EB" w:rsidRPr="00BB6B2A">
        <w:t xml:space="preserve"> tek operator</w:t>
      </w:r>
      <w:r w:rsidR="002161EB">
        <w:t>ë</w:t>
      </w:r>
      <w:r w:rsidR="002161EB" w:rsidRPr="00BB6B2A">
        <w:t>t ekonomik</w:t>
      </w:r>
      <w:r w:rsidR="002161EB">
        <w:t>ë</w:t>
      </w:r>
      <w:r w:rsidR="002161EB" w:rsidRPr="00BB6B2A">
        <w:t>, pal</w:t>
      </w:r>
      <w:r w:rsidR="002161EB">
        <w:t>ë</w:t>
      </w:r>
      <w:r w:rsidR="002161EB" w:rsidRPr="00BB6B2A">
        <w:t xml:space="preserve"> n</w:t>
      </w:r>
      <w:r w:rsidR="002161EB">
        <w:t>ë</w:t>
      </w:r>
      <w:r w:rsidR="002161EB" w:rsidRPr="00BB6B2A">
        <w:t xml:space="preserve"> marr</w:t>
      </w:r>
      <w:r w:rsidR="002161EB">
        <w:t>ë</w:t>
      </w:r>
      <w:r w:rsidR="002161EB" w:rsidRPr="00BB6B2A">
        <w:t>veshje.</w:t>
      </w:r>
      <w:r w:rsidR="002161EB">
        <w:t xml:space="preserve"> </w:t>
      </w:r>
      <w:r w:rsidR="002161EB" w:rsidRPr="00BB6B2A">
        <w:t>P.sh. kurdoher</w:t>
      </w:r>
      <w:r w:rsidR="002161EB">
        <w:t>ë</w:t>
      </w:r>
      <w:r w:rsidR="002161EB" w:rsidRPr="00BB6B2A">
        <w:t xml:space="preserve"> që Autoriteti Kontraktor i përfshirë në këtë marreveshje, do të blejë artikuj në bazë të kësaj kontrate, duhet që të dërgojë “ftes</w:t>
      </w:r>
      <w:r w:rsidR="002161EB">
        <w:t>ë</w:t>
      </w:r>
      <w:r w:rsidR="002161EB" w:rsidRPr="00BB6B2A">
        <w:t>n p</w:t>
      </w:r>
      <w:r w:rsidR="002161EB">
        <w:t>ë</w:t>
      </w:r>
      <w:r w:rsidR="002161EB" w:rsidRPr="00BB6B2A">
        <w:t>r ofert</w:t>
      </w:r>
      <w:r w:rsidR="002161EB">
        <w:t>ë</w:t>
      </w:r>
      <w:r w:rsidR="002161EB" w:rsidRPr="00BB6B2A">
        <w:t xml:space="preserve">” tek kontraktuesi, duke specifikuar listën me artikuj për furnizim me sasitë e tyre përkatëse.  </w:t>
      </w:r>
    </w:p>
    <w:p w:rsidR="00D673BE" w:rsidRPr="0094033C" w:rsidRDefault="00D673BE" w:rsidP="007C1C51">
      <w:pPr>
        <w:autoSpaceDE w:val="0"/>
        <w:autoSpaceDN w:val="0"/>
        <w:adjustRightInd w:val="0"/>
        <w:spacing w:after="120"/>
        <w:ind w:left="567" w:right="113" w:hanging="567"/>
        <w:jc w:val="both"/>
      </w:pPr>
      <w:r w:rsidRPr="0094033C">
        <w:t xml:space="preserve">1.3 </w:t>
      </w:r>
      <w:r w:rsidRPr="0094033C">
        <w:tab/>
        <w:t xml:space="preserve">Sasitë e parashikuara, janë vetëm sasi </w:t>
      </w:r>
      <w:r>
        <w:t>orientuese</w:t>
      </w:r>
      <w:r w:rsidRPr="0094033C">
        <w:t xml:space="preserve"> dhe </w:t>
      </w:r>
      <w:r>
        <w:t>NUK</w:t>
      </w:r>
      <w:r w:rsidRPr="0094033C">
        <w:t xml:space="preserve"> e kushtëzojnë Autoritetin Kontrakt</w:t>
      </w:r>
      <w:r>
        <w:t>or</w:t>
      </w:r>
      <w:r w:rsidRPr="0094033C">
        <w:t xml:space="preserve"> për t</w:t>
      </w:r>
      <w:r>
        <w:t>’</w:t>
      </w:r>
      <w:r w:rsidRPr="0094033C">
        <w:t>i blerë ato.  Autoriteti Kontrakt</w:t>
      </w:r>
      <w:r>
        <w:t>or</w:t>
      </w:r>
      <w:r w:rsidRPr="0094033C">
        <w:t xml:space="preserve"> ka të drejtë të blejë më pak apo më shumë sasi se sa ato te parashikuara</w:t>
      </w:r>
      <w:r w:rsidR="008A4C18">
        <w:t>.</w:t>
      </w:r>
    </w:p>
    <w:p w:rsidR="00D673BE" w:rsidRPr="0094033C" w:rsidRDefault="00D673BE" w:rsidP="007C1C51">
      <w:pPr>
        <w:autoSpaceDE w:val="0"/>
        <w:autoSpaceDN w:val="0"/>
        <w:adjustRightInd w:val="0"/>
        <w:spacing w:after="120"/>
        <w:ind w:left="567" w:right="113" w:hanging="567"/>
        <w:jc w:val="both"/>
      </w:pPr>
      <w:r w:rsidRPr="0094033C">
        <w:lastRenderedPageBreak/>
        <w:t xml:space="preserve">1.4 </w:t>
      </w:r>
      <w:r w:rsidRPr="0094033C">
        <w:tab/>
        <w:t>Kontraktuesi nuk do të ketë të drejtë kompensimi dhe NUK do t</w:t>
      </w:r>
      <w:r>
        <w:t>’</w:t>
      </w:r>
      <w:r w:rsidRPr="0094033C">
        <w:t>i lejohet të bëjë ndryshime të çmimeve të njësisë, për shembull</w:t>
      </w:r>
      <w:r>
        <w:t xml:space="preserve"> në rast se autoriteti kontraktor</w:t>
      </w:r>
      <w:r w:rsidRPr="0094033C">
        <w:t xml:space="preserve"> vendosë të blejë më pak apo më shumë sasi se sa ato të specifikuara dhe/ose në rast se autoriteti kontrakt</w:t>
      </w:r>
      <w:r>
        <w:t>or</w:t>
      </w:r>
      <w:r w:rsidRPr="0094033C">
        <w:t xml:space="preserve"> vendos të </w:t>
      </w:r>
      <w:r w:rsidR="00C314AC">
        <w:t xml:space="preserve">mos </w:t>
      </w:r>
      <w:r w:rsidRPr="0094033C">
        <w:t xml:space="preserve">blejë </w:t>
      </w:r>
      <w:r w:rsidR="00C314AC">
        <w:t>asnj</w:t>
      </w:r>
      <w:r w:rsidR="002A661E">
        <w:t>ë</w:t>
      </w:r>
      <w:r w:rsidR="00C314AC" w:rsidRPr="0094033C">
        <w:t xml:space="preserve"> </w:t>
      </w:r>
      <w:r w:rsidRPr="0094033C">
        <w:t xml:space="preserve">nga këto sasi për disa artikuj.  </w:t>
      </w:r>
    </w:p>
    <w:p w:rsidR="00D673BE" w:rsidRPr="0094033C" w:rsidRDefault="00D673BE" w:rsidP="007C1C51">
      <w:pPr>
        <w:autoSpaceDE w:val="0"/>
        <w:autoSpaceDN w:val="0"/>
        <w:adjustRightInd w:val="0"/>
        <w:spacing w:after="120"/>
        <w:ind w:left="567" w:right="113" w:hanging="567"/>
        <w:jc w:val="both"/>
      </w:pPr>
      <w:r w:rsidRPr="0094033C">
        <w:t xml:space="preserve">1.5 </w:t>
      </w:r>
      <w:r w:rsidRPr="0094033C">
        <w:tab/>
      </w:r>
      <w:r w:rsidRPr="002418EC">
        <w:rPr>
          <w:b/>
        </w:rPr>
        <w:t>Koh</w:t>
      </w:r>
      <w:r w:rsidR="00795805" w:rsidRPr="002418EC">
        <w:rPr>
          <w:b/>
        </w:rPr>
        <w:t>ë</w:t>
      </w:r>
      <w:r w:rsidRPr="002418EC">
        <w:rPr>
          <w:b/>
        </w:rPr>
        <w:t>zgjatja e marr</w:t>
      </w:r>
      <w:r w:rsidR="00795805" w:rsidRPr="002418EC">
        <w:rPr>
          <w:b/>
        </w:rPr>
        <w:t>ë</w:t>
      </w:r>
      <w:r w:rsidRPr="002418EC">
        <w:rPr>
          <w:b/>
        </w:rPr>
        <w:t>veshjes kuad</w:t>
      </w:r>
      <w:r w:rsidR="00795805" w:rsidRPr="002418EC">
        <w:rPr>
          <w:b/>
        </w:rPr>
        <w:t>ë</w:t>
      </w:r>
      <w:r w:rsidRPr="002418EC">
        <w:rPr>
          <w:b/>
        </w:rPr>
        <w:t>r</w:t>
      </w:r>
    </w:p>
    <w:p w:rsidR="00D673BE" w:rsidRPr="0094033C" w:rsidRDefault="00D673BE" w:rsidP="007C1C51">
      <w:pPr>
        <w:autoSpaceDE w:val="0"/>
        <w:autoSpaceDN w:val="0"/>
        <w:adjustRightInd w:val="0"/>
        <w:spacing w:after="120"/>
        <w:ind w:left="567" w:right="113"/>
        <w:jc w:val="both"/>
      </w:pPr>
      <w:r>
        <w:t>______________________</w:t>
      </w:r>
    </w:p>
    <w:p w:rsidR="00D673BE" w:rsidRPr="0094033C" w:rsidRDefault="00D673BE" w:rsidP="007C1C51">
      <w:pPr>
        <w:autoSpaceDE w:val="0"/>
        <w:autoSpaceDN w:val="0"/>
        <w:adjustRightInd w:val="0"/>
        <w:ind w:right="113"/>
        <w:jc w:val="both"/>
      </w:pPr>
    </w:p>
    <w:p w:rsidR="00D673BE" w:rsidRDefault="00D673BE" w:rsidP="007C1C51">
      <w:pPr>
        <w:ind w:left="567" w:right="-54" w:hanging="567"/>
        <w:jc w:val="both"/>
        <w:outlineLvl w:val="0"/>
      </w:pPr>
      <w:r w:rsidRPr="0094033C">
        <w:rPr>
          <w:b/>
        </w:rPr>
        <w:t>Neni 2</w:t>
      </w:r>
      <w:r w:rsidRPr="0094033C">
        <w:rPr>
          <w:b/>
        </w:rPr>
        <w:tab/>
        <w:t>Çmimi</w:t>
      </w:r>
      <w:r w:rsidRPr="0094033C">
        <w:tab/>
      </w:r>
    </w:p>
    <w:p w:rsidR="00D673BE" w:rsidRPr="0094033C" w:rsidRDefault="00D673BE" w:rsidP="007C1C51">
      <w:pPr>
        <w:ind w:left="567" w:right="-54" w:hanging="567"/>
        <w:jc w:val="both"/>
        <w:outlineLvl w:val="0"/>
      </w:pPr>
    </w:p>
    <w:p w:rsidR="00D673BE" w:rsidRPr="00535B2E" w:rsidRDefault="00D673BE" w:rsidP="007C1C51">
      <w:pPr>
        <w:autoSpaceDE w:val="0"/>
        <w:autoSpaceDN w:val="0"/>
        <w:adjustRightInd w:val="0"/>
        <w:spacing w:after="120"/>
        <w:ind w:left="567" w:hanging="567"/>
        <w:jc w:val="both"/>
      </w:pPr>
      <w:r w:rsidRPr="00535B2E">
        <w:t>2.1</w:t>
      </w:r>
      <w:r w:rsidRPr="00535B2E">
        <w:tab/>
      </w:r>
      <w:r w:rsidR="00795805" w:rsidRPr="00BB6B2A">
        <w:t>Çmimet për njësi p</w:t>
      </w:r>
      <w:r w:rsidR="00795805">
        <w:t>ë</w:t>
      </w:r>
      <w:r w:rsidR="00795805" w:rsidRPr="00BB6B2A">
        <w:t>r pun</w:t>
      </w:r>
      <w:r w:rsidR="00795805">
        <w:t>ë</w:t>
      </w:r>
      <w:r w:rsidR="00795805" w:rsidRPr="00BB6B2A">
        <w:t>/mallra /sh</w:t>
      </w:r>
      <w:r w:rsidR="00795805">
        <w:t>ë</w:t>
      </w:r>
      <w:r w:rsidR="00795805" w:rsidRPr="00BB6B2A">
        <w:t>rbime janë treguar në Formularin e Cmimit t</w:t>
      </w:r>
      <w:r w:rsidR="00795805">
        <w:t>ë</w:t>
      </w:r>
      <w:r w:rsidR="00795805" w:rsidRPr="00BB6B2A">
        <w:t xml:space="preserve"> Ofert</w:t>
      </w:r>
      <w:r w:rsidR="00795805">
        <w:t>ë</w:t>
      </w:r>
      <w:r w:rsidR="00795805" w:rsidRPr="00BB6B2A">
        <w:t>s.</w:t>
      </w:r>
    </w:p>
    <w:p w:rsidR="00D673BE" w:rsidRPr="00C314AC" w:rsidRDefault="00D673BE" w:rsidP="007C1C51">
      <w:pPr>
        <w:autoSpaceDE w:val="0"/>
        <w:autoSpaceDN w:val="0"/>
        <w:adjustRightInd w:val="0"/>
        <w:spacing w:after="120"/>
        <w:ind w:left="567" w:right="113" w:hanging="567"/>
        <w:jc w:val="both"/>
      </w:pPr>
      <w:r w:rsidRPr="00535B2E">
        <w:t>2.2</w:t>
      </w:r>
      <w:r w:rsidRPr="00535B2E">
        <w:tab/>
      </w:r>
      <w:r w:rsidRPr="00C314AC">
        <w:t>Çmimet e njësive duhet të jenë fikse dhe nuk duhet t’i nënshtrohen ndryshimeve për porositë e vendosura në këtë marr</w:t>
      </w:r>
      <w:r w:rsidR="00795805">
        <w:t>ë</w:t>
      </w:r>
      <w:r w:rsidRPr="00C314AC">
        <w:t>veshje kuad</w:t>
      </w:r>
      <w:r w:rsidR="00795805">
        <w:t>ër</w:t>
      </w:r>
      <w:r w:rsidR="002418EC">
        <w:t>.</w:t>
      </w:r>
    </w:p>
    <w:p w:rsidR="00D673BE" w:rsidRPr="00C314AC" w:rsidRDefault="00D673BE" w:rsidP="007C1C51">
      <w:pPr>
        <w:autoSpaceDE w:val="0"/>
        <w:autoSpaceDN w:val="0"/>
        <w:adjustRightInd w:val="0"/>
        <w:jc w:val="both"/>
        <w:rPr>
          <w:b/>
          <w:bCs/>
        </w:rPr>
      </w:pPr>
    </w:p>
    <w:p w:rsidR="00D673BE" w:rsidRPr="00C314AC" w:rsidRDefault="00D673BE" w:rsidP="007C1C51">
      <w:pPr>
        <w:autoSpaceDE w:val="0"/>
        <w:autoSpaceDN w:val="0"/>
        <w:adjustRightInd w:val="0"/>
        <w:jc w:val="both"/>
        <w:rPr>
          <w:b/>
          <w:bCs/>
        </w:rPr>
      </w:pPr>
    </w:p>
    <w:p w:rsidR="00D673BE" w:rsidRPr="00C314AC" w:rsidRDefault="00D673BE" w:rsidP="007C1C51">
      <w:pPr>
        <w:jc w:val="both"/>
        <w:rPr>
          <w:b/>
        </w:rPr>
      </w:pPr>
      <w:r w:rsidRPr="00C314AC">
        <w:rPr>
          <w:b/>
        </w:rPr>
        <w:t>Nënshkrimet dhe Datat</w:t>
      </w:r>
    </w:p>
    <w:tbl>
      <w:tblPr>
        <w:tblW w:w="8611" w:type="dxa"/>
        <w:tblInd w:w="675" w:type="dxa"/>
        <w:tblLayout w:type="fixed"/>
        <w:tblLook w:val="0000" w:firstRow="0" w:lastRow="0" w:firstColumn="0" w:lastColumn="0" w:noHBand="0" w:noVBand="0"/>
      </w:tblPr>
      <w:tblGrid>
        <w:gridCol w:w="1413"/>
        <w:gridCol w:w="2840"/>
        <w:gridCol w:w="1300"/>
        <w:gridCol w:w="3058"/>
      </w:tblGrid>
      <w:tr w:rsidR="00D673BE" w:rsidRPr="00C314AC" w:rsidTr="00D673BE">
        <w:trPr>
          <w:trHeight w:val="520"/>
        </w:trPr>
        <w:tc>
          <w:tcPr>
            <w:tcW w:w="4253" w:type="dxa"/>
            <w:gridSpan w:val="2"/>
          </w:tcPr>
          <w:p w:rsidR="00D673BE" w:rsidRPr="00C314AC" w:rsidRDefault="00D673BE" w:rsidP="007C1C51">
            <w:pPr>
              <w:pStyle w:val="BodyText"/>
              <w:ind w:left="567" w:right="-54" w:hanging="567"/>
              <w:jc w:val="both"/>
              <w:rPr>
                <w:b/>
                <w:sz w:val="24"/>
              </w:rPr>
            </w:pPr>
            <w:r w:rsidRPr="00C314AC">
              <w:rPr>
                <w:b/>
                <w:sz w:val="24"/>
              </w:rPr>
              <w:t>Për Kontraktuesin</w:t>
            </w:r>
          </w:p>
        </w:tc>
        <w:tc>
          <w:tcPr>
            <w:tcW w:w="4358" w:type="dxa"/>
            <w:gridSpan w:val="2"/>
          </w:tcPr>
          <w:p w:rsidR="00D673BE" w:rsidRPr="00C314AC" w:rsidRDefault="00D673BE" w:rsidP="007C1C51">
            <w:pPr>
              <w:pStyle w:val="BodyText"/>
              <w:keepNext/>
              <w:ind w:left="567" w:right="-54" w:hanging="567"/>
              <w:jc w:val="both"/>
              <w:rPr>
                <w:b/>
                <w:sz w:val="24"/>
              </w:rPr>
            </w:pPr>
            <w:r w:rsidRPr="00C314AC">
              <w:rPr>
                <w:b/>
                <w:sz w:val="24"/>
              </w:rPr>
              <w:t>Për Autoritetin Kontraktues</w:t>
            </w:r>
          </w:p>
        </w:tc>
      </w:tr>
      <w:tr w:rsidR="00D673BE" w:rsidRPr="00C314AC" w:rsidTr="00D6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13" w:type="dxa"/>
          </w:tcPr>
          <w:p w:rsidR="00D673BE" w:rsidRPr="00C314AC" w:rsidRDefault="00D673BE" w:rsidP="007C1C51">
            <w:pPr>
              <w:pStyle w:val="BodyText"/>
              <w:ind w:left="567" w:right="-54" w:hanging="567"/>
              <w:jc w:val="both"/>
              <w:rPr>
                <w:b/>
                <w:sz w:val="24"/>
              </w:rPr>
            </w:pPr>
            <w:r w:rsidRPr="00C314AC">
              <w:rPr>
                <w:b/>
                <w:sz w:val="24"/>
              </w:rPr>
              <w:t>Emri:</w:t>
            </w:r>
          </w:p>
        </w:tc>
        <w:tc>
          <w:tcPr>
            <w:tcW w:w="2840" w:type="dxa"/>
          </w:tcPr>
          <w:p w:rsidR="00D673BE" w:rsidRPr="00C314AC" w:rsidRDefault="00D673BE" w:rsidP="007C1C51">
            <w:pPr>
              <w:pStyle w:val="BodyText"/>
              <w:keepNext/>
              <w:ind w:left="567" w:right="-54" w:hanging="567"/>
              <w:jc w:val="both"/>
              <w:rPr>
                <w:sz w:val="24"/>
              </w:rPr>
            </w:pPr>
          </w:p>
        </w:tc>
        <w:tc>
          <w:tcPr>
            <w:tcW w:w="1300" w:type="dxa"/>
          </w:tcPr>
          <w:p w:rsidR="00D673BE" w:rsidRPr="00C314AC" w:rsidRDefault="00D673BE" w:rsidP="007C1C51">
            <w:pPr>
              <w:pStyle w:val="BodyText"/>
              <w:keepNext/>
              <w:ind w:left="567" w:right="-54" w:hanging="567"/>
              <w:jc w:val="both"/>
              <w:rPr>
                <w:b/>
                <w:sz w:val="24"/>
              </w:rPr>
            </w:pPr>
            <w:r w:rsidRPr="00C314AC">
              <w:rPr>
                <w:b/>
                <w:sz w:val="24"/>
              </w:rPr>
              <w:t>Emri:</w:t>
            </w:r>
          </w:p>
        </w:tc>
        <w:tc>
          <w:tcPr>
            <w:tcW w:w="3058" w:type="dxa"/>
          </w:tcPr>
          <w:p w:rsidR="00D673BE" w:rsidRPr="00C314AC" w:rsidRDefault="00D673BE" w:rsidP="007C1C51">
            <w:pPr>
              <w:pStyle w:val="BodyText"/>
              <w:keepNext/>
              <w:ind w:left="567" w:right="-54" w:hanging="567"/>
              <w:jc w:val="both"/>
              <w:rPr>
                <w:sz w:val="24"/>
              </w:rPr>
            </w:pPr>
          </w:p>
        </w:tc>
      </w:tr>
      <w:tr w:rsidR="00D673BE" w:rsidRPr="00C314AC" w:rsidTr="00D6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413" w:type="dxa"/>
          </w:tcPr>
          <w:p w:rsidR="00D673BE" w:rsidRPr="00C314AC" w:rsidRDefault="00D673BE" w:rsidP="007C1C51">
            <w:pPr>
              <w:pStyle w:val="BodyText"/>
              <w:ind w:left="567" w:right="-54" w:hanging="567"/>
              <w:jc w:val="both"/>
              <w:rPr>
                <w:sz w:val="24"/>
              </w:rPr>
            </w:pPr>
            <w:r w:rsidRPr="00C314AC">
              <w:rPr>
                <w:sz w:val="24"/>
              </w:rPr>
              <w:t>Pozita:</w:t>
            </w:r>
          </w:p>
        </w:tc>
        <w:tc>
          <w:tcPr>
            <w:tcW w:w="2840" w:type="dxa"/>
          </w:tcPr>
          <w:p w:rsidR="00D673BE" w:rsidRPr="00C314AC" w:rsidRDefault="00D673BE" w:rsidP="007C1C51">
            <w:pPr>
              <w:pStyle w:val="BodyText"/>
              <w:keepNext/>
              <w:ind w:left="567" w:right="-54" w:hanging="567"/>
              <w:jc w:val="both"/>
              <w:rPr>
                <w:sz w:val="24"/>
              </w:rPr>
            </w:pPr>
          </w:p>
        </w:tc>
        <w:tc>
          <w:tcPr>
            <w:tcW w:w="1300" w:type="dxa"/>
          </w:tcPr>
          <w:p w:rsidR="00D673BE" w:rsidRPr="00C314AC" w:rsidRDefault="00D673BE" w:rsidP="007C1C51">
            <w:pPr>
              <w:pStyle w:val="BodyText"/>
              <w:keepNext/>
              <w:ind w:left="567" w:right="-54" w:hanging="567"/>
              <w:jc w:val="both"/>
              <w:rPr>
                <w:sz w:val="24"/>
              </w:rPr>
            </w:pPr>
            <w:r w:rsidRPr="00C314AC">
              <w:rPr>
                <w:sz w:val="24"/>
              </w:rPr>
              <w:t>Pozita:</w:t>
            </w:r>
          </w:p>
        </w:tc>
        <w:tc>
          <w:tcPr>
            <w:tcW w:w="3058" w:type="dxa"/>
          </w:tcPr>
          <w:p w:rsidR="00D673BE" w:rsidRPr="00C314AC" w:rsidRDefault="00D673BE" w:rsidP="007C1C51">
            <w:pPr>
              <w:pStyle w:val="BodyText"/>
              <w:keepNext/>
              <w:ind w:left="567" w:right="-54" w:hanging="567"/>
              <w:jc w:val="both"/>
              <w:rPr>
                <w:sz w:val="24"/>
              </w:rPr>
            </w:pPr>
          </w:p>
        </w:tc>
      </w:tr>
      <w:tr w:rsidR="00D673BE" w:rsidRPr="00C314AC" w:rsidTr="00D6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413" w:type="dxa"/>
          </w:tcPr>
          <w:p w:rsidR="00D673BE" w:rsidRPr="00C314AC" w:rsidRDefault="00D673BE" w:rsidP="007C1C51">
            <w:pPr>
              <w:pStyle w:val="BodyText"/>
              <w:ind w:left="567" w:right="-54" w:hanging="567"/>
              <w:jc w:val="both"/>
              <w:rPr>
                <w:sz w:val="24"/>
              </w:rPr>
            </w:pPr>
            <w:r w:rsidRPr="00C314AC">
              <w:rPr>
                <w:sz w:val="24"/>
              </w:rPr>
              <w:t>Nënshkrimi:</w:t>
            </w:r>
          </w:p>
        </w:tc>
        <w:tc>
          <w:tcPr>
            <w:tcW w:w="2840" w:type="dxa"/>
          </w:tcPr>
          <w:p w:rsidR="00D673BE" w:rsidRPr="00C314AC" w:rsidRDefault="00D673BE" w:rsidP="007C1C51">
            <w:pPr>
              <w:pStyle w:val="BodyText"/>
              <w:ind w:left="567" w:right="-54" w:hanging="567"/>
              <w:jc w:val="both"/>
              <w:rPr>
                <w:sz w:val="24"/>
              </w:rPr>
            </w:pPr>
          </w:p>
        </w:tc>
        <w:tc>
          <w:tcPr>
            <w:tcW w:w="1300" w:type="dxa"/>
          </w:tcPr>
          <w:p w:rsidR="00D673BE" w:rsidRPr="00C314AC" w:rsidRDefault="00D673BE" w:rsidP="007C1C51">
            <w:pPr>
              <w:pStyle w:val="BodyText"/>
              <w:ind w:left="567" w:right="-54" w:hanging="567"/>
              <w:jc w:val="both"/>
              <w:rPr>
                <w:sz w:val="24"/>
              </w:rPr>
            </w:pPr>
            <w:r w:rsidRPr="00C314AC">
              <w:rPr>
                <w:sz w:val="24"/>
              </w:rPr>
              <w:t>Nënshkrimi:</w:t>
            </w:r>
          </w:p>
        </w:tc>
        <w:tc>
          <w:tcPr>
            <w:tcW w:w="3058" w:type="dxa"/>
          </w:tcPr>
          <w:p w:rsidR="00D673BE" w:rsidRPr="00C314AC" w:rsidRDefault="00D673BE" w:rsidP="007C1C51">
            <w:pPr>
              <w:pStyle w:val="BodyText"/>
              <w:ind w:left="567" w:right="-54" w:hanging="567"/>
              <w:jc w:val="both"/>
              <w:rPr>
                <w:sz w:val="24"/>
              </w:rPr>
            </w:pPr>
          </w:p>
        </w:tc>
      </w:tr>
      <w:tr w:rsidR="00D673BE" w:rsidRPr="00C314AC" w:rsidTr="00D6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413" w:type="dxa"/>
          </w:tcPr>
          <w:p w:rsidR="00D673BE" w:rsidRPr="00C314AC" w:rsidRDefault="00D673BE" w:rsidP="007C1C51">
            <w:pPr>
              <w:pStyle w:val="BodyText"/>
              <w:ind w:left="567" w:right="-54" w:hanging="567"/>
              <w:jc w:val="both"/>
              <w:rPr>
                <w:sz w:val="24"/>
              </w:rPr>
            </w:pPr>
            <w:r w:rsidRPr="00C314AC">
              <w:rPr>
                <w:sz w:val="24"/>
              </w:rPr>
              <w:t>Data:</w:t>
            </w:r>
          </w:p>
        </w:tc>
        <w:tc>
          <w:tcPr>
            <w:tcW w:w="2840" w:type="dxa"/>
          </w:tcPr>
          <w:p w:rsidR="00D673BE" w:rsidRPr="00C314AC" w:rsidRDefault="00D673BE" w:rsidP="007C1C51">
            <w:pPr>
              <w:pStyle w:val="BodyText"/>
              <w:ind w:left="567" w:right="-54" w:hanging="567"/>
              <w:jc w:val="both"/>
              <w:rPr>
                <w:sz w:val="24"/>
              </w:rPr>
            </w:pPr>
          </w:p>
        </w:tc>
        <w:tc>
          <w:tcPr>
            <w:tcW w:w="1300" w:type="dxa"/>
          </w:tcPr>
          <w:p w:rsidR="00D673BE" w:rsidRPr="00C314AC" w:rsidRDefault="00D673BE" w:rsidP="007C1C51">
            <w:pPr>
              <w:pStyle w:val="BodyText"/>
              <w:ind w:left="567" w:right="-54" w:hanging="567"/>
              <w:jc w:val="both"/>
              <w:rPr>
                <w:sz w:val="24"/>
              </w:rPr>
            </w:pPr>
            <w:r w:rsidRPr="00C314AC">
              <w:rPr>
                <w:sz w:val="24"/>
              </w:rPr>
              <w:t>Data:</w:t>
            </w:r>
          </w:p>
        </w:tc>
        <w:tc>
          <w:tcPr>
            <w:tcW w:w="3058" w:type="dxa"/>
          </w:tcPr>
          <w:p w:rsidR="00D673BE" w:rsidRPr="00C314AC" w:rsidRDefault="00D673BE" w:rsidP="007C1C51">
            <w:pPr>
              <w:pStyle w:val="BodyText"/>
              <w:ind w:left="567" w:right="-54" w:hanging="567"/>
              <w:jc w:val="both"/>
              <w:rPr>
                <w:sz w:val="24"/>
              </w:rPr>
            </w:pPr>
          </w:p>
        </w:tc>
      </w:tr>
      <w:tr w:rsidR="00D673BE" w:rsidRPr="00C314AC" w:rsidTr="00D673BE">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413" w:type="dxa"/>
          </w:tcPr>
          <w:p w:rsidR="00D673BE" w:rsidRPr="00C314AC" w:rsidRDefault="00D673BE" w:rsidP="007C1C51">
            <w:pPr>
              <w:pStyle w:val="BodyText"/>
              <w:ind w:left="567" w:right="-54" w:hanging="567"/>
              <w:jc w:val="both"/>
              <w:rPr>
                <w:b/>
                <w:sz w:val="24"/>
              </w:rPr>
            </w:pPr>
            <w:r w:rsidRPr="00C314AC">
              <w:rPr>
                <w:b/>
                <w:sz w:val="24"/>
              </w:rPr>
              <w:t>Vula:</w:t>
            </w:r>
          </w:p>
        </w:tc>
        <w:tc>
          <w:tcPr>
            <w:tcW w:w="2840" w:type="dxa"/>
          </w:tcPr>
          <w:p w:rsidR="00D673BE" w:rsidRPr="00C314AC" w:rsidRDefault="00D673BE" w:rsidP="007C1C51">
            <w:pPr>
              <w:pStyle w:val="BodyText"/>
              <w:ind w:left="567" w:right="-54" w:hanging="567"/>
              <w:jc w:val="both"/>
              <w:rPr>
                <w:sz w:val="24"/>
              </w:rPr>
            </w:pPr>
          </w:p>
        </w:tc>
        <w:tc>
          <w:tcPr>
            <w:tcW w:w="1300" w:type="dxa"/>
          </w:tcPr>
          <w:p w:rsidR="00D673BE" w:rsidRPr="00C314AC" w:rsidRDefault="00D673BE" w:rsidP="007C1C51">
            <w:pPr>
              <w:pStyle w:val="BodyText"/>
              <w:ind w:left="567" w:right="-54" w:hanging="567"/>
              <w:jc w:val="both"/>
              <w:rPr>
                <w:b/>
                <w:sz w:val="24"/>
              </w:rPr>
            </w:pPr>
            <w:r w:rsidRPr="00C314AC">
              <w:rPr>
                <w:b/>
                <w:sz w:val="24"/>
              </w:rPr>
              <w:t>Vula:</w:t>
            </w:r>
          </w:p>
        </w:tc>
        <w:tc>
          <w:tcPr>
            <w:tcW w:w="3058" w:type="dxa"/>
          </w:tcPr>
          <w:p w:rsidR="00D673BE" w:rsidRPr="00C314AC" w:rsidRDefault="00D673BE" w:rsidP="007C1C51">
            <w:pPr>
              <w:pStyle w:val="BodyText"/>
              <w:ind w:left="567" w:right="-54" w:hanging="567"/>
              <w:jc w:val="both"/>
              <w:rPr>
                <w:sz w:val="24"/>
              </w:rPr>
            </w:pPr>
          </w:p>
        </w:tc>
      </w:tr>
    </w:tbl>
    <w:p w:rsidR="00D673BE" w:rsidRPr="0094033C" w:rsidRDefault="00D673BE" w:rsidP="007C1C51">
      <w:pPr>
        <w:autoSpaceDE w:val="0"/>
        <w:autoSpaceDN w:val="0"/>
        <w:adjustRightInd w:val="0"/>
        <w:jc w:val="both"/>
        <w:rPr>
          <w:b/>
          <w:bCs/>
        </w:rPr>
      </w:pPr>
    </w:p>
    <w:p w:rsidR="00D673BE" w:rsidRDefault="00D673BE" w:rsidP="007C1C51">
      <w:pPr>
        <w:autoSpaceDE w:val="0"/>
        <w:autoSpaceDN w:val="0"/>
        <w:adjustRightInd w:val="0"/>
        <w:jc w:val="both"/>
        <w:rPr>
          <w:b/>
          <w:bCs/>
        </w:rPr>
      </w:pPr>
    </w:p>
    <w:p w:rsidR="00D673BE" w:rsidRDefault="00D673BE" w:rsidP="007C1C51">
      <w:pPr>
        <w:autoSpaceDE w:val="0"/>
        <w:autoSpaceDN w:val="0"/>
        <w:adjustRightInd w:val="0"/>
        <w:jc w:val="both"/>
        <w:rPr>
          <w:b/>
          <w:bCs/>
        </w:rPr>
      </w:pPr>
    </w:p>
    <w:p w:rsidR="00D673BE" w:rsidRDefault="00D673BE" w:rsidP="007C1C51">
      <w:pPr>
        <w:autoSpaceDE w:val="0"/>
        <w:autoSpaceDN w:val="0"/>
        <w:adjustRightInd w:val="0"/>
        <w:jc w:val="both"/>
        <w:rPr>
          <w:b/>
          <w:bCs/>
        </w:rPr>
      </w:pPr>
    </w:p>
    <w:p w:rsidR="00D673BE" w:rsidRDefault="00D673BE" w:rsidP="007C1C51">
      <w:pPr>
        <w:autoSpaceDE w:val="0"/>
        <w:autoSpaceDN w:val="0"/>
        <w:adjustRightInd w:val="0"/>
        <w:jc w:val="both"/>
        <w:rPr>
          <w:b/>
          <w:bCs/>
        </w:rPr>
      </w:pPr>
    </w:p>
    <w:p w:rsidR="00D673BE" w:rsidRDefault="00D673BE" w:rsidP="007C1C51">
      <w:pPr>
        <w:autoSpaceDE w:val="0"/>
        <w:autoSpaceDN w:val="0"/>
        <w:adjustRightInd w:val="0"/>
        <w:jc w:val="both"/>
        <w:rPr>
          <w:b/>
          <w:bCs/>
        </w:rPr>
      </w:pPr>
    </w:p>
    <w:p w:rsidR="00D673BE" w:rsidRDefault="00D673BE" w:rsidP="007C1C51">
      <w:pPr>
        <w:autoSpaceDE w:val="0"/>
        <w:autoSpaceDN w:val="0"/>
        <w:adjustRightInd w:val="0"/>
        <w:jc w:val="both"/>
        <w:rPr>
          <w:b/>
          <w:bCs/>
        </w:rPr>
      </w:pPr>
    </w:p>
    <w:p w:rsidR="00D673BE" w:rsidRDefault="00D673BE" w:rsidP="007C1C51">
      <w:pPr>
        <w:jc w:val="both"/>
      </w:pPr>
    </w:p>
    <w:p w:rsidR="00D673BE" w:rsidRDefault="00D673BE" w:rsidP="007C1C51">
      <w:pPr>
        <w:jc w:val="both"/>
      </w:pPr>
    </w:p>
    <w:p w:rsidR="00D673BE" w:rsidRDefault="00D673BE" w:rsidP="007C1C51">
      <w:pPr>
        <w:jc w:val="both"/>
      </w:pPr>
    </w:p>
    <w:p w:rsidR="00D673BE" w:rsidRDefault="00D673BE" w:rsidP="007C1C51">
      <w:pPr>
        <w:jc w:val="both"/>
      </w:pPr>
    </w:p>
    <w:p w:rsidR="00D673BE" w:rsidRDefault="00D673BE" w:rsidP="007C1C51">
      <w:pPr>
        <w:jc w:val="both"/>
      </w:pPr>
    </w:p>
    <w:p w:rsidR="00D673BE" w:rsidRDefault="00D673BE" w:rsidP="007C1C51">
      <w:pPr>
        <w:jc w:val="both"/>
      </w:pPr>
    </w:p>
    <w:p w:rsidR="00D673BE" w:rsidRDefault="00D673BE" w:rsidP="007C1C51">
      <w:pPr>
        <w:jc w:val="both"/>
      </w:pPr>
    </w:p>
    <w:p w:rsidR="005D1074" w:rsidRDefault="005D1074" w:rsidP="007C1C51">
      <w:pPr>
        <w:jc w:val="both"/>
        <w:rPr>
          <w:b/>
        </w:rPr>
      </w:pPr>
    </w:p>
    <w:p w:rsidR="00D673BE" w:rsidRDefault="00D673BE" w:rsidP="007C1C51">
      <w:pPr>
        <w:jc w:val="both"/>
      </w:pPr>
      <w:r w:rsidRPr="00283C7C">
        <w:rPr>
          <w:b/>
        </w:rPr>
        <w:lastRenderedPageBreak/>
        <w:t xml:space="preserve">Shtojca </w:t>
      </w:r>
      <w:r>
        <w:rPr>
          <w:b/>
        </w:rPr>
        <w:t>2</w:t>
      </w:r>
      <w:r w:rsidR="00700257">
        <w:rPr>
          <w:b/>
        </w:rPr>
        <w:t>3</w:t>
      </w:r>
    </w:p>
    <w:p w:rsidR="005B17B5" w:rsidRPr="00BB6B2A" w:rsidRDefault="005B17B5" w:rsidP="007C1C51">
      <w:pPr>
        <w:pStyle w:val="Heading1"/>
        <w:tabs>
          <w:tab w:val="num" w:pos="1980"/>
          <w:tab w:val="num" w:pos="3289"/>
        </w:tabs>
        <w:jc w:val="both"/>
        <w:rPr>
          <w:rFonts w:ascii="Times New Roman" w:hAnsi="Times New Roman" w:cs="Times New Roman"/>
          <w:caps/>
          <w:smallCaps/>
          <w:sz w:val="24"/>
          <w:szCs w:val="24"/>
        </w:rPr>
      </w:pPr>
      <w:r w:rsidRPr="00BB6B2A">
        <w:rPr>
          <w:rFonts w:ascii="Times New Roman" w:hAnsi="Times New Roman" w:cs="Times New Roman"/>
          <w:caps/>
          <w:smallCaps/>
          <w:sz w:val="24"/>
          <w:szCs w:val="24"/>
        </w:rPr>
        <w:t>DRAFTI I MARR</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VESHJES KUAD</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w:t>
      </w:r>
    </w:p>
    <w:p w:rsidR="005B17B5" w:rsidRPr="00BB6B2A" w:rsidRDefault="005B17B5" w:rsidP="007C1C51">
      <w:pPr>
        <w:pStyle w:val="Heading1"/>
        <w:tabs>
          <w:tab w:val="num" w:pos="1980"/>
          <w:tab w:val="num" w:pos="3289"/>
        </w:tabs>
        <w:jc w:val="both"/>
        <w:rPr>
          <w:rFonts w:ascii="Times New Roman" w:hAnsi="Times New Roman" w:cs="Times New Roman"/>
          <w:caps/>
          <w:smallCaps/>
          <w:sz w:val="24"/>
          <w:szCs w:val="24"/>
        </w:rPr>
      </w:pPr>
      <w:r w:rsidRPr="00BB6B2A">
        <w:rPr>
          <w:rFonts w:ascii="Times New Roman" w:hAnsi="Times New Roman" w:cs="Times New Roman"/>
          <w:caps/>
          <w:smallCaps/>
          <w:sz w:val="24"/>
          <w:szCs w:val="24"/>
        </w:rPr>
        <w:t>( ku JO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gjitha  kushtet jan</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t</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 xml:space="preserve"> p</w:t>
      </w:r>
      <w:r>
        <w:rPr>
          <w:rFonts w:ascii="Times New Roman" w:hAnsi="Times New Roman" w:cs="Times New Roman"/>
          <w:caps/>
          <w:smallCaps/>
          <w:sz w:val="24"/>
          <w:szCs w:val="24"/>
        </w:rPr>
        <w:t>Ë</w:t>
      </w:r>
      <w:r w:rsidRPr="00BB6B2A">
        <w:rPr>
          <w:rFonts w:ascii="Times New Roman" w:hAnsi="Times New Roman" w:cs="Times New Roman"/>
          <w:caps/>
          <w:smallCaps/>
          <w:sz w:val="24"/>
          <w:szCs w:val="24"/>
        </w:rPr>
        <w:t>rcaktuara)</w:t>
      </w:r>
    </w:p>
    <w:p w:rsidR="005B17B5" w:rsidRPr="004F6683" w:rsidRDefault="005B17B5" w:rsidP="007C1C51">
      <w:pPr>
        <w:jc w:val="both"/>
        <w:rPr>
          <w:rStyle w:val="longtext"/>
          <w:b/>
          <w:lang w:val="it-IT"/>
        </w:rPr>
      </w:pPr>
      <w:r w:rsidRPr="004F6683">
        <w:rPr>
          <w:rStyle w:val="longtext"/>
          <w:b/>
          <w:lang w:val="it-IT"/>
        </w:rPr>
        <w:t>PËR PUNË / MALLRA / SHËRBIME</w:t>
      </w:r>
    </w:p>
    <w:p w:rsidR="00D673BE" w:rsidRPr="004F6683" w:rsidRDefault="00D673BE" w:rsidP="007C1C51">
      <w:pPr>
        <w:jc w:val="both"/>
        <w:rPr>
          <w:rStyle w:val="longtext"/>
          <w:b/>
          <w:lang w:val="it-IT"/>
        </w:rPr>
      </w:pPr>
    </w:p>
    <w:p w:rsidR="00D673BE" w:rsidRPr="004F6683" w:rsidRDefault="00D673BE" w:rsidP="007C1C51">
      <w:pPr>
        <w:jc w:val="both"/>
        <w:rPr>
          <w:lang w:val="it-IT"/>
        </w:rPr>
      </w:pPr>
    </w:p>
    <w:p w:rsidR="00D673BE" w:rsidRPr="00535B2E" w:rsidRDefault="00D673BE" w:rsidP="007C1C51">
      <w:pPr>
        <w:pStyle w:val="Caption"/>
        <w:rPr>
          <w:caps/>
          <w:szCs w:val="24"/>
          <w:lang w:val="sq-AL"/>
        </w:rPr>
      </w:pPr>
      <w:r w:rsidRPr="00535B2E">
        <w:rPr>
          <w:szCs w:val="24"/>
          <w:lang w:val="sq-AL"/>
        </w:rPr>
        <w:t>Emri i Autoritetit Kontrakt</w:t>
      </w:r>
      <w:r w:rsidR="00C314AC">
        <w:rPr>
          <w:szCs w:val="24"/>
          <w:lang w:val="sq-AL"/>
        </w:rPr>
        <w:t>or</w:t>
      </w:r>
      <w:r w:rsidRPr="00535B2E">
        <w:rPr>
          <w:szCs w:val="24"/>
          <w:lang w:val="sq-AL"/>
        </w:rPr>
        <w:t xml:space="preserve">, </w:t>
      </w:r>
    </w:p>
    <w:p w:rsidR="00D673BE" w:rsidRPr="004F6683" w:rsidRDefault="00D673BE" w:rsidP="007C1C51">
      <w:pPr>
        <w:ind w:right="-54"/>
        <w:jc w:val="both"/>
        <w:rPr>
          <w:lang w:val="sq-AL"/>
        </w:rPr>
      </w:pPr>
      <w:r w:rsidRPr="004F6683">
        <w:rPr>
          <w:lang w:val="sq-AL"/>
        </w:rPr>
        <w:t>Dhe</w:t>
      </w:r>
    </w:p>
    <w:p w:rsidR="00D673BE" w:rsidRPr="004F6683" w:rsidRDefault="00D673BE" w:rsidP="007C1C51">
      <w:pPr>
        <w:ind w:right="-54"/>
        <w:jc w:val="both"/>
        <w:rPr>
          <w:lang w:val="sq-AL"/>
        </w:rPr>
      </w:pPr>
    </w:p>
    <w:p w:rsidR="00D673BE" w:rsidRPr="004F6683" w:rsidRDefault="00D673BE" w:rsidP="007C1C51">
      <w:pPr>
        <w:ind w:right="-54"/>
        <w:jc w:val="both"/>
        <w:rPr>
          <w:lang w:val="sq-AL"/>
        </w:rPr>
      </w:pPr>
      <w:r w:rsidRPr="004F6683">
        <w:rPr>
          <w:b/>
          <w:shd w:val="clear" w:color="auto" w:fill="D9D9D9"/>
          <w:lang w:val="sq-AL"/>
        </w:rPr>
        <w:t xml:space="preserve">Emri i Kontraktuesit </w:t>
      </w:r>
      <w:r w:rsidR="00C314AC" w:rsidRPr="004F6683">
        <w:rPr>
          <w:lang w:val="sq-AL"/>
        </w:rPr>
        <w:t xml:space="preserve"> </w:t>
      </w:r>
    </w:p>
    <w:p w:rsidR="00D673BE" w:rsidRPr="004F6683" w:rsidRDefault="00D673BE" w:rsidP="007C1C51">
      <w:pPr>
        <w:tabs>
          <w:tab w:val="left" w:pos="-1440"/>
          <w:tab w:val="left" w:pos="-720"/>
          <w:tab w:val="left" w:pos="828"/>
          <w:tab w:val="left" w:pos="1044"/>
          <w:tab w:val="left" w:pos="1260"/>
          <w:tab w:val="left" w:pos="1476"/>
          <w:tab w:val="left" w:pos="1692"/>
          <w:tab w:val="left" w:pos="2160"/>
        </w:tabs>
        <w:ind w:right="-54"/>
        <w:jc w:val="both"/>
        <w:rPr>
          <w:lang w:val="sq-AL"/>
        </w:rPr>
      </w:pPr>
    </w:p>
    <w:p w:rsidR="00D673BE" w:rsidRPr="004F6683" w:rsidRDefault="00D673BE" w:rsidP="007C1C51">
      <w:pPr>
        <w:ind w:right="-54"/>
        <w:jc w:val="both"/>
        <w:rPr>
          <w:lang w:val="sq-AL"/>
        </w:rPr>
      </w:pPr>
      <w:r w:rsidRPr="004F6683">
        <w:rPr>
          <w:lang w:val="sq-AL"/>
        </w:rPr>
        <w:t>Bien dakord si vijon:</w:t>
      </w:r>
    </w:p>
    <w:p w:rsidR="00D673BE" w:rsidRPr="004F6683" w:rsidRDefault="00D673BE" w:rsidP="007C1C51">
      <w:pPr>
        <w:ind w:right="-54"/>
        <w:jc w:val="both"/>
        <w:rPr>
          <w:lang w:val="sq-AL"/>
        </w:rPr>
      </w:pPr>
    </w:p>
    <w:p w:rsidR="005B17B5" w:rsidRPr="004F6683" w:rsidRDefault="005B17B5" w:rsidP="007C1C51">
      <w:pPr>
        <w:ind w:right="113"/>
        <w:jc w:val="both"/>
        <w:outlineLvl w:val="0"/>
        <w:rPr>
          <w:lang w:val="sq-AL"/>
        </w:rPr>
      </w:pPr>
      <w:r w:rsidRPr="004F6683">
        <w:rPr>
          <w:b/>
          <w:lang w:val="sq-AL"/>
        </w:rPr>
        <w:t xml:space="preserve">Të nënshkruajnë këtë marrëveshje kuadër për </w:t>
      </w:r>
      <w:r w:rsidR="00CC73DF" w:rsidRPr="004F6683">
        <w:rPr>
          <w:b/>
          <w:lang w:val="sq-AL"/>
        </w:rPr>
        <w:t>objektin</w:t>
      </w:r>
      <w:r w:rsidRPr="004F6683">
        <w:rPr>
          <w:b/>
          <w:lang w:val="sq-AL"/>
        </w:rPr>
        <w:t xml:space="preserve">: </w:t>
      </w:r>
      <w:r w:rsidRPr="004F6683">
        <w:rPr>
          <w:lang w:val="sq-AL"/>
        </w:rPr>
        <w:t>&lt; vendosni titullin &gt;</w:t>
      </w:r>
      <w:r w:rsidRPr="004F6683">
        <w:rPr>
          <w:b/>
          <w:lang w:val="sq-AL"/>
        </w:rPr>
        <w:t xml:space="preserve"> </w:t>
      </w:r>
      <w:r w:rsidRPr="004F6683">
        <w:rPr>
          <w:lang w:val="sq-AL"/>
        </w:rPr>
        <w:t>me numrin identifikues : &lt;</w:t>
      </w:r>
      <w:r w:rsidRPr="004F6683">
        <w:rPr>
          <w:i/>
          <w:lang w:val="sq-AL"/>
        </w:rPr>
        <w:t>vendosni Numrin e Prokurimit</w:t>
      </w:r>
      <w:r w:rsidRPr="004F6683">
        <w:rPr>
          <w:lang w:val="sq-AL"/>
        </w:rPr>
        <w:t>&gt;</w:t>
      </w:r>
    </w:p>
    <w:p w:rsidR="00D673BE" w:rsidRPr="004F6683" w:rsidRDefault="00D673BE" w:rsidP="007C1C51">
      <w:pPr>
        <w:ind w:right="113"/>
        <w:jc w:val="both"/>
        <w:outlineLvl w:val="0"/>
        <w:rPr>
          <w:lang w:val="sq-AL"/>
        </w:rPr>
      </w:pPr>
    </w:p>
    <w:p w:rsidR="00D673BE" w:rsidRPr="00F450DC" w:rsidRDefault="00D673BE" w:rsidP="007C1C51">
      <w:pPr>
        <w:ind w:right="-54"/>
        <w:jc w:val="both"/>
        <w:outlineLvl w:val="0"/>
        <w:rPr>
          <w:b/>
        </w:rPr>
      </w:pPr>
      <w:r w:rsidRPr="00F450DC">
        <w:rPr>
          <w:b/>
        </w:rPr>
        <w:t>Neni 1</w:t>
      </w:r>
      <w:r w:rsidRPr="00F450DC">
        <w:rPr>
          <w:b/>
        </w:rPr>
        <w:tab/>
      </w:r>
      <w:r>
        <w:rPr>
          <w:b/>
        </w:rPr>
        <w:t>Objekti</w:t>
      </w:r>
    </w:p>
    <w:p w:rsidR="00D673BE" w:rsidRPr="00F450DC" w:rsidRDefault="00D673BE" w:rsidP="007C1C51">
      <w:pPr>
        <w:ind w:right="-54"/>
        <w:jc w:val="both"/>
        <w:outlineLvl w:val="0"/>
        <w:rPr>
          <w:b/>
        </w:rPr>
      </w:pPr>
    </w:p>
    <w:p w:rsidR="00E25E5F" w:rsidRDefault="005B17B5" w:rsidP="00F006D0">
      <w:pPr>
        <w:pStyle w:val="ListParagraph"/>
        <w:numPr>
          <w:ilvl w:val="1"/>
          <w:numId w:val="49"/>
        </w:numPr>
        <w:autoSpaceDE w:val="0"/>
        <w:autoSpaceDN w:val="0"/>
        <w:adjustRightInd w:val="0"/>
        <w:spacing w:after="0"/>
        <w:ind w:left="0" w:right="115" w:firstLine="0"/>
        <w:contextualSpacing/>
        <w:rPr>
          <w:szCs w:val="24"/>
          <w:lang w:val="sq-AL" w:eastAsia="en-US"/>
        </w:rPr>
      </w:pPr>
      <w:r w:rsidRPr="00BB6B2A">
        <w:rPr>
          <w:szCs w:val="24"/>
          <w:lang w:val="sq-AL" w:eastAsia="en-US"/>
        </w:rPr>
        <w:t>Objekti i kësaj marreveshje kuad</w:t>
      </w:r>
      <w:r>
        <w:rPr>
          <w:szCs w:val="24"/>
          <w:lang w:val="sq-AL" w:eastAsia="en-US"/>
        </w:rPr>
        <w:t>ë</w:t>
      </w:r>
      <w:r w:rsidRPr="00BB6B2A">
        <w:rPr>
          <w:szCs w:val="24"/>
          <w:lang w:val="sq-AL" w:eastAsia="en-US"/>
        </w:rPr>
        <w:t>r është t</w:t>
      </w:r>
      <w:r>
        <w:rPr>
          <w:szCs w:val="24"/>
          <w:lang w:val="sq-AL" w:eastAsia="en-US"/>
        </w:rPr>
        <w:t>ë</w:t>
      </w:r>
      <w:r w:rsidRPr="00BB6B2A">
        <w:rPr>
          <w:szCs w:val="24"/>
          <w:lang w:val="sq-AL" w:eastAsia="en-US"/>
        </w:rPr>
        <w:t xml:space="preserve"> vendos</w:t>
      </w:r>
      <w:r>
        <w:rPr>
          <w:szCs w:val="24"/>
          <w:lang w:val="sq-AL" w:eastAsia="en-US"/>
        </w:rPr>
        <w:t>ë</w:t>
      </w:r>
      <w:r w:rsidRPr="00BB6B2A">
        <w:rPr>
          <w:szCs w:val="24"/>
          <w:lang w:val="sq-AL" w:eastAsia="en-US"/>
        </w:rPr>
        <w:t xml:space="preserve"> rregullat për kontratat të cilat do të lidhen përmes procesit të mini-konkur</w:t>
      </w:r>
      <w:r>
        <w:rPr>
          <w:szCs w:val="24"/>
          <w:lang w:val="sq-AL" w:eastAsia="en-US"/>
        </w:rPr>
        <w:t>sit</w:t>
      </w:r>
      <w:r w:rsidRPr="00BB6B2A">
        <w:rPr>
          <w:szCs w:val="24"/>
          <w:lang w:val="sq-AL" w:eastAsia="en-US"/>
        </w:rPr>
        <w:t xml:space="preserve"> vetëm nd</w:t>
      </w:r>
      <w:r>
        <w:rPr>
          <w:szCs w:val="24"/>
          <w:lang w:val="sq-AL" w:eastAsia="en-US"/>
        </w:rPr>
        <w:t>ë</w:t>
      </w:r>
      <w:r w:rsidRPr="00BB6B2A">
        <w:rPr>
          <w:szCs w:val="24"/>
          <w:lang w:val="sq-AL" w:eastAsia="en-US"/>
        </w:rPr>
        <w:t>rmjet operatorëve ekonomike që janë palë e k</w:t>
      </w:r>
      <w:r>
        <w:rPr>
          <w:szCs w:val="24"/>
          <w:lang w:val="sq-AL" w:eastAsia="en-US"/>
        </w:rPr>
        <w:t>ë</w:t>
      </w:r>
      <w:r w:rsidRPr="00BB6B2A">
        <w:rPr>
          <w:szCs w:val="24"/>
          <w:lang w:val="sq-AL" w:eastAsia="en-US"/>
        </w:rPr>
        <w:t>saj 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w:t>
      </w:r>
      <w:r w:rsidR="00D673BE" w:rsidRPr="005B17B5">
        <w:rPr>
          <w:szCs w:val="24"/>
          <w:lang w:val="sq-AL" w:eastAsia="en-US"/>
        </w:rPr>
        <w:t xml:space="preserve">.  </w:t>
      </w:r>
    </w:p>
    <w:p w:rsidR="00D673BE" w:rsidRPr="00F450DC" w:rsidRDefault="00D673BE" w:rsidP="007C1C51">
      <w:pPr>
        <w:pStyle w:val="ListParagraph"/>
        <w:autoSpaceDE w:val="0"/>
        <w:autoSpaceDN w:val="0"/>
        <w:adjustRightInd w:val="0"/>
        <w:ind w:right="115"/>
        <w:contextualSpacing/>
        <w:rPr>
          <w:szCs w:val="24"/>
          <w:lang w:val="sq-AL" w:eastAsia="en-US"/>
        </w:rPr>
      </w:pPr>
    </w:p>
    <w:p w:rsidR="00E25E5F" w:rsidRDefault="005B17B5" w:rsidP="00F006D0">
      <w:pPr>
        <w:pStyle w:val="ListParagraph"/>
        <w:numPr>
          <w:ilvl w:val="1"/>
          <w:numId w:val="49"/>
        </w:numPr>
        <w:autoSpaceDE w:val="0"/>
        <w:autoSpaceDN w:val="0"/>
        <w:adjustRightInd w:val="0"/>
        <w:spacing w:after="0"/>
        <w:ind w:left="0" w:right="115" w:firstLine="0"/>
        <w:contextualSpacing/>
        <w:rPr>
          <w:szCs w:val="24"/>
          <w:lang w:val="sq-AL" w:eastAsia="en-US"/>
        </w:rPr>
      </w:pPr>
      <w:r w:rsidRPr="00BB6B2A">
        <w:rPr>
          <w:szCs w:val="24"/>
          <w:lang w:val="sq-AL" w:eastAsia="en-US"/>
        </w:rPr>
        <w:t>Kjo marr</w:t>
      </w:r>
      <w:r>
        <w:rPr>
          <w:szCs w:val="24"/>
          <w:lang w:val="sq-AL" w:eastAsia="en-US"/>
        </w:rPr>
        <w:t>ë</w:t>
      </w:r>
      <w:r w:rsidRPr="00BB6B2A">
        <w:rPr>
          <w:szCs w:val="24"/>
          <w:lang w:val="sq-AL" w:eastAsia="en-US"/>
        </w:rPr>
        <w:t>veshje kuad</w:t>
      </w:r>
      <w:r>
        <w:rPr>
          <w:szCs w:val="24"/>
          <w:lang w:val="sq-AL" w:eastAsia="en-US"/>
        </w:rPr>
        <w:t>ë</w:t>
      </w:r>
      <w:r w:rsidRPr="00BB6B2A">
        <w:rPr>
          <w:szCs w:val="24"/>
          <w:lang w:val="sq-AL" w:eastAsia="en-US"/>
        </w:rPr>
        <w:t>r nuk është një kontratë në vete por përcakton kushtet për kontratat q</w:t>
      </w:r>
      <w:r>
        <w:rPr>
          <w:szCs w:val="24"/>
          <w:lang w:val="sq-AL" w:eastAsia="en-US"/>
        </w:rPr>
        <w:t>ë</w:t>
      </w:r>
      <w:r w:rsidRPr="00BB6B2A">
        <w:rPr>
          <w:szCs w:val="24"/>
          <w:lang w:val="sq-AL" w:eastAsia="en-US"/>
        </w:rPr>
        <w:t xml:space="preserve"> do t</w:t>
      </w:r>
      <w:r>
        <w:rPr>
          <w:szCs w:val="24"/>
          <w:lang w:val="sq-AL" w:eastAsia="en-US"/>
        </w:rPr>
        <w:t>ë</w:t>
      </w:r>
      <w:r w:rsidRPr="00BB6B2A">
        <w:rPr>
          <w:szCs w:val="24"/>
          <w:lang w:val="sq-AL" w:eastAsia="en-US"/>
        </w:rPr>
        <w:t xml:space="preserve"> lidhen n</w:t>
      </w:r>
      <w:r>
        <w:rPr>
          <w:szCs w:val="24"/>
          <w:lang w:val="sq-AL" w:eastAsia="en-US"/>
        </w:rPr>
        <w:t>ë</w:t>
      </w:r>
      <w:r w:rsidRPr="00BB6B2A">
        <w:rPr>
          <w:szCs w:val="24"/>
          <w:lang w:val="sq-AL" w:eastAsia="en-US"/>
        </w:rPr>
        <w:t xml:space="preserve"> baz</w:t>
      </w:r>
      <w:r>
        <w:rPr>
          <w:szCs w:val="24"/>
          <w:lang w:val="sq-AL" w:eastAsia="en-US"/>
        </w:rPr>
        <w:t>ë</w:t>
      </w:r>
      <w:r w:rsidRPr="00BB6B2A">
        <w:rPr>
          <w:szCs w:val="24"/>
          <w:lang w:val="sq-AL" w:eastAsia="en-US"/>
        </w:rPr>
        <w:t xml:space="preserve"> t</w:t>
      </w:r>
      <w:r>
        <w:rPr>
          <w:szCs w:val="24"/>
          <w:lang w:val="sq-AL" w:eastAsia="en-US"/>
        </w:rPr>
        <w:t>ë</w:t>
      </w:r>
      <w:r w:rsidRPr="00BB6B2A">
        <w:rPr>
          <w:szCs w:val="24"/>
          <w:lang w:val="sq-AL" w:eastAsia="en-US"/>
        </w:rPr>
        <w:t xml:space="preserve"> saj.</w:t>
      </w:r>
    </w:p>
    <w:p w:rsidR="005B17B5" w:rsidRPr="00BB6B2A" w:rsidRDefault="005B17B5" w:rsidP="007C1C51">
      <w:pPr>
        <w:pStyle w:val="ListParagraph"/>
        <w:autoSpaceDE w:val="0"/>
        <w:autoSpaceDN w:val="0"/>
        <w:adjustRightInd w:val="0"/>
        <w:spacing w:after="0"/>
        <w:ind w:left="0" w:right="115"/>
        <w:contextualSpacing/>
        <w:rPr>
          <w:szCs w:val="24"/>
          <w:lang w:val="sq-AL" w:eastAsia="en-US"/>
        </w:rPr>
      </w:pPr>
      <w:r w:rsidRPr="00BB6B2A">
        <w:rPr>
          <w:szCs w:val="24"/>
          <w:lang w:val="sq-AL" w:eastAsia="en-US"/>
        </w:rPr>
        <w:t xml:space="preserve">  </w:t>
      </w:r>
    </w:p>
    <w:p w:rsidR="00E25E5F" w:rsidRDefault="005B17B5" w:rsidP="00F006D0">
      <w:pPr>
        <w:pStyle w:val="ListParagraph"/>
        <w:numPr>
          <w:ilvl w:val="1"/>
          <w:numId w:val="49"/>
        </w:numPr>
        <w:autoSpaceDE w:val="0"/>
        <w:autoSpaceDN w:val="0"/>
        <w:adjustRightInd w:val="0"/>
        <w:spacing w:after="0"/>
        <w:ind w:left="720" w:right="115" w:hanging="720"/>
        <w:contextualSpacing/>
        <w:rPr>
          <w:szCs w:val="24"/>
          <w:lang w:val="sq-AL" w:eastAsia="en-US"/>
        </w:rPr>
      </w:pPr>
      <w:r w:rsidRPr="00BB6B2A">
        <w:rPr>
          <w:szCs w:val="24"/>
          <w:lang w:val="sq-AL" w:eastAsia="en-US"/>
        </w:rPr>
        <w:t>Kontraktuesi është vetëm një nga palët e marr</w:t>
      </w:r>
      <w:r>
        <w:rPr>
          <w:szCs w:val="24"/>
          <w:lang w:val="sq-AL" w:eastAsia="en-US"/>
        </w:rPr>
        <w:t>ë</w:t>
      </w:r>
      <w:r w:rsidRPr="00BB6B2A">
        <w:rPr>
          <w:szCs w:val="24"/>
          <w:lang w:val="sq-AL" w:eastAsia="en-US"/>
        </w:rPr>
        <w:t>veshjes kuad</w:t>
      </w:r>
      <w:r>
        <w:rPr>
          <w:szCs w:val="24"/>
          <w:lang w:val="sq-AL" w:eastAsia="en-US"/>
        </w:rPr>
        <w:t>ë</w:t>
      </w:r>
      <w:r w:rsidRPr="00BB6B2A">
        <w:rPr>
          <w:szCs w:val="24"/>
          <w:lang w:val="sq-AL" w:eastAsia="en-US"/>
        </w:rPr>
        <w:t>r.</w:t>
      </w:r>
    </w:p>
    <w:p w:rsidR="00D673BE" w:rsidRPr="00F450DC" w:rsidRDefault="00D673BE" w:rsidP="007C1C51">
      <w:pPr>
        <w:pStyle w:val="ListParagraph"/>
        <w:autoSpaceDE w:val="0"/>
        <w:autoSpaceDN w:val="0"/>
        <w:adjustRightInd w:val="0"/>
        <w:ind w:right="115"/>
        <w:contextualSpacing/>
        <w:rPr>
          <w:szCs w:val="24"/>
          <w:lang w:val="sq-AL" w:eastAsia="en-US"/>
        </w:rPr>
      </w:pPr>
    </w:p>
    <w:p w:rsidR="00D673BE" w:rsidRPr="00F450DC" w:rsidRDefault="00D673BE" w:rsidP="007C1C51">
      <w:pPr>
        <w:pStyle w:val="ListParagraph"/>
        <w:autoSpaceDE w:val="0"/>
        <w:autoSpaceDN w:val="0"/>
        <w:adjustRightInd w:val="0"/>
        <w:spacing w:after="120"/>
        <w:ind w:left="0" w:right="113"/>
        <w:rPr>
          <w:b/>
          <w:szCs w:val="24"/>
          <w:lang w:val="sq-AL" w:eastAsia="en-US"/>
        </w:rPr>
      </w:pPr>
      <w:r w:rsidRPr="00F450DC">
        <w:rPr>
          <w:b/>
          <w:szCs w:val="24"/>
          <w:lang w:val="sq-AL" w:eastAsia="en-US"/>
        </w:rPr>
        <w:t>Neni 2</w:t>
      </w:r>
      <w:r w:rsidRPr="00F450DC">
        <w:rPr>
          <w:b/>
          <w:szCs w:val="24"/>
          <w:lang w:val="sq-AL" w:eastAsia="en-US"/>
        </w:rPr>
        <w:tab/>
        <w:t>Detyrimet</w:t>
      </w:r>
      <w:r>
        <w:rPr>
          <w:b/>
          <w:szCs w:val="24"/>
          <w:lang w:val="sq-AL" w:eastAsia="en-US"/>
        </w:rPr>
        <w:t xml:space="preserve"> e Pal</w:t>
      </w:r>
      <w:r w:rsidR="005B17B5">
        <w:rPr>
          <w:b/>
          <w:szCs w:val="24"/>
          <w:lang w:val="sq-AL" w:eastAsia="en-US"/>
        </w:rPr>
        <w:t>ë</w:t>
      </w:r>
      <w:r>
        <w:rPr>
          <w:b/>
          <w:szCs w:val="24"/>
          <w:lang w:val="sq-AL" w:eastAsia="en-US"/>
        </w:rPr>
        <w:t>ve</w:t>
      </w:r>
    </w:p>
    <w:p w:rsidR="00D673BE" w:rsidRPr="00F450DC" w:rsidRDefault="00D673BE" w:rsidP="007C1C51">
      <w:pPr>
        <w:pStyle w:val="ListParagraph"/>
        <w:autoSpaceDE w:val="0"/>
        <w:autoSpaceDN w:val="0"/>
        <w:adjustRightInd w:val="0"/>
        <w:spacing w:after="0"/>
        <w:ind w:left="357" w:right="113"/>
        <w:rPr>
          <w:szCs w:val="24"/>
          <w:lang w:val="sq-AL" w:eastAsia="en-US"/>
        </w:rPr>
      </w:pPr>
    </w:p>
    <w:p w:rsidR="00B33A35" w:rsidRPr="004F6683" w:rsidRDefault="00B33A35" w:rsidP="007C1C51">
      <w:pPr>
        <w:autoSpaceDE w:val="0"/>
        <w:autoSpaceDN w:val="0"/>
        <w:adjustRightInd w:val="0"/>
        <w:spacing w:after="120"/>
        <w:ind w:left="720" w:right="113" w:hanging="720"/>
        <w:jc w:val="both"/>
        <w:rPr>
          <w:lang w:val="sq-AL"/>
        </w:rPr>
      </w:pPr>
      <w:r w:rsidRPr="004F6683">
        <w:rPr>
          <w:lang w:val="sq-AL"/>
        </w:rPr>
        <w:t xml:space="preserve">2.1 </w:t>
      </w:r>
      <w:r w:rsidR="002418EC" w:rsidRPr="004F6683">
        <w:rPr>
          <w:lang w:val="sq-AL"/>
        </w:rPr>
        <w:t xml:space="preserve">    </w:t>
      </w:r>
      <w:r w:rsidRPr="004F6683">
        <w:rPr>
          <w:lang w:val="sq-AL"/>
        </w:rPr>
        <w:t>Autoriteti Kontraktues, palë në këtë marrëveshje, do t’i dërgojë kontraktuesit “Ftesën për Ofert</w:t>
      </w:r>
      <w:r w:rsidR="002418EC" w:rsidRPr="004F6683">
        <w:rPr>
          <w:lang w:val="sq-AL"/>
        </w:rPr>
        <w:t>ë</w:t>
      </w:r>
      <w:r w:rsidRPr="004F6683">
        <w:rPr>
          <w:lang w:val="sq-AL"/>
        </w:rPr>
        <w:t xml:space="preserve">” kurdo që paraqitet nevoja për punë/mallra/shërbime. </w:t>
      </w:r>
    </w:p>
    <w:p w:rsidR="00E25E5F" w:rsidRDefault="00B33A35" w:rsidP="00F006D0">
      <w:pPr>
        <w:pStyle w:val="ListParagraph"/>
        <w:numPr>
          <w:ilvl w:val="1"/>
          <w:numId w:val="50"/>
        </w:numPr>
        <w:autoSpaceDE w:val="0"/>
        <w:autoSpaceDN w:val="0"/>
        <w:adjustRightInd w:val="0"/>
        <w:spacing w:after="120"/>
        <w:ind w:left="0" w:right="113" w:firstLine="0"/>
        <w:contextualSpacing/>
        <w:rPr>
          <w:szCs w:val="24"/>
          <w:lang w:val="sq-AL" w:eastAsia="en-US"/>
        </w:rPr>
      </w:pPr>
      <w:r w:rsidRPr="00BB6B2A">
        <w:rPr>
          <w:szCs w:val="24"/>
          <w:lang w:val="sq-AL" w:eastAsia="en-US"/>
        </w:rPr>
        <w:t>Kontraktuesi, detyrohet të dorëzojë një ofertë kurdo që kërkohet nga Autoriteti Kontraktor.</w:t>
      </w:r>
    </w:p>
    <w:p w:rsidR="00D673BE" w:rsidRPr="004F6683" w:rsidRDefault="00D673BE" w:rsidP="007C1C51">
      <w:pPr>
        <w:pStyle w:val="ListParagraph"/>
        <w:autoSpaceDE w:val="0"/>
        <w:autoSpaceDN w:val="0"/>
        <w:adjustRightInd w:val="0"/>
        <w:spacing w:after="120"/>
        <w:ind w:left="0" w:right="113"/>
        <w:contextualSpacing/>
        <w:rPr>
          <w:lang w:val="sq-AL"/>
        </w:rPr>
      </w:pPr>
    </w:p>
    <w:p w:rsidR="00D673BE" w:rsidRPr="004F6683" w:rsidRDefault="00D673BE" w:rsidP="007C1C51">
      <w:pPr>
        <w:autoSpaceDE w:val="0"/>
        <w:autoSpaceDN w:val="0"/>
        <w:adjustRightInd w:val="0"/>
        <w:spacing w:after="120"/>
        <w:ind w:right="113"/>
        <w:jc w:val="both"/>
        <w:rPr>
          <w:b/>
          <w:lang w:val="sq-AL"/>
        </w:rPr>
      </w:pPr>
      <w:r w:rsidRPr="004F6683">
        <w:rPr>
          <w:b/>
          <w:lang w:val="sq-AL"/>
        </w:rPr>
        <w:t>Neni 3</w:t>
      </w:r>
      <w:r w:rsidRPr="004F6683">
        <w:rPr>
          <w:b/>
          <w:lang w:val="sq-AL"/>
        </w:rPr>
        <w:tab/>
        <w:t xml:space="preserve"> Kontratat n</w:t>
      </w:r>
      <w:r w:rsidR="00B33A35" w:rsidRPr="004F6683">
        <w:rPr>
          <w:b/>
          <w:lang w:val="sq-AL"/>
        </w:rPr>
        <w:t>ë</w:t>
      </w:r>
      <w:r w:rsidRPr="004F6683">
        <w:rPr>
          <w:b/>
          <w:lang w:val="sq-AL"/>
        </w:rPr>
        <w:t xml:space="preserve"> zbatim t</w:t>
      </w:r>
      <w:r w:rsidR="00B33A35" w:rsidRPr="004F6683">
        <w:rPr>
          <w:b/>
          <w:lang w:val="sq-AL"/>
        </w:rPr>
        <w:t>ë</w:t>
      </w:r>
      <w:r w:rsidRPr="004F6683">
        <w:rPr>
          <w:b/>
          <w:lang w:val="sq-AL"/>
        </w:rPr>
        <w:t xml:space="preserve"> marr</w:t>
      </w:r>
      <w:r w:rsidR="00B33A35" w:rsidRPr="004F6683">
        <w:rPr>
          <w:b/>
          <w:lang w:val="sq-AL"/>
        </w:rPr>
        <w:t>ë</w:t>
      </w:r>
      <w:r w:rsidRPr="004F6683">
        <w:rPr>
          <w:b/>
          <w:lang w:val="sq-AL"/>
        </w:rPr>
        <w:t>veshjes kuad</w:t>
      </w:r>
      <w:r w:rsidR="00B33A35" w:rsidRPr="004F6683">
        <w:rPr>
          <w:b/>
          <w:lang w:val="sq-AL"/>
        </w:rPr>
        <w:t>ë</w:t>
      </w:r>
      <w:r w:rsidRPr="004F6683">
        <w:rPr>
          <w:b/>
          <w:lang w:val="sq-AL"/>
        </w:rPr>
        <w:t>r</w:t>
      </w:r>
    </w:p>
    <w:p w:rsidR="00D673BE" w:rsidRPr="00F450DC" w:rsidRDefault="00D673BE" w:rsidP="007C1C51">
      <w:pPr>
        <w:autoSpaceDE w:val="0"/>
        <w:autoSpaceDN w:val="0"/>
        <w:adjustRightInd w:val="0"/>
        <w:spacing w:after="120"/>
        <w:ind w:right="113"/>
        <w:jc w:val="both"/>
        <w:rPr>
          <w:b/>
        </w:rPr>
      </w:pPr>
      <w:r w:rsidRPr="00F450DC">
        <w:t xml:space="preserve">3.1 </w:t>
      </w:r>
      <w:r w:rsidR="002418EC">
        <w:t xml:space="preserve">    </w:t>
      </w:r>
      <w:r w:rsidRPr="00F450DC">
        <w:t xml:space="preserve">Kontratat do të nenshkruhen </w:t>
      </w:r>
      <w:r w:rsidRPr="00F450DC">
        <w:rPr>
          <w:u w:val="single"/>
        </w:rPr>
        <w:t>vetëm</w:t>
      </w:r>
      <w:r w:rsidRPr="00F450DC">
        <w:t xml:space="preserve"> pas procesit të mini-</w:t>
      </w:r>
      <w:r w:rsidRPr="00535B2E">
        <w:t>konkur</w:t>
      </w:r>
      <w:r w:rsidR="002418EC">
        <w:t>sit</w:t>
      </w:r>
      <w:r w:rsidRPr="00535B2E">
        <w:t>.</w:t>
      </w:r>
      <w:r w:rsidRPr="00F450DC">
        <w:t xml:space="preserve"> </w:t>
      </w:r>
    </w:p>
    <w:p w:rsidR="00D673BE" w:rsidRPr="00F450DC" w:rsidRDefault="00D673BE" w:rsidP="007C1C51">
      <w:pPr>
        <w:autoSpaceDE w:val="0"/>
        <w:autoSpaceDN w:val="0"/>
        <w:adjustRightInd w:val="0"/>
        <w:spacing w:after="120"/>
        <w:ind w:right="113"/>
        <w:jc w:val="both"/>
        <w:rPr>
          <w:b/>
        </w:rPr>
      </w:pPr>
    </w:p>
    <w:p w:rsidR="00D673BE" w:rsidRPr="00F450DC" w:rsidRDefault="00D673BE" w:rsidP="007C1C51">
      <w:pPr>
        <w:autoSpaceDE w:val="0"/>
        <w:autoSpaceDN w:val="0"/>
        <w:adjustRightInd w:val="0"/>
        <w:spacing w:after="120"/>
        <w:ind w:right="113"/>
        <w:jc w:val="both"/>
        <w:rPr>
          <w:b/>
        </w:rPr>
      </w:pPr>
      <w:r w:rsidRPr="00F450DC">
        <w:rPr>
          <w:b/>
        </w:rPr>
        <w:t>Neni 4</w:t>
      </w:r>
      <w:r w:rsidRPr="00F450DC">
        <w:rPr>
          <w:b/>
        </w:rPr>
        <w:tab/>
        <w:t xml:space="preserve">Procesi i mini-konkurrencës </w:t>
      </w:r>
    </w:p>
    <w:p w:rsidR="00B20E5A" w:rsidRPr="00BB6B2A" w:rsidRDefault="00B20E5A" w:rsidP="007C1C51">
      <w:pPr>
        <w:autoSpaceDE w:val="0"/>
        <w:autoSpaceDN w:val="0"/>
        <w:adjustRightInd w:val="0"/>
        <w:ind w:left="630" w:right="113" w:hanging="630"/>
        <w:jc w:val="both"/>
        <w:rPr>
          <w:rFonts w:eastAsia="Calibri"/>
        </w:rPr>
      </w:pPr>
      <w:r>
        <w:rPr>
          <w:rFonts w:eastAsia="Calibri"/>
        </w:rPr>
        <w:t xml:space="preserve">4.1      </w:t>
      </w:r>
      <w:r w:rsidRPr="00BB6B2A">
        <w:rPr>
          <w:rFonts w:eastAsia="Calibri"/>
        </w:rPr>
        <w:t>Procesi i mini- konkur</w:t>
      </w:r>
      <w:r>
        <w:rPr>
          <w:rFonts w:eastAsia="Calibri"/>
        </w:rPr>
        <w:t>sit</w:t>
      </w:r>
      <w:r w:rsidRPr="00BB6B2A">
        <w:rPr>
          <w:rFonts w:eastAsia="Calibri"/>
        </w:rPr>
        <w:t xml:space="preserve"> do të kryhet me të gjithe operator</w:t>
      </w:r>
      <w:r>
        <w:rPr>
          <w:rFonts w:eastAsia="Calibri"/>
        </w:rPr>
        <w:t>ë</w:t>
      </w:r>
      <w:r w:rsidRPr="00BB6B2A">
        <w:rPr>
          <w:rFonts w:eastAsia="Calibri"/>
        </w:rPr>
        <w:t>t ekonomik</w:t>
      </w:r>
      <w:r>
        <w:rPr>
          <w:rFonts w:eastAsia="Calibri"/>
        </w:rPr>
        <w:t>ë</w:t>
      </w:r>
      <w:r w:rsidRPr="00BB6B2A">
        <w:rPr>
          <w:rFonts w:eastAsia="Calibri"/>
        </w:rPr>
        <w:t xml:space="preserve">, palë në </w:t>
      </w:r>
      <w:r w:rsidRPr="00BB6B2A">
        <w:t>marr</w:t>
      </w:r>
      <w:r>
        <w:t>ë</w:t>
      </w:r>
      <w:r w:rsidRPr="00BB6B2A">
        <w:t>veshjen kuad</w:t>
      </w:r>
      <w:r>
        <w:t>ë</w:t>
      </w:r>
      <w:r w:rsidRPr="00BB6B2A">
        <w:t xml:space="preserve">r, </w:t>
      </w:r>
      <w:r w:rsidRPr="00BB6B2A">
        <w:rPr>
          <w:rFonts w:eastAsia="Calibri"/>
        </w:rPr>
        <w:t>kurdoher</w:t>
      </w:r>
      <w:r>
        <w:rPr>
          <w:rFonts w:eastAsia="Calibri"/>
        </w:rPr>
        <w:t>ë</w:t>
      </w:r>
      <w:r w:rsidRPr="00BB6B2A">
        <w:rPr>
          <w:rFonts w:eastAsia="Calibri"/>
        </w:rPr>
        <w:t xml:space="preserve"> që paraqitet nevoja për pun</w:t>
      </w:r>
      <w:r>
        <w:rPr>
          <w:rFonts w:eastAsia="Calibri"/>
        </w:rPr>
        <w:t>ë</w:t>
      </w:r>
      <w:r w:rsidRPr="00BB6B2A" w:rsidDel="009447FA">
        <w:rPr>
          <w:rFonts w:eastAsia="Calibri"/>
        </w:rPr>
        <w:t xml:space="preserve"> </w:t>
      </w:r>
      <w:r w:rsidRPr="00BB6B2A">
        <w:rPr>
          <w:rFonts w:eastAsia="Calibri"/>
        </w:rPr>
        <w:t>/mallra/sh</w:t>
      </w:r>
      <w:r>
        <w:rPr>
          <w:rFonts w:eastAsia="Calibri"/>
        </w:rPr>
        <w:t>ë</w:t>
      </w:r>
      <w:r w:rsidRPr="00BB6B2A">
        <w:rPr>
          <w:rFonts w:eastAsia="Calibri"/>
        </w:rPr>
        <w:t xml:space="preserve">rbime për Autoritetet Kontraktore. </w:t>
      </w:r>
    </w:p>
    <w:p w:rsidR="00B20E5A" w:rsidRPr="00BB6B2A" w:rsidRDefault="00B20E5A" w:rsidP="007C1C51">
      <w:pPr>
        <w:pStyle w:val="ListParagraph"/>
        <w:autoSpaceDE w:val="0"/>
        <w:autoSpaceDN w:val="0"/>
        <w:adjustRightInd w:val="0"/>
        <w:spacing w:after="0"/>
        <w:ind w:left="360" w:right="113"/>
        <w:rPr>
          <w:rFonts w:eastAsia="Calibri"/>
          <w:szCs w:val="24"/>
          <w:lang w:val="sq-AL" w:eastAsia="en-US"/>
        </w:rPr>
      </w:pPr>
    </w:p>
    <w:p w:rsidR="00E25E5F" w:rsidRDefault="00B20E5A" w:rsidP="00F006D0">
      <w:pPr>
        <w:pStyle w:val="ListParagraph"/>
        <w:numPr>
          <w:ilvl w:val="1"/>
          <w:numId w:val="51"/>
        </w:numPr>
        <w:autoSpaceDE w:val="0"/>
        <w:autoSpaceDN w:val="0"/>
        <w:adjustRightInd w:val="0"/>
        <w:spacing w:after="0"/>
        <w:ind w:left="630" w:right="0" w:hanging="630"/>
        <w:contextualSpacing/>
        <w:rPr>
          <w:rFonts w:eastAsia="Calibri"/>
          <w:szCs w:val="24"/>
          <w:lang w:val="sq-AL" w:eastAsia="en-US"/>
        </w:rPr>
      </w:pPr>
      <w:r w:rsidRPr="00BB6B2A">
        <w:rPr>
          <w:szCs w:val="24"/>
          <w:lang w:val="sq-AL"/>
        </w:rPr>
        <w:t>Autoriteti Kontraktor do të ri-hap</w:t>
      </w:r>
      <w:r>
        <w:rPr>
          <w:szCs w:val="24"/>
          <w:lang w:val="sq-AL"/>
        </w:rPr>
        <w:t>ë</w:t>
      </w:r>
      <w:r w:rsidRPr="00BB6B2A">
        <w:rPr>
          <w:szCs w:val="24"/>
          <w:lang w:val="sq-AL"/>
        </w:rPr>
        <w:t xml:space="preserve"> konkur</w:t>
      </w:r>
      <w:r>
        <w:rPr>
          <w:szCs w:val="24"/>
          <w:lang w:val="sq-AL"/>
        </w:rPr>
        <w:t>sin</w:t>
      </w:r>
      <w:r w:rsidRPr="00BB6B2A">
        <w:rPr>
          <w:szCs w:val="24"/>
          <w:lang w:val="sq-AL"/>
        </w:rPr>
        <w:t xml:space="preserve"> në bazë të kushteve të njëjta ose të kushteve t</w:t>
      </w:r>
      <w:r>
        <w:rPr>
          <w:szCs w:val="24"/>
          <w:lang w:val="sq-AL"/>
        </w:rPr>
        <w:t>ë</w:t>
      </w:r>
      <w:r w:rsidRPr="00BB6B2A">
        <w:rPr>
          <w:szCs w:val="24"/>
          <w:lang w:val="sq-AL"/>
        </w:rPr>
        <w:t xml:space="preserve"> tjera t</w:t>
      </w:r>
      <w:r>
        <w:rPr>
          <w:szCs w:val="24"/>
          <w:lang w:val="sq-AL"/>
        </w:rPr>
        <w:t>ë</w:t>
      </w:r>
      <w:r w:rsidRPr="00BB6B2A">
        <w:rPr>
          <w:szCs w:val="24"/>
          <w:lang w:val="sq-AL"/>
        </w:rPr>
        <w:t xml:space="preserve"> vendosura n</w:t>
      </w:r>
      <w:r>
        <w:rPr>
          <w:szCs w:val="24"/>
          <w:lang w:val="sq-AL"/>
        </w:rPr>
        <w:t>ë</w:t>
      </w:r>
      <w:r w:rsidRPr="00BB6B2A">
        <w:rPr>
          <w:szCs w:val="24"/>
          <w:lang w:val="sq-AL"/>
        </w:rPr>
        <w:t xml:space="preserve"> ftes</w:t>
      </w:r>
      <w:r>
        <w:rPr>
          <w:szCs w:val="24"/>
          <w:lang w:val="sq-AL"/>
        </w:rPr>
        <w:t>ë</w:t>
      </w:r>
      <w:r w:rsidRPr="00BB6B2A">
        <w:rPr>
          <w:szCs w:val="24"/>
          <w:lang w:val="sq-AL"/>
        </w:rPr>
        <w:t>n p</w:t>
      </w:r>
      <w:r>
        <w:rPr>
          <w:szCs w:val="24"/>
          <w:lang w:val="sq-AL"/>
        </w:rPr>
        <w:t>ë</w:t>
      </w:r>
      <w:r w:rsidRPr="00BB6B2A">
        <w:rPr>
          <w:szCs w:val="24"/>
          <w:lang w:val="sq-AL"/>
        </w:rPr>
        <w:t>r ofert</w:t>
      </w:r>
      <w:r>
        <w:rPr>
          <w:szCs w:val="24"/>
          <w:lang w:val="sq-AL"/>
        </w:rPr>
        <w:t>ë</w:t>
      </w:r>
      <w:r w:rsidRPr="00BB6B2A">
        <w:rPr>
          <w:szCs w:val="24"/>
          <w:lang w:val="sq-AL"/>
        </w:rPr>
        <w:t>, sipas p</w:t>
      </w:r>
      <w:r>
        <w:rPr>
          <w:szCs w:val="24"/>
          <w:lang w:val="sq-AL"/>
        </w:rPr>
        <w:t>ë</w:t>
      </w:r>
      <w:r w:rsidRPr="00BB6B2A">
        <w:rPr>
          <w:szCs w:val="24"/>
          <w:lang w:val="sq-AL"/>
        </w:rPr>
        <w:t>rcaktimeve n</w:t>
      </w:r>
      <w:r>
        <w:rPr>
          <w:szCs w:val="24"/>
          <w:lang w:val="sq-AL"/>
        </w:rPr>
        <w:t>ë</w:t>
      </w:r>
      <w:r w:rsidRPr="00BB6B2A">
        <w:rPr>
          <w:szCs w:val="24"/>
          <w:lang w:val="sq-AL"/>
        </w:rPr>
        <w:t xml:space="preserve"> dokumentat e tenderit. </w:t>
      </w:r>
    </w:p>
    <w:p w:rsidR="00B20E5A" w:rsidRPr="004F6683" w:rsidRDefault="00B20E5A" w:rsidP="007C1C51">
      <w:pPr>
        <w:autoSpaceDE w:val="0"/>
        <w:autoSpaceDN w:val="0"/>
        <w:adjustRightInd w:val="0"/>
        <w:jc w:val="both"/>
        <w:rPr>
          <w:rFonts w:eastAsia="Calibri"/>
          <w:lang w:val="sq-AL"/>
        </w:rPr>
      </w:pPr>
    </w:p>
    <w:p w:rsidR="00B20E5A" w:rsidRPr="004F6683" w:rsidRDefault="00B20E5A" w:rsidP="007C1C51">
      <w:pPr>
        <w:autoSpaceDE w:val="0"/>
        <w:autoSpaceDN w:val="0"/>
        <w:adjustRightInd w:val="0"/>
        <w:ind w:left="630" w:right="113" w:hanging="630"/>
        <w:jc w:val="both"/>
        <w:rPr>
          <w:rFonts w:eastAsia="Calibri"/>
          <w:lang w:val="sq-AL"/>
        </w:rPr>
      </w:pPr>
      <w:r>
        <w:rPr>
          <w:rFonts w:eastAsia="Calibri"/>
          <w:lang w:val="sq-AL"/>
        </w:rPr>
        <w:t xml:space="preserve">4.3      </w:t>
      </w:r>
      <w:r w:rsidRPr="00BB6B2A">
        <w:rPr>
          <w:rFonts w:eastAsia="Calibri"/>
          <w:lang w:val="sq-AL"/>
        </w:rPr>
        <w:t>Kurdoher</w:t>
      </w:r>
      <w:r>
        <w:rPr>
          <w:rFonts w:eastAsia="Calibri"/>
          <w:lang w:val="sq-AL"/>
        </w:rPr>
        <w:t>ë</w:t>
      </w:r>
      <w:r w:rsidRPr="00BB6B2A">
        <w:rPr>
          <w:rFonts w:eastAsia="Calibri"/>
          <w:lang w:val="sq-AL"/>
        </w:rPr>
        <w:t xml:space="preserve"> që paraqitet nevoja për pun</w:t>
      </w:r>
      <w:r>
        <w:rPr>
          <w:rFonts w:eastAsia="Calibri"/>
          <w:lang w:val="sq-AL"/>
        </w:rPr>
        <w:t>ë</w:t>
      </w:r>
      <w:r w:rsidRPr="00BB6B2A">
        <w:rPr>
          <w:rFonts w:eastAsia="Calibri"/>
          <w:lang w:val="sq-AL"/>
        </w:rPr>
        <w:t>/mall</w:t>
      </w:r>
      <w:r w:rsidRPr="00BB6B2A" w:rsidDel="00FA693A">
        <w:rPr>
          <w:rFonts w:eastAsia="Calibri"/>
          <w:lang w:val="sq-AL"/>
        </w:rPr>
        <w:t xml:space="preserve"> </w:t>
      </w:r>
      <w:r w:rsidRPr="00BB6B2A">
        <w:rPr>
          <w:rFonts w:eastAsia="Calibri"/>
          <w:lang w:val="sq-AL"/>
        </w:rPr>
        <w:t>/sh</w:t>
      </w:r>
      <w:r>
        <w:rPr>
          <w:rFonts w:eastAsia="Calibri"/>
          <w:lang w:val="sq-AL"/>
        </w:rPr>
        <w:t>ë</w:t>
      </w:r>
      <w:r w:rsidRPr="00BB6B2A">
        <w:rPr>
          <w:rFonts w:eastAsia="Calibri"/>
          <w:lang w:val="sq-AL"/>
        </w:rPr>
        <w:t>rbim Autoriteti Kontraktor duhet të përgatis</w:t>
      </w:r>
      <w:r>
        <w:rPr>
          <w:rFonts w:eastAsia="Calibri"/>
          <w:lang w:val="sq-AL"/>
        </w:rPr>
        <w:t>ë</w:t>
      </w:r>
      <w:r w:rsidRPr="00BB6B2A">
        <w:rPr>
          <w:rFonts w:eastAsia="Calibri"/>
          <w:lang w:val="sq-AL"/>
        </w:rPr>
        <w:t xml:space="preserve"> Ftesat për Oferte dhe t’ua dërgoj</w:t>
      </w:r>
      <w:r>
        <w:rPr>
          <w:rFonts w:eastAsia="Calibri"/>
          <w:lang w:val="sq-AL"/>
        </w:rPr>
        <w:t xml:space="preserve">ë </w:t>
      </w:r>
      <w:r w:rsidRPr="00BB6B2A">
        <w:rPr>
          <w:rFonts w:eastAsia="Calibri"/>
          <w:lang w:val="sq-AL"/>
        </w:rPr>
        <w:t>të gjith</w:t>
      </w:r>
      <w:r>
        <w:rPr>
          <w:rFonts w:eastAsia="Calibri"/>
          <w:lang w:val="sq-AL"/>
        </w:rPr>
        <w:t>ë</w:t>
      </w:r>
      <w:r w:rsidRPr="00BB6B2A">
        <w:rPr>
          <w:rFonts w:eastAsia="Calibri"/>
          <w:lang w:val="sq-AL"/>
        </w:rPr>
        <w:t xml:space="preserve"> operator</w:t>
      </w:r>
      <w:r>
        <w:rPr>
          <w:rFonts w:eastAsia="Calibri"/>
          <w:lang w:val="sq-AL"/>
        </w:rPr>
        <w:t>ë</w:t>
      </w:r>
      <w:r w:rsidRPr="00BB6B2A">
        <w:rPr>
          <w:rFonts w:eastAsia="Calibri"/>
          <w:lang w:val="sq-AL"/>
        </w:rPr>
        <w:t>ve ekonomike, pal</w:t>
      </w:r>
      <w:r>
        <w:rPr>
          <w:rFonts w:eastAsia="Calibri"/>
          <w:lang w:val="sq-AL"/>
        </w:rPr>
        <w:t>ë</w:t>
      </w:r>
      <w:r w:rsidRPr="00BB6B2A">
        <w:rPr>
          <w:rFonts w:eastAsia="Calibri"/>
          <w:lang w:val="sq-AL"/>
        </w:rPr>
        <w:t xml:space="preserve"> n</w:t>
      </w:r>
      <w:r>
        <w:rPr>
          <w:rFonts w:eastAsia="Calibri"/>
          <w:lang w:val="sq-AL"/>
        </w:rPr>
        <w:t xml:space="preserve">ë </w:t>
      </w:r>
      <w:r w:rsidRPr="00BB6B2A">
        <w:rPr>
          <w:lang w:val="sq-AL"/>
        </w:rPr>
        <w:t>marr</w:t>
      </w:r>
      <w:r>
        <w:rPr>
          <w:lang w:val="sq-AL"/>
        </w:rPr>
        <w:t>ë</w:t>
      </w:r>
      <w:r w:rsidRPr="00BB6B2A">
        <w:rPr>
          <w:lang w:val="sq-AL"/>
        </w:rPr>
        <w:t>veshjen kuad</w:t>
      </w:r>
      <w:r>
        <w:rPr>
          <w:lang w:val="sq-AL"/>
        </w:rPr>
        <w:t>ë</w:t>
      </w:r>
      <w:r w:rsidRPr="00BB6B2A">
        <w:rPr>
          <w:lang w:val="sq-AL"/>
        </w:rPr>
        <w:t>r.</w:t>
      </w:r>
      <w:r w:rsidRPr="00BB6B2A">
        <w:rPr>
          <w:rFonts w:eastAsia="Calibri"/>
          <w:lang w:val="sq-AL"/>
        </w:rPr>
        <w:t xml:space="preserve"> Vlerësimi  i ofertave do të bëhet sipas kritereve të përcaktuara në Ftes</w:t>
      </w:r>
      <w:r>
        <w:rPr>
          <w:rFonts w:eastAsia="Calibri"/>
          <w:lang w:val="sq-AL"/>
        </w:rPr>
        <w:t>ë</w:t>
      </w:r>
      <w:r w:rsidRPr="00BB6B2A">
        <w:rPr>
          <w:rFonts w:eastAsia="Calibri"/>
          <w:lang w:val="sq-AL"/>
        </w:rPr>
        <w:t>n p</w:t>
      </w:r>
      <w:r>
        <w:rPr>
          <w:rFonts w:eastAsia="Calibri"/>
          <w:lang w:val="sq-AL"/>
        </w:rPr>
        <w:t>ë</w:t>
      </w:r>
      <w:r w:rsidRPr="00BB6B2A">
        <w:rPr>
          <w:rFonts w:eastAsia="Calibri"/>
          <w:lang w:val="sq-AL"/>
        </w:rPr>
        <w:t>r Ofert</w:t>
      </w:r>
      <w:r>
        <w:rPr>
          <w:rFonts w:eastAsia="Calibri"/>
          <w:lang w:val="sq-AL"/>
        </w:rPr>
        <w:t>ë</w:t>
      </w:r>
      <w:r w:rsidR="002418EC">
        <w:rPr>
          <w:rFonts w:eastAsia="Calibri"/>
          <w:lang w:val="sq-AL"/>
        </w:rPr>
        <w:t>.</w:t>
      </w:r>
      <w:r w:rsidRPr="004F6683">
        <w:rPr>
          <w:rFonts w:eastAsia="Calibri"/>
          <w:lang w:val="sq-AL"/>
        </w:rPr>
        <w:t xml:space="preserve"> </w:t>
      </w:r>
    </w:p>
    <w:p w:rsidR="00B20E5A" w:rsidRPr="004F6683" w:rsidRDefault="00B20E5A" w:rsidP="007C1C51">
      <w:pPr>
        <w:autoSpaceDE w:val="0"/>
        <w:autoSpaceDN w:val="0"/>
        <w:adjustRightInd w:val="0"/>
        <w:ind w:right="113"/>
        <w:jc w:val="both"/>
        <w:rPr>
          <w:rFonts w:eastAsia="Calibri"/>
          <w:lang w:val="sq-AL"/>
        </w:rPr>
      </w:pPr>
    </w:p>
    <w:p w:rsidR="00D673BE" w:rsidRPr="004F6683" w:rsidRDefault="00D673BE" w:rsidP="007C1C51">
      <w:pPr>
        <w:autoSpaceDE w:val="0"/>
        <w:autoSpaceDN w:val="0"/>
        <w:adjustRightInd w:val="0"/>
        <w:ind w:right="113"/>
        <w:jc w:val="both"/>
        <w:rPr>
          <w:rFonts w:eastAsia="Calibri"/>
          <w:lang w:val="sq-AL"/>
        </w:rPr>
      </w:pPr>
    </w:p>
    <w:p w:rsidR="00D673BE" w:rsidRPr="004F6683" w:rsidRDefault="00D673BE" w:rsidP="007C1C51">
      <w:pPr>
        <w:autoSpaceDE w:val="0"/>
        <w:autoSpaceDN w:val="0"/>
        <w:adjustRightInd w:val="0"/>
        <w:jc w:val="both"/>
        <w:rPr>
          <w:rFonts w:eastAsia="Calibri"/>
          <w:b/>
          <w:lang w:val="sq-AL"/>
        </w:rPr>
      </w:pPr>
      <w:r w:rsidRPr="004F6683">
        <w:rPr>
          <w:rFonts w:eastAsia="Calibri"/>
          <w:b/>
          <w:lang w:val="sq-AL"/>
        </w:rPr>
        <w:t>Neni 5</w:t>
      </w:r>
      <w:r w:rsidRPr="004F6683">
        <w:rPr>
          <w:rFonts w:eastAsia="Calibri"/>
          <w:b/>
          <w:lang w:val="sq-AL"/>
        </w:rPr>
        <w:tab/>
        <w:t xml:space="preserve">Kohëzgjatja e </w:t>
      </w:r>
      <w:r w:rsidRPr="004F6683">
        <w:rPr>
          <w:b/>
          <w:lang w:val="sq-AL"/>
        </w:rPr>
        <w:t>marr</w:t>
      </w:r>
      <w:r w:rsidR="00BA3BF3" w:rsidRPr="004F6683">
        <w:rPr>
          <w:b/>
          <w:lang w:val="sq-AL"/>
        </w:rPr>
        <w:t>ë</w:t>
      </w:r>
      <w:r w:rsidRPr="004F6683">
        <w:rPr>
          <w:b/>
          <w:lang w:val="sq-AL"/>
        </w:rPr>
        <w:t>veshjes kuad</w:t>
      </w:r>
      <w:r w:rsidR="00BA3BF3" w:rsidRPr="004F6683">
        <w:rPr>
          <w:b/>
          <w:lang w:val="sq-AL"/>
        </w:rPr>
        <w:t>ë</w:t>
      </w:r>
      <w:r w:rsidRPr="004F6683">
        <w:rPr>
          <w:b/>
          <w:lang w:val="sq-AL"/>
        </w:rPr>
        <w:t>r</w:t>
      </w:r>
    </w:p>
    <w:p w:rsidR="00D673BE" w:rsidRPr="004F6683" w:rsidRDefault="00D673BE" w:rsidP="007C1C51">
      <w:pPr>
        <w:autoSpaceDE w:val="0"/>
        <w:autoSpaceDN w:val="0"/>
        <w:adjustRightInd w:val="0"/>
        <w:jc w:val="both"/>
        <w:rPr>
          <w:rFonts w:eastAsia="Calibri"/>
          <w:lang w:val="sq-AL"/>
        </w:rPr>
      </w:pPr>
    </w:p>
    <w:p w:rsidR="00D673BE" w:rsidRPr="004F6683" w:rsidRDefault="00D673BE" w:rsidP="007C1C51">
      <w:pPr>
        <w:tabs>
          <w:tab w:val="left" w:pos="851"/>
          <w:tab w:val="left" w:pos="993"/>
        </w:tabs>
        <w:spacing w:after="120"/>
        <w:ind w:left="357" w:right="113" w:hanging="357"/>
        <w:jc w:val="both"/>
        <w:rPr>
          <w:highlight w:val="lightGray"/>
          <w:lang w:val="sq-AL"/>
        </w:rPr>
      </w:pPr>
      <w:r w:rsidRPr="004F6683">
        <w:rPr>
          <w:lang w:val="sq-AL"/>
        </w:rPr>
        <w:t>__________________________________</w:t>
      </w:r>
    </w:p>
    <w:p w:rsidR="00D673BE" w:rsidRPr="004F6683" w:rsidRDefault="00D673BE" w:rsidP="007C1C51">
      <w:pPr>
        <w:autoSpaceDE w:val="0"/>
        <w:autoSpaceDN w:val="0"/>
        <w:adjustRightInd w:val="0"/>
        <w:jc w:val="both"/>
        <w:rPr>
          <w:rFonts w:eastAsia="Calibri"/>
          <w:lang w:val="sq-AL"/>
        </w:rPr>
      </w:pPr>
    </w:p>
    <w:p w:rsidR="00D673BE" w:rsidRPr="00F450DC" w:rsidRDefault="00D673BE" w:rsidP="007C1C51">
      <w:pPr>
        <w:jc w:val="both"/>
        <w:rPr>
          <w:b/>
        </w:rPr>
      </w:pPr>
      <w:r w:rsidRPr="00F450DC">
        <w:rPr>
          <w:b/>
        </w:rPr>
        <w:t xml:space="preserve">Nënshkrimet dhe datat </w:t>
      </w:r>
    </w:p>
    <w:tbl>
      <w:tblPr>
        <w:tblW w:w="8611" w:type="dxa"/>
        <w:tblInd w:w="675" w:type="dxa"/>
        <w:tblLayout w:type="fixed"/>
        <w:tblLook w:val="0000" w:firstRow="0" w:lastRow="0" w:firstColumn="0" w:lastColumn="0" w:noHBand="0" w:noVBand="0"/>
      </w:tblPr>
      <w:tblGrid>
        <w:gridCol w:w="1413"/>
        <w:gridCol w:w="2840"/>
        <w:gridCol w:w="1570"/>
        <w:gridCol w:w="2788"/>
      </w:tblGrid>
      <w:tr w:rsidR="00D673BE" w:rsidRPr="00535B2E" w:rsidTr="00D673BE">
        <w:trPr>
          <w:trHeight w:val="520"/>
        </w:trPr>
        <w:tc>
          <w:tcPr>
            <w:tcW w:w="4253" w:type="dxa"/>
            <w:gridSpan w:val="2"/>
          </w:tcPr>
          <w:p w:rsidR="00D673BE" w:rsidRPr="00535B2E" w:rsidRDefault="00D673BE" w:rsidP="007C1C51">
            <w:pPr>
              <w:pStyle w:val="BodyText"/>
              <w:ind w:left="567" w:right="-54" w:hanging="567"/>
              <w:jc w:val="both"/>
              <w:rPr>
                <w:b/>
                <w:sz w:val="24"/>
              </w:rPr>
            </w:pPr>
            <w:r w:rsidRPr="00535B2E">
              <w:rPr>
                <w:b/>
                <w:sz w:val="24"/>
              </w:rPr>
              <w:t xml:space="preserve">Për </w:t>
            </w:r>
            <w:r w:rsidR="006D1775">
              <w:rPr>
                <w:b/>
                <w:sz w:val="24"/>
              </w:rPr>
              <w:t>Kontraktuesin</w:t>
            </w:r>
          </w:p>
        </w:tc>
        <w:tc>
          <w:tcPr>
            <w:tcW w:w="4358" w:type="dxa"/>
            <w:gridSpan w:val="2"/>
          </w:tcPr>
          <w:p w:rsidR="00D673BE" w:rsidRPr="00535B2E" w:rsidRDefault="00D673BE" w:rsidP="007C1C51">
            <w:pPr>
              <w:pStyle w:val="BodyText"/>
              <w:keepNext/>
              <w:ind w:left="567" w:right="-54" w:hanging="567"/>
              <w:jc w:val="both"/>
              <w:rPr>
                <w:b/>
                <w:sz w:val="24"/>
              </w:rPr>
            </w:pPr>
            <w:r w:rsidRPr="00535B2E">
              <w:rPr>
                <w:b/>
                <w:sz w:val="24"/>
              </w:rPr>
              <w:t xml:space="preserve">Për Autoritetin Kontraktues </w:t>
            </w:r>
          </w:p>
        </w:tc>
      </w:tr>
      <w:tr w:rsidR="00D673BE" w:rsidRPr="00535B2E" w:rsidTr="00241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440"/>
        </w:trPr>
        <w:tc>
          <w:tcPr>
            <w:tcW w:w="1413" w:type="dxa"/>
          </w:tcPr>
          <w:p w:rsidR="00D673BE" w:rsidRPr="00535B2E" w:rsidRDefault="00D673BE" w:rsidP="007C1C51">
            <w:pPr>
              <w:pStyle w:val="BodyText"/>
              <w:ind w:left="567" w:right="-54" w:hanging="567"/>
              <w:jc w:val="both"/>
              <w:rPr>
                <w:b/>
                <w:sz w:val="24"/>
              </w:rPr>
            </w:pPr>
            <w:r w:rsidRPr="00535B2E">
              <w:rPr>
                <w:b/>
                <w:sz w:val="24"/>
              </w:rPr>
              <w:t>Emri :</w:t>
            </w:r>
          </w:p>
        </w:tc>
        <w:tc>
          <w:tcPr>
            <w:tcW w:w="2840" w:type="dxa"/>
          </w:tcPr>
          <w:p w:rsidR="00D673BE" w:rsidRPr="00535B2E" w:rsidRDefault="00D673BE" w:rsidP="007C1C51">
            <w:pPr>
              <w:pStyle w:val="BodyText"/>
              <w:keepNext/>
              <w:ind w:left="567" w:right="-54" w:hanging="567"/>
              <w:jc w:val="both"/>
              <w:rPr>
                <w:sz w:val="24"/>
              </w:rPr>
            </w:pPr>
          </w:p>
        </w:tc>
        <w:tc>
          <w:tcPr>
            <w:tcW w:w="1570" w:type="dxa"/>
          </w:tcPr>
          <w:p w:rsidR="00D673BE" w:rsidRPr="00535B2E" w:rsidRDefault="00D673BE" w:rsidP="007C1C51">
            <w:pPr>
              <w:pStyle w:val="BodyText"/>
              <w:keepNext/>
              <w:ind w:left="567" w:right="-54" w:hanging="567"/>
              <w:jc w:val="both"/>
              <w:rPr>
                <w:b/>
                <w:sz w:val="24"/>
              </w:rPr>
            </w:pPr>
            <w:r w:rsidRPr="00535B2E">
              <w:rPr>
                <w:b/>
                <w:sz w:val="24"/>
              </w:rPr>
              <w:t xml:space="preserve">Emri: </w:t>
            </w:r>
          </w:p>
        </w:tc>
        <w:tc>
          <w:tcPr>
            <w:tcW w:w="2788" w:type="dxa"/>
          </w:tcPr>
          <w:p w:rsidR="00D673BE" w:rsidRPr="00535B2E" w:rsidRDefault="00D673BE" w:rsidP="007C1C51">
            <w:pPr>
              <w:pStyle w:val="BodyText"/>
              <w:keepNext/>
              <w:ind w:left="567" w:right="-54" w:hanging="567"/>
              <w:jc w:val="both"/>
              <w:rPr>
                <w:sz w:val="24"/>
              </w:rPr>
            </w:pPr>
          </w:p>
        </w:tc>
      </w:tr>
      <w:tr w:rsidR="00D673BE" w:rsidRPr="00535B2E" w:rsidTr="00241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51"/>
        </w:trPr>
        <w:tc>
          <w:tcPr>
            <w:tcW w:w="1413" w:type="dxa"/>
          </w:tcPr>
          <w:p w:rsidR="00D673BE" w:rsidRPr="00535B2E" w:rsidRDefault="00D673BE" w:rsidP="007C1C51">
            <w:pPr>
              <w:pStyle w:val="BodyText"/>
              <w:ind w:left="567" w:right="-54" w:hanging="567"/>
              <w:jc w:val="both"/>
              <w:rPr>
                <w:sz w:val="24"/>
              </w:rPr>
            </w:pPr>
            <w:r w:rsidRPr="00535B2E">
              <w:rPr>
                <w:sz w:val="24"/>
              </w:rPr>
              <w:t>Pozita:</w:t>
            </w:r>
          </w:p>
        </w:tc>
        <w:tc>
          <w:tcPr>
            <w:tcW w:w="2840" w:type="dxa"/>
          </w:tcPr>
          <w:p w:rsidR="00D673BE" w:rsidRPr="00535B2E" w:rsidRDefault="00D673BE" w:rsidP="007C1C51">
            <w:pPr>
              <w:pStyle w:val="BodyText"/>
              <w:keepNext/>
              <w:ind w:left="567" w:right="-54" w:hanging="567"/>
              <w:jc w:val="both"/>
              <w:rPr>
                <w:sz w:val="24"/>
              </w:rPr>
            </w:pPr>
          </w:p>
        </w:tc>
        <w:tc>
          <w:tcPr>
            <w:tcW w:w="1570" w:type="dxa"/>
          </w:tcPr>
          <w:p w:rsidR="00D673BE" w:rsidRPr="00535B2E" w:rsidRDefault="00D673BE" w:rsidP="007C1C51">
            <w:pPr>
              <w:pStyle w:val="BodyText"/>
              <w:keepNext/>
              <w:ind w:left="567" w:right="-54" w:hanging="567"/>
              <w:jc w:val="both"/>
              <w:rPr>
                <w:sz w:val="24"/>
              </w:rPr>
            </w:pPr>
            <w:r w:rsidRPr="00535B2E">
              <w:rPr>
                <w:sz w:val="24"/>
              </w:rPr>
              <w:t>Pozita:</w:t>
            </w:r>
          </w:p>
        </w:tc>
        <w:tc>
          <w:tcPr>
            <w:tcW w:w="2788" w:type="dxa"/>
          </w:tcPr>
          <w:p w:rsidR="00D673BE" w:rsidRPr="00535B2E" w:rsidRDefault="00D673BE" w:rsidP="007C1C51">
            <w:pPr>
              <w:pStyle w:val="BodyText"/>
              <w:keepNext/>
              <w:ind w:left="567" w:right="-54" w:hanging="567"/>
              <w:jc w:val="both"/>
              <w:rPr>
                <w:sz w:val="24"/>
              </w:rPr>
            </w:pPr>
          </w:p>
        </w:tc>
      </w:tr>
      <w:tr w:rsidR="00D673BE" w:rsidRPr="00535B2E" w:rsidTr="00241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88"/>
        </w:trPr>
        <w:tc>
          <w:tcPr>
            <w:tcW w:w="1413" w:type="dxa"/>
          </w:tcPr>
          <w:p w:rsidR="00D673BE" w:rsidRPr="00535B2E" w:rsidRDefault="00D673BE" w:rsidP="007C1C51">
            <w:pPr>
              <w:pStyle w:val="BodyText"/>
              <w:ind w:left="567" w:right="-54" w:hanging="567"/>
              <w:jc w:val="both"/>
              <w:rPr>
                <w:sz w:val="24"/>
              </w:rPr>
            </w:pPr>
            <w:r w:rsidRPr="00535B2E">
              <w:rPr>
                <w:sz w:val="24"/>
              </w:rPr>
              <w:t>Nënshkrimi:</w:t>
            </w:r>
          </w:p>
        </w:tc>
        <w:tc>
          <w:tcPr>
            <w:tcW w:w="2840" w:type="dxa"/>
          </w:tcPr>
          <w:p w:rsidR="00D673BE" w:rsidRPr="00535B2E" w:rsidRDefault="00D673BE" w:rsidP="007C1C51">
            <w:pPr>
              <w:pStyle w:val="BodyText"/>
              <w:ind w:left="567" w:right="-54" w:hanging="567"/>
              <w:jc w:val="both"/>
              <w:rPr>
                <w:sz w:val="24"/>
              </w:rPr>
            </w:pPr>
          </w:p>
        </w:tc>
        <w:tc>
          <w:tcPr>
            <w:tcW w:w="1570" w:type="dxa"/>
          </w:tcPr>
          <w:p w:rsidR="00D673BE" w:rsidRPr="00535B2E" w:rsidRDefault="00D673BE" w:rsidP="007C1C51">
            <w:pPr>
              <w:pStyle w:val="BodyText"/>
              <w:ind w:left="567" w:right="-54" w:hanging="567"/>
              <w:jc w:val="both"/>
              <w:rPr>
                <w:sz w:val="24"/>
              </w:rPr>
            </w:pPr>
            <w:r w:rsidRPr="00535B2E">
              <w:rPr>
                <w:sz w:val="24"/>
              </w:rPr>
              <w:t>Nënshkrimi:</w:t>
            </w:r>
          </w:p>
        </w:tc>
        <w:tc>
          <w:tcPr>
            <w:tcW w:w="2788" w:type="dxa"/>
          </w:tcPr>
          <w:p w:rsidR="00D673BE" w:rsidRPr="00535B2E" w:rsidRDefault="00D673BE" w:rsidP="007C1C51">
            <w:pPr>
              <w:pStyle w:val="BodyText"/>
              <w:ind w:left="567" w:right="-54" w:hanging="567"/>
              <w:jc w:val="both"/>
              <w:rPr>
                <w:sz w:val="24"/>
              </w:rPr>
            </w:pPr>
          </w:p>
        </w:tc>
      </w:tr>
      <w:tr w:rsidR="00D673BE" w:rsidRPr="00535B2E" w:rsidTr="00241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5"/>
        </w:trPr>
        <w:tc>
          <w:tcPr>
            <w:tcW w:w="1413" w:type="dxa"/>
          </w:tcPr>
          <w:p w:rsidR="00D673BE" w:rsidRPr="00535B2E" w:rsidRDefault="00D673BE" w:rsidP="007C1C51">
            <w:pPr>
              <w:pStyle w:val="BodyText"/>
              <w:ind w:left="567" w:right="-54" w:hanging="567"/>
              <w:jc w:val="both"/>
              <w:rPr>
                <w:sz w:val="24"/>
              </w:rPr>
            </w:pPr>
            <w:r w:rsidRPr="00535B2E">
              <w:rPr>
                <w:sz w:val="24"/>
              </w:rPr>
              <w:t>Data:</w:t>
            </w:r>
          </w:p>
        </w:tc>
        <w:tc>
          <w:tcPr>
            <w:tcW w:w="2840" w:type="dxa"/>
          </w:tcPr>
          <w:p w:rsidR="00D673BE" w:rsidRPr="00535B2E" w:rsidRDefault="00D673BE" w:rsidP="007C1C51">
            <w:pPr>
              <w:pStyle w:val="BodyText"/>
              <w:ind w:left="567" w:right="-54" w:hanging="567"/>
              <w:jc w:val="both"/>
              <w:rPr>
                <w:sz w:val="24"/>
              </w:rPr>
            </w:pPr>
          </w:p>
        </w:tc>
        <w:tc>
          <w:tcPr>
            <w:tcW w:w="1570" w:type="dxa"/>
          </w:tcPr>
          <w:p w:rsidR="00D673BE" w:rsidRPr="00535B2E" w:rsidRDefault="00D673BE" w:rsidP="007C1C51">
            <w:pPr>
              <w:pStyle w:val="BodyText"/>
              <w:ind w:left="567" w:right="-54" w:hanging="567"/>
              <w:jc w:val="both"/>
              <w:rPr>
                <w:sz w:val="24"/>
              </w:rPr>
            </w:pPr>
            <w:r w:rsidRPr="00535B2E">
              <w:rPr>
                <w:sz w:val="24"/>
              </w:rPr>
              <w:t>Data:</w:t>
            </w:r>
          </w:p>
        </w:tc>
        <w:tc>
          <w:tcPr>
            <w:tcW w:w="2788" w:type="dxa"/>
          </w:tcPr>
          <w:p w:rsidR="00D673BE" w:rsidRPr="00535B2E" w:rsidRDefault="00D673BE" w:rsidP="007C1C51">
            <w:pPr>
              <w:pStyle w:val="BodyText"/>
              <w:ind w:left="567" w:right="-54" w:hanging="567"/>
              <w:jc w:val="both"/>
              <w:rPr>
                <w:sz w:val="24"/>
              </w:rPr>
            </w:pPr>
          </w:p>
        </w:tc>
      </w:tr>
      <w:tr w:rsidR="00D673BE" w:rsidRPr="00F450DC" w:rsidTr="002418EC">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60"/>
        </w:trPr>
        <w:tc>
          <w:tcPr>
            <w:tcW w:w="1413" w:type="dxa"/>
          </w:tcPr>
          <w:p w:rsidR="00D673BE" w:rsidRPr="00535B2E" w:rsidRDefault="00D673BE" w:rsidP="007C1C51">
            <w:pPr>
              <w:pStyle w:val="BodyText"/>
              <w:ind w:left="567" w:right="-54" w:hanging="567"/>
              <w:jc w:val="both"/>
              <w:rPr>
                <w:b/>
                <w:sz w:val="24"/>
              </w:rPr>
            </w:pPr>
            <w:r w:rsidRPr="00535B2E">
              <w:rPr>
                <w:b/>
                <w:sz w:val="24"/>
              </w:rPr>
              <w:t>Vula:</w:t>
            </w:r>
          </w:p>
        </w:tc>
        <w:tc>
          <w:tcPr>
            <w:tcW w:w="2840" w:type="dxa"/>
          </w:tcPr>
          <w:p w:rsidR="00D673BE" w:rsidRPr="00535B2E" w:rsidRDefault="00D673BE" w:rsidP="007C1C51">
            <w:pPr>
              <w:pStyle w:val="BodyText"/>
              <w:ind w:left="567" w:right="-54" w:hanging="567"/>
              <w:jc w:val="both"/>
              <w:rPr>
                <w:sz w:val="24"/>
              </w:rPr>
            </w:pPr>
          </w:p>
        </w:tc>
        <w:tc>
          <w:tcPr>
            <w:tcW w:w="1570" w:type="dxa"/>
          </w:tcPr>
          <w:p w:rsidR="00D673BE" w:rsidRPr="00F450DC" w:rsidRDefault="00D673BE" w:rsidP="007C1C51">
            <w:pPr>
              <w:pStyle w:val="BodyText"/>
              <w:ind w:left="567" w:right="-54" w:hanging="567"/>
              <w:jc w:val="both"/>
              <w:rPr>
                <w:b/>
                <w:sz w:val="24"/>
              </w:rPr>
            </w:pPr>
            <w:r w:rsidRPr="00535B2E">
              <w:rPr>
                <w:b/>
                <w:sz w:val="24"/>
              </w:rPr>
              <w:t>Vula:</w:t>
            </w:r>
          </w:p>
        </w:tc>
        <w:tc>
          <w:tcPr>
            <w:tcW w:w="2788" w:type="dxa"/>
          </w:tcPr>
          <w:p w:rsidR="00D673BE" w:rsidRPr="00F450DC" w:rsidRDefault="00D673BE" w:rsidP="007C1C51">
            <w:pPr>
              <w:pStyle w:val="BodyText"/>
              <w:ind w:left="567" w:right="-54" w:hanging="567"/>
              <w:jc w:val="both"/>
              <w:rPr>
                <w:sz w:val="24"/>
              </w:rPr>
            </w:pPr>
          </w:p>
        </w:tc>
      </w:tr>
    </w:tbl>
    <w:p w:rsidR="00D673BE" w:rsidRDefault="00D673BE" w:rsidP="007C1C51">
      <w:pPr>
        <w:jc w:val="both"/>
      </w:pPr>
    </w:p>
    <w:p w:rsidR="00D673BE" w:rsidRDefault="00D673BE" w:rsidP="007C1C51">
      <w:pPr>
        <w:jc w:val="both"/>
      </w:pPr>
    </w:p>
    <w:p w:rsidR="00D673BE" w:rsidRDefault="00D673BE" w:rsidP="007C1C51">
      <w:pPr>
        <w:jc w:val="both"/>
      </w:pPr>
    </w:p>
    <w:p w:rsidR="00D673BE" w:rsidRDefault="00D673BE" w:rsidP="007C1C51">
      <w:pPr>
        <w:jc w:val="both"/>
      </w:pPr>
    </w:p>
    <w:p w:rsidR="00D673BE" w:rsidRDefault="00D673BE" w:rsidP="007C1C51">
      <w:pPr>
        <w:jc w:val="both"/>
      </w:pPr>
    </w:p>
    <w:p w:rsidR="00D673BE" w:rsidRDefault="00D673BE"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Default="009A0198" w:rsidP="007C1C51">
      <w:pPr>
        <w:jc w:val="both"/>
      </w:pPr>
    </w:p>
    <w:p w:rsidR="009A0198" w:rsidRPr="00700257" w:rsidRDefault="009A0198" w:rsidP="007C1C51">
      <w:pPr>
        <w:pStyle w:val="NormalWeb"/>
        <w:shd w:val="clear" w:color="auto" w:fill="FFFFFF"/>
        <w:jc w:val="both"/>
        <w:rPr>
          <w:lang w:val="sq-AL"/>
        </w:rPr>
      </w:pPr>
      <w:r w:rsidRPr="00700257">
        <w:rPr>
          <w:rStyle w:val="Strong"/>
          <w:lang w:val="sq-AL"/>
        </w:rPr>
        <w:lastRenderedPageBreak/>
        <w:t xml:space="preserve">Shtojca </w:t>
      </w:r>
      <w:r w:rsidR="00C77CDA" w:rsidRPr="00700257">
        <w:rPr>
          <w:rStyle w:val="Strong"/>
          <w:lang w:val="sq-AL"/>
        </w:rPr>
        <w:t>2</w:t>
      </w:r>
      <w:r w:rsidR="00700257" w:rsidRPr="00700257">
        <w:rPr>
          <w:rStyle w:val="Strong"/>
          <w:lang w:val="sq-AL"/>
        </w:rPr>
        <w:t>4</w:t>
      </w:r>
    </w:p>
    <w:p w:rsidR="009A0198" w:rsidRPr="00700257" w:rsidRDefault="009A0198" w:rsidP="007C1C51">
      <w:pPr>
        <w:pStyle w:val="NormalWeb"/>
        <w:shd w:val="clear" w:color="auto" w:fill="FFFFFF"/>
        <w:jc w:val="both"/>
        <w:rPr>
          <w:lang w:val="sq-AL"/>
        </w:rPr>
      </w:pPr>
      <w:r w:rsidRPr="00700257">
        <w:rPr>
          <w:lang w:val="sq-AL"/>
        </w:rPr>
        <w:t>[</w:t>
      </w:r>
      <w:r w:rsidRPr="00700257">
        <w:rPr>
          <w:rStyle w:val="Emphasis"/>
          <w:lang w:val="sq-AL"/>
        </w:rPr>
        <w:t xml:space="preserve"> Shtojcë për t’u plotësuar nga  Autoriteti  Kontraktor</w:t>
      </w:r>
      <w:r w:rsidRPr="00700257">
        <w:rPr>
          <w:lang w:val="sq-AL"/>
        </w:rPr>
        <w:t>]</w:t>
      </w:r>
      <w:r w:rsidRPr="00700257">
        <w:rPr>
          <w:rStyle w:val="Strong"/>
          <w:lang w:val="sq-AL"/>
        </w:rPr>
        <w:t> </w:t>
      </w:r>
    </w:p>
    <w:p w:rsidR="009A0198" w:rsidRPr="00700257" w:rsidRDefault="009A0198" w:rsidP="007C1C51">
      <w:pPr>
        <w:pStyle w:val="NormalWeb"/>
        <w:shd w:val="clear" w:color="auto" w:fill="FFFFFF"/>
        <w:jc w:val="both"/>
        <w:rPr>
          <w:lang w:val="it-IT"/>
        </w:rPr>
      </w:pPr>
      <w:r w:rsidRPr="00700257">
        <w:rPr>
          <w:rStyle w:val="Strong"/>
          <w:lang w:val="it-IT"/>
        </w:rPr>
        <w:t>FORMULARI I NJOFTIMIT TE  ANULIMIT</w:t>
      </w:r>
    </w:p>
    <w:p w:rsidR="009A0198" w:rsidRPr="00700257" w:rsidRDefault="009A0198" w:rsidP="007C1C51">
      <w:pPr>
        <w:pStyle w:val="NormalWeb"/>
        <w:shd w:val="clear" w:color="auto" w:fill="FFFFFF"/>
        <w:jc w:val="both"/>
        <w:rPr>
          <w:lang w:val="it-IT"/>
        </w:rPr>
      </w:pPr>
      <w:r w:rsidRPr="00700257">
        <w:rPr>
          <w:rStyle w:val="Strong"/>
          <w:lang w:val="it-IT"/>
        </w:rPr>
        <w:t>1.Emri dhe adresa e autoritetit kontraktor</w:t>
      </w:r>
    </w:p>
    <w:p w:rsidR="009A0198" w:rsidRPr="00700257" w:rsidRDefault="009A0198" w:rsidP="007C1C51">
      <w:pPr>
        <w:pStyle w:val="NormalWeb"/>
        <w:shd w:val="clear" w:color="auto" w:fill="FFFFFF"/>
        <w:jc w:val="both"/>
        <w:rPr>
          <w:lang w:val="it-IT"/>
        </w:rPr>
      </w:pPr>
      <w:r w:rsidRPr="00700257">
        <w:rPr>
          <w:lang w:val="it-IT"/>
        </w:rPr>
        <w:t>Emri                            ___________________________________________</w:t>
      </w:r>
    </w:p>
    <w:p w:rsidR="009A0198" w:rsidRPr="00700257" w:rsidRDefault="009A0198" w:rsidP="007C1C51">
      <w:pPr>
        <w:pStyle w:val="NormalWeb"/>
        <w:shd w:val="clear" w:color="auto" w:fill="FFFFFF"/>
        <w:jc w:val="both"/>
        <w:rPr>
          <w:lang w:val="it-IT"/>
        </w:rPr>
      </w:pPr>
      <w:r w:rsidRPr="00700257">
        <w:rPr>
          <w:lang w:val="it-IT"/>
        </w:rPr>
        <w:t>Adresa                         ___________________________________________</w:t>
      </w:r>
    </w:p>
    <w:p w:rsidR="009A0198" w:rsidRPr="00700257" w:rsidRDefault="009A0198" w:rsidP="007C1C51">
      <w:pPr>
        <w:pStyle w:val="NormalWeb"/>
        <w:shd w:val="clear" w:color="auto" w:fill="FFFFFF"/>
        <w:jc w:val="both"/>
        <w:rPr>
          <w:lang w:val="it-IT"/>
        </w:rPr>
      </w:pPr>
      <w:r w:rsidRPr="00700257">
        <w:rPr>
          <w:lang w:val="it-IT"/>
        </w:rPr>
        <w:t>Tel/Fax                        ___________________________________________</w:t>
      </w:r>
    </w:p>
    <w:p w:rsidR="009A0198" w:rsidRPr="00700257" w:rsidRDefault="009A0198" w:rsidP="007C1C51">
      <w:pPr>
        <w:pStyle w:val="NormalWeb"/>
        <w:shd w:val="clear" w:color="auto" w:fill="FFFFFF"/>
        <w:jc w:val="both"/>
        <w:rPr>
          <w:lang w:val="it-IT"/>
        </w:rPr>
      </w:pPr>
      <w:r w:rsidRPr="00700257">
        <w:rPr>
          <w:lang w:val="it-IT"/>
        </w:rPr>
        <w:t>E-mail                          ___________________________________________</w:t>
      </w:r>
    </w:p>
    <w:p w:rsidR="009A0198" w:rsidRPr="00700257" w:rsidRDefault="009A0198" w:rsidP="007C1C51">
      <w:pPr>
        <w:pStyle w:val="NormalWeb"/>
        <w:shd w:val="clear" w:color="auto" w:fill="FFFFFF"/>
        <w:jc w:val="both"/>
        <w:rPr>
          <w:lang w:val="it-IT"/>
        </w:rPr>
      </w:pPr>
      <w:r w:rsidRPr="00700257">
        <w:rPr>
          <w:lang w:val="it-IT"/>
        </w:rPr>
        <w:t>Faqja në Internet         ___________________________________________</w:t>
      </w:r>
    </w:p>
    <w:p w:rsidR="009A0198" w:rsidRPr="00700257" w:rsidRDefault="009A0198" w:rsidP="007C1C51">
      <w:pPr>
        <w:pStyle w:val="NormalWeb"/>
        <w:shd w:val="clear" w:color="auto" w:fill="FFFFFF"/>
        <w:jc w:val="both"/>
        <w:rPr>
          <w:lang w:val="it-IT"/>
        </w:rPr>
      </w:pPr>
      <w:r w:rsidRPr="00700257">
        <w:rPr>
          <w:rStyle w:val="Strong"/>
          <w:lang w:val="it-IT"/>
        </w:rPr>
        <w:t>1.</w:t>
      </w:r>
      <w:r w:rsidRPr="00700257">
        <w:rPr>
          <w:lang w:val="it-IT"/>
        </w:rPr>
        <w:t xml:space="preserve">     </w:t>
      </w:r>
      <w:r w:rsidRPr="00700257">
        <w:rPr>
          <w:rStyle w:val="Strong"/>
          <w:lang w:val="it-IT"/>
        </w:rPr>
        <w:t xml:space="preserve">Lloji i procedurës:  </w:t>
      </w:r>
      <w:r w:rsidR="00700257">
        <w:rPr>
          <w:lang w:val="it-IT"/>
        </w:rPr>
        <w:t>_______________________________________</w:t>
      </w:r>
      <w:r w:rsidRPr="00700257">
        <w:rPr>
          <w:rStyle w:val="Strong"/>
          <w:lang w:val="it-IT"/>
        </w:rPr>
        <w:t xml:space="preserve"> </w:t>
      </w:r>
    </w:p>
    <w:p w:rsidR="009A0198" w:rsidRPr="00700257" w:rsidRDefault="009A0198" w:rsidP="007C1C51">
      <w:pPr>
        <w:pStyle w:val="NormalWeb"/>
        <w:shd w:val="clear" w:color="auto" w:fill="FFFFFF"/>
        <w:jc w:val="both"/>
        <w:rPr>
          <w:lang w:val="it-IT"/>
        </w:rPr>
      </w:pPr>
      <w:r w:rsidRPr="00700257">
        <w:rPr>
          <w:rStyle w:val="Strong"/>
          <w:lang w:val="it-IT"/>
        </w:rPr>
        <w:t>2.</w:t>
      </w:r>
      <w:r w:rsidRPr="00700257">
        <w:rPr>
          <w:lang w:val="it-IT"/>
        </w:rPr>
        <w:t xml:space="preserve">      </w:t>
      </w:r>
      <w:r w:rsidRPr="00700257">
        <w:rPr>
          <w:rStyle w:val="Strong"/>
          <w:lang w:val="it-IT"/>
        </w:rPr>
        <w:t>Numri i Referencës: ________________</w:t>
      </w:r>
      <w:r w:rsidR="00700257">
        <w:rPr>
          <w:rStyle w:val="Strong"/>
          <w:lang w:val="it-IT"/>
        </w:rPr>
        <w:t>______________________</w:t>
      </w:r>
    </w:p>
    <w:p w:rsidR="009A0198" w:rsidRPr="00700257" w:rsidRDefault="009A0198" w:rsidP="007C1C51">
      <w:pPr>
        <w:pStyle w:val="NormalWeb"/>
        <w:shd w:val="clear" w:color="auto" w:fill="FFFFFF"/>
        <w:jc w:val="both"/>
        <w:rPr>
          <w:lang w:val="it-IT"/>
        </w:rPr>
      </w:pPr>
      <w:r w:rsidRPr="00700257">
        <w:rPr>
          <w:rStyle w:val="Strong"/>
          <w:lang w:val="it-IT"/>
        </w:rPr>
        <w:t>3.      Objekti  i kontratës _______________________</w:t>
      </w:r>
      <w:r w:rsidR="00700257">
        <w:rPr>
          <w:rStyle w:val="Strong"/>
          <w:lang w:val="it-IT"/>
        </w:rPr>
        <w:t>_________________</w:t>
      </w:r>
      <w:r w:rsidRPr="00700257">
        <w:rPr>
          <w:rStyle w:val="Strong"/>
          <w:lang w:val="it-IT"/>
        </w:rPr>
        <w:t xml:space="preserve">  </w:t>
      </w:r>
    </w:p>
    <w:p w:rsidR="009A0198" w:rsidRPr="00700257" w:rsidRDefault="009A0198" w:rsidP="007C1C51">
      <w:pPr>
        <w:pStyle w:val="NormalWeb"/>
        <w:shd w:val="clear" w:color="auto" w:fill="FFFFFF"/>
        <w:jc w:val="both"/>
        <w:rPr>
          <w:lang w:val="it-IT"/>
        </w:rPr>
      </w:pPr>
      <w:r w:rsidRPr="00700257">
        <w:rPr>
          <w:rStyle w:val="Strong"/>
          <w:lang w:val="it-IT"/>
        </w:rPr>
        <w:t>4.       Fondi limit</w:t>
      </w:r>
      <w:r w:rsidRPr="00700257">
        <w:rPr>
          <w:lang w:val="it-IT"/>
        </w:rPr>
        <w:t>  ____________________________________________</w:t>
      </w:r>
    </w:p>
    <w:p w:rsidR="009A0198" w:rsidRPr="00700257" w:rsidRDefault="009A0198" w:rsidP="007C1C51">
      <w:pPr>
        <w:pStyle w:val="NormalWeb"/>
        <w:shd w:val="clear" w:color="auto" w:fill="FFFFFF"/>
        <w:jc w:val="both"/>
        <w:rPr>
          <w:lang w:val="it-IT"/>
        </w:rPr>
      </w:pPr>
      <w:r w:rsidRPr="00700257">
        <w:rPr>
          <w:rStyle w:val="Strong"/>
          <w:lang w:val="it-IT"/>
        </w:rPr>
        <w:t>5.</w:t>
      </w:r>
      <w:r w:rsidRPr="00700257">
        <w:rPr>
          <w:lang w:val="it-IT"/>
        </w:rPr>
        <w:t xml:space="preserve">      </w:t>
      </w:r>
      <w:r w:rsidRPr="00700257">
        <w:rPr>
          <w:rStyle w:val="Strong"/>
          <w:lang w:val="it-IT"/>
        </w:rPr>
        <w:t>Arsyet e Anulimit:</w:t>
      </w:r>
    </w:p>
    <w:p w:rsidR="009A0198" w:rsidRPr="00700257" w:rsidRDefault="009A0198" w:rsidP="007C1C51">
      <w:pPr>
        <w:pStyle w:val="NormalWeb"/>
        <w:shd w:val="clear" w:color="auto" w:fill="FFFFFF"/>
        <w:spacing w:before="0" w:beforeAutospacing="0" w:after="0" w:afterAutospacing="0"/>
        <w:ind w:left="900" w:hanging="720"/>
        <w:jc w:val="both"/>
        <w:rPr>
          <w:lang w:val="it-IT"/>
        </w:rPr>
      </w:pPr>
      <w:r w:rsidRPr="00700257">
        <w:rPr>
          <w:lang w:val="it-IT"/>
        </w:rPr>
        <w:t xml:space="preserve">Bazuar në Ligjin Nr. 9643, datë 20.11.2006 “Për Prokurimin Publik” i ndryshuar, neni 24, pika 1:   </w:t>
      </w:r>
      <w:r w:rsidR="00700257">
        <w:rPr>
          <w:lang w:val="it-IT"/>
        </w:rPr>
        <w:t xml:space="preserve">          </w:t>
      </w:r>
      <w:r w:rsidRPr="00700257">
        <w:rPr>
          <w:rStyle w:val="Strong"/>
          <w:lang w:val="it-IT"/>
        </w:rPr>
        <w:t>a)</w:t>
      </w:r>
      <w:r w:rsidRPr="00700257">
        <w:rPr>
          <w:lang w:val="it-IT"/>
        </w:rPr>
        <w:t>  ;</w:t>
      </w:r>
      <w:r w:rsidRPr="00700257">
        <w:rPr>
          <w:rStyle w:val="Strong"/>
          <w:lang w:val="it-IT"/>
        </w:rPr>
        <w:t xml:space="preserve"> </w:t>
      </w:r>
    </w:p>
    <w:p w:rsidR="009A0198" w:rsidRPr="00700257" w:rsidRDefault="009A0198" w:rsidP="007C1C51">
      <w:pPr>
        <w:pStyle w:val="NormalWeb"/>
        <w:shd w:val="clear" w:color="auto" w:fill="FFFFFF"/>
        <w:spacing w:before="0" w:beforeAutospacing="0" w:after="0" w:afterAutospacing="0"/>
        <w:jc w:val="both"/>
        <w:rPr>
          <w:lang w:val="it-IT"/>
        </w:rPr>
      </w:pPr>
      <w:r w:rsidRPr="00700257">
        <w:rPr>
          <w:rStyle w:val="Strong"/>
          <w:lang w:val="it-IT"/>
        </w:rPr>
        <w:t>              b)   ;</w:t>
      </w:r>
    </w:p>
    <w:p w:rsidR="009A0198" w:rsidRPr="00700257" w:rsidRDefault="009A0198" w:rsidP="007C1C51">
      <w:pPr>
        <w:pStyle w:val="NormalWeb"/>
        <w:shd w:val="clear" w:color="auto" w:fill="FFFFFF"/>
        <w:spacing w:before="0" w:beforeAutospacing="0" w:after="0" w:afterAutospacing="0"/>
        <w:jc w:val="both"/>
        <w:rPr>
          <w:lang w:val="it-IT"/>
        </w:rPr>
      </w:pPr>
      <w:r w:rsidRPr="00700257">
        <w:rPr>
          <w:rStyle w:val="Strong"/>
          <w:lang w:val="it-IT"/>
        </w:rPr>
        <w:t>              c)    ;</w:t>
      </w:r>
    </w:p>
    <w:p w:rsidR="009A0198" w:rsidRPr="00700257" w:rsidRDefault="009A0198" w:rsidP="007C1C51">
      <w:pPr>
        <w:pStyle w:val="NormalWeb"/>
        <w:shd w:val="clear" w:color="auto" w:fill="FFFFFF"/>
        <w:spacing w:before="0" w:beforeAutospacing="0" w:after="0" w:afterAutospacing="0"/>
        <w:jc w:val="both"/>
        <w:rPr>
          <w:lang w:val="it-IT"/>
        </w:rPr>
      </w:pPr>
      <w:r w:rsidRPr="00700257">
        <w:rPr>
          <w:rStyle w:val="Strong"/>
          <w:lang w:val="it-IT"/>
        </w:rPr>
        <w:t>              ç)   ;</w:t>
      </w:r>
    </w:p>
    <w:p w:rsidR="009A0198" w:rsidRPr="00700257" w:rsidRDefault="009A0198" w:rsidP="007C1C51">
      <w:pPr>
        <w:pStyle w:val="NormalWeb"/>
        <w:shd w:val="clear" w:color="auto" w:fill="FFFFFF"/>
        <w:spacing w:before="0" w:beforeAutospacing="0" w:after="0" w:afterAutospacing="0"/>
        <w:jc w:val="both"/>
        <w:rPr>
          <w:lang w:val="it-IT"/>
        </w:rPr>
      </w:pPr>
      <w:r w:rsidRPr="00700257">
        <w:rPr>
          <w:rStyle w:val="Strong"/>
          <w:lang w:val="it-IT"/>
        </w:rPr>
        <w:t>              d)   ;</w:t>
      </w:r>
    </w:p>
    <w:p w:rsidR="00700257" w:rsidRDefault="009A0198" w:rsidP="007C1C51">
      <w:pPr>
        <w:pStyle w:val="NormalWeb"/>
        <w:shd w:val="clear" w:color="auto" w:fill="FFFFFF"/>
        <w:spacing w:before="0" w:beforeAutospacing="0" w:after="0" w:afterAutospacing="0"/>
        <w:jc w:val="both"/>
        <w:rPr>
          <w:lang w:val="it-IT"/>
        </w:rPr>
      </w:pPr>
      <w:r w:rsidRPr="00700257">
        <w:rPr>
          <w:rStyle w:val="Strong"/>
          <w:lang w:val="it-IT"/>
        </w:rPr>
        <w:t>             dh)  ;</w:t>
      </w:r>
    </w:p>
    <w:p w:rsidR="009A0198" w:rsidRPr="00700257" w:rsidRDefault="009A0198" w:rsidP="007C1C51">
      <w:pPr>
        <w:pStyle w:val="NormalWeb"/>
        <w:shd w:val="clear" w:color="auto" w:fill="FFFFFF"/>
        <w:spacing w:before="0" w:beforeAutospacing="0" w:after="0" w:afterAutospacing="0"/>
        <w:jc w:val="both"/>
        <w:rPr>
          <w:lang w:val="it-IT"/>
        </w:rPr>
      </w:pPr>
      <w:r w:rsidRPr="00700257">
        <w:rPr>
          <w:rStyle w:val="Strong"/>
          <w:lang w:val="it-IT"/>
        </w:rPr>
        <w:t>Etj. ______________________________________</w:t>
      </w:r>
    </w:p>
    <w:p w:rsidR="009A0198" w:rsidRPr="00700257" w:rsidRDefault="009A0198" w:rsidP="007C1C51">
      <w:pPr>
        <w:pStyle w:val="NormalWeb"/>
        <w:shd w:val="clear" w:color="auto" w:fill="FFFFFF"/>
        <w:spacing w:before="0" w:beforeAutospacing="0" w:after="0" w:afterAutospacing="0"/>
        <w:jc w:val="both"/>
        <w:rPr>
          <w:lang w:val="it-IT"/>
        </w:rPr>
      </w:pPr>
      <w:r w:rsidRPr="00700257">
        <w:rPr>
          <w:rStyle w:val="Strong"/>
          <w:lang w:val="it-IT"/>
        </w:rPr>
        <w:t>6.  Informacione shtesë</w:t>
      </w:r>
    </w:p>
    <w:p w:rsidR="009A0198" w:rsidRPr="00700257" w:rsidRDefault="009A0198" w:rsidP="007C1C51">
      <w:pPr>
        <w:pStyle w:val="NormalWeb"/>
        <w:shd w:val="clear" w:color="auto" w:fill="FFFFFF"/>
        <w:jc w:val="both"/>
        <w:rPr>
          <w:lang w:val="it-IT"/>
        </w:rPr>
      </w:pPr>
      <w:r w:rsidRPr="004F6683">
        <w:rPr>
          <w:color w:val="0070C0"/>
          <w:lang w:val="it-IT"/>
        </w:rPr>
        <w:t>____________________________________________________________________________________</w:t>
      </w:r>
      <w:r w:rsidRPr="00700257">
        <w:rPr>
          <w:lang w:val="it-IT"/>
        </w:rPr>
        <w:t>____________________________________________________________</w:t>
      </w:r>
    </w:p>
    <w:p w:rsidR="009A0198" w:rsidRPr="00700257" w:rsidRDefault="009A0198" w:rsidP="007C1C51">
      <w:pPr>
        <w:pStyle w:val="NormalWeb"/>
        <w:shd w:val="clear" w:color="auto" w:fill="FFFFFF"/>
        <w:jc w:val="both"/>
        <w:rPr>
          <w:lang w:val="it-IT"/>
        </w:rPr>
      </w:pPr>
      <w:r w:rsidRPr="00700257">
        <w:rPr>
          <w:lang w:val="it-IT"/>
        </w:rPr>
        <w:t xml:space="preserve">Data e shpërndarjes së këtij njoftimi   </w:t>
      </w:r>
    </w:p>
    <w:p w:rsidR="009A0198" w:rsidRPr="00700257" w:rsidRDefault="009A0198" w:rsidP="007C1C51">
      <w:pPr>
        <w:jc w:val="both"/>
        <w:rPr>
          <w:lang w:val="it-IT"/>
        </w:rPr>
      </w:pPr>
    </w:p>
    <w:p w:rsidR="00D673BE" w:rsidRPr="00700257" w:rsidRDefault="00D673BE" w:rsidP="007C1C51">
      <w:pPr>
        <w:jc w:val="both"/>
        <w:rPr>
          <w:lang w:val="it-IT"/>
        </w:rPr>
      </w:pPr>
    </w:p>
    <w:sectPr w:rsidR="00D673BE" w:rsidRPr="00700257" w:rsidSect="0040285D">
      <w:headerReference w:type="default" r:id="rId26"/>
      <w:footerReference w:type="default" r:id="rId27"/>
      <w:pgSz w:w="12240" w:h="15840"/>
      <w:pgMar w:top="1440" w:right="1260" w:bottom="1440" w:left="900" w:header="720" w:footer="720" w:gutter="0"/>
      <w:cols w:space="72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7021B" w:rsidRDefault="0097021B">
      <w:r>
        <w:separator/>
      </w:r>
    </w:p>
  </w:endnote>
  <w:endnote w:type="continuationSeparator" w:id="0">
    <w:p w:rsidR="0097021B" w:rsidRDefault="009702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MS Mincho">
    <w:altName w:val="Yu Gothic UI"/>
    <w:panose1 w:val="02020609040205080304"/>
    <w:charset w:val="80"/>
    <w:family w:val="modern"/>
    <w:pitch w:val="fixed"/>
    <w:sig w:usb0="E00002FF" w:usb1="6AC7FDFB" w:usb2="00000012" w:usb3="00000000" w:csb0="0002009F" w:csb1="00000000"/>
  </w:font>
  <w:font w:name="Angsana New">
    <w:panose1 w:val="02020603050405020304"/>
    <w:charset w:val="DE"/>
    <w:family w:val="roman"/>
    <w:notTrueType/>
    <w:pitch w:val="variable"/>
    <w:sig w:usb0="01000001" w:usb1="00000000" w:usb2="00000000" w:usb3="00000000" w:csb0="00010000" w:csb1="00000000"/>
  </w:font>
  <w:font w:name="MT Extra">
    <w:altName w:val="Symbol"/>
    <w:charset w:val="02"/>
    <w:family w:val="roman"/>
    <w:pitch w:val="variable"/>
    <w:sig w:usb0="00000000" w:usb1="10000000" w:usb2="00000000" w:usb3="00000000" w:csb0="80000000" w:csb1="00000000"/>
  </w:font>
  <w:font w:name="Sylfaen">
    <w:panose1 w:val="010A0502050306030303"/>
    <w:charset w:val="00"/>
    <w:family w:val="roman"/>
    <w:pitch w:val="variable"/>
    <w:sig w:usb0="04000687" w:usb1="00000000" w:usb2="00000000" w:usb3="00000000" w:csb0="0000009F" w:csb1="00000000"/>
  </w:font>
  <w:font w:name="Palatino Linotype">
    <w:panose1 w:val="02040502050505030304"/>
    <w:charset w:val="00"/>
    <w:family w:val="roman"/>
    <w:pitch w:val="variable"/>
    <w:sig w:usb0="E0000287" w:usb1="40000013" w:usb2="00000000" w:usb3="00000000" w:csb0="0000019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75" w:rsidRDefault="00A56E75" w:rsidP="00D67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rsidR="00A56E75" w:rsidRDefault="00A56E75" w:rsidP="00D673BE">
    <w:pPr>
      <w:pStyle w:val="Footer"/>
      <w:ind w:right="360" w:firstLine="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75" w:rsidRDefault="00A56E75" w:rsidP="00D673BE">
    <w:pPr>
      <w:pStyle w:val="Footer"/>
      <w:framePr w:wrap="around" w:vAnchor="text" w:hAnchor="margin" w:xAlign="right" w:y="1"/>
      <w:jc w:val="right"/>
      <w:rPr>
        <w:rStyle w:val="PageNumber"/>
      </w:rPr>
    </w:pPr>
    <w:r>
      <w:rPr>
        <w:rStyle w:val="PageNumber"/>
      </w:rPr>
      <w:fldChar w:fldCharType="begin"/>
    </w:r>
    <w:r>
      <w:rPr>
        <w:rStyle w:val="PageNumber"/>
      </w:rPr>
      <w:instrText xml:space="preserve">PAGE  </w:instrText>
    </w:r>
    <w:r>
      <w:rPr>
        <w:rStyle w:val="PageNumber"/>
      </w:rPr>
      <w:fldChar w:fldCharType="separate"/>
    </w:r>
    <w:r w:rsidR="000B384C">
      <w:rPr>
        <w:rStyle w:val="PageNumber"/>
        <w:noProof/>
      </w:rPr>
      <w:t>10</w:t>
    </w:r>
    <w:r>
      <w:rPr>
        <w:rStyle w:val="PageNumber"/>
      </w:rPr>
      <w:fldChar w:fldCharType="end"/>
    </w:r>
  </w:p>
  <w:p w:rsidR="00A56E75" w:rsidRDefault="00A56E75" w:rsidP="00D673BE">
    <w:pPr>
      <w:pStyle w:val="Footer"/>
      <w:framePr w:wrap="around" w:vAnchor="text" w:hAnchor="margin" w:xAlign="right" w:y="1"/>
      <w:ind w:right="360"/>
      <w:rPr>
        <w:rStyle w:val="PageNumber"/>
      </w:rPr>
    </w:pPr>
  </w:p>
  <w:p w:rsidR="00A56E75" w:rsidRDefault="00A56E75" w:rsidP="00D673BE">
    <w:pPr>
      <w:pStyle w:val="Footer"/>
      <w:pBdr>
        <w:top w:val="single" w:sz="4" w:space="1" w:color="auto"/>
      </w:pBdr>
      <w:ind w:right="360" w:firstLine="360"/>
      <w:jc w:val="right"/>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75" w:rsidRDefault="00A56E75" w:rsidP="00D673BE">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sidR="000B384C">
      <w:rPr>
        <w:rStyle w:val="PageNumber"/>
        <w:noProof/>
      </w:rPr>
      <w:t>179</w:t>
    </w:r>
    <w:r>
      <w:rPr>
        <w:rStyle w:val="PageNumber"/>
      </w:rPr>
      <w:fldChar w:fldCharType="end"/>
    </w:r>
  </w:p>
  <w:p w:rsidR="00A56E75" w:rsidRDefault="00A56E75" w:rsidP="00535B2E">
    <w:pPr>
      <w:pStyle w:val="Footer"/>
      <w:pBdr>
        <w:bottom w:val="single" w:sz="4" w:space="1" w:color="auto"/>
      </w:pBdr>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7021B" w:rsidRDefault="0097021B">
      <w:r>
        <w:separator/>
      </w:r>
    </w:p>
  </w:footnote>
  <w:footnote w:type="continuationSeparator" w:id="0">
    <w:p w:rsidR="0097021B" w:rsidRDefault="0097021B">
      <w:r>
        <w:continuationSeparator/>
      </w:r>
    </w:p>
  </w:footnote>
  <w:footnote w:id="1">
    <w:p w:rsidR="00A56E75" w:rsidRPr="00B66301" w:rsidRDefault="00A56E75">
      <w:pPr>
        <w:pStyle w:val="FootnoteText"/>
        <w:rPr>
          <w:lang w:val="en-US"/>
        </w:rPr>
      </w:pPr>
      <w:r>
        <w:rPr>
          <w:rStyle w:val="FootnoteReference"/>
        </w:rPr>
        <w:footnoteRef/>
      </w:r>
      <w:r>
        <w:t xml:space="preserve"> </w:t>
      </w:r>
    </w:p>
    <w:tbl>
      <w:tblPr>
        <w:tblW w:w="0" w:type="auto"/>
        <w:jc w:val="right"/>
        <w:tblLook w:val="04A0" w:firstRow="1" w:lastRow="0" w:firstColumn="1" w:lastColumn="0" w:noHBand="0" w:noVBand="1"/>
      </w:tblPr>
      <w:tblGrid>
        <w:gridCol w:w="9048"/>
        <w:gridCol w:w="222"/>
      </w:tblGrid>
      <w:tr w:rsidR="00A56E75" w:rsidTr="00B66301">
        <w:trPr>
          <w:jc w:val="right"/>
        </w:trPr>
        <w:tc>
          <w:tcPr>
            <w:tcW w:w="0" w:type="auto"/>
            <w:hideMark/>
          </w:tcPr>
          <w:p w:rsidR="00A56E75" w:rsidRPr="00B66301" w:rsidRDefault="00A56E75">
            <w:pPr>
              <w:jc w:val="both"/>
            </w:pPr>
            <w:r w:rsidRPr="00B66301">
              <w:t xml:space="preserve">Në rastet </w:t>
            </w:r>
            <w:r>
              <w:t xml:space="preserve">e mosparashikimeve konkrete </w:t>
            </w:r>
            <w:r w:rsidRPr="00B66301">
              <w:t>në këtë set dokumentash autoriteti kontraktor do ti referohet parashikimeve të legjislacionit dhe rregullave të prokurimit publik në fuqi.</w:t>
            </w:r>
          </w:p>
        </w:tc>
        <w:tc>
          <w:tcPr>
            <w:tcW w:w="0" w:type="auto"/>
            <w:hideMark/>
          </w:tcPr>
          <w:p w:rsidR="00A56E75" w:rsidRPr="00B66301" w:rsidRDefault="00A56E75">
            <w:r w:rsidRPr="00B66301">
              <w:rPr>
                <w:rStyle w:val="FootnoteReference"/>
              </w:rPr>
              <w:t xml:space="preserve"> </w:t>
            </w:r>
          </w:p>
        </w:tc>
      </w:tr>
    </w:tbl>
    <w:p w:rsidR="00A56E75" w:rsidRPr="00B66301" w:rsidRDefault="00A56E75">
      <w:pPr>
        <w:pStyle w:val="FootnoteText"/>
        <w:rPr>
          <w:lang w:val="en-US"/>
        </w:rPr>
      </w:pPr>
    </w:p>
  </w:footnote>
  <w:footnote w:id="2">
    <w:p w:rsidR="00A56E75" w:rsidRPr="00F40619" w:rsidRDefault="00A56E75">
      <w:pPr>
        <w:pStyle w:val="FootnoteText"/>
        <w:rPr>
          <w:lang w:val="it-IT"/>
        </w:rPr>
      </w:pPr>
      <w:r w:rsidRPr="00F40619">
        <w:rPr>
          <w:rStyle w:val="FootnoteReference"/>
        </w:rPr>
        <w:footnoteRef/>
      </w:r>
      <w:r w:rsidRPr="00F40619">
        <w:rPr>
          <w:lang w:val="it-IT"/>
        </w:rPr>
        <w:t xml:space="preserve"> Sigurimi i ofertes nuk kërkohet në procedurat e prokurimit  me vlerë më të ulët se kufiri i lartë monetar</w:t>
      </w:r>
    </w:p>
  </w:footnote>
  <w:footnote w:id="3">
    <w:p w:rsidR="00A56E75" w:rsidRPr="00F40619" w:rsidRDefault="00A56E75" w:rsidP="00F40619">
      <w:pPr>
        <w:pStyle w:val="FootnoteText"/>
        <w:rPr>
          <w:lang w:val="it-IT"/>
        </w:rPr>
      </w:pPr>
      <w:r w:rsidRPr="00F40619">
        <w:rPr>
          <w:rStyle w:val="FootnoteReference"/>
        </w:rPr>
        <w:footnoteRef/>
      </w:r>
      <w:r w:rsidRPr="00F40619">
        <w:rPr>
          <w:lang w:val="it-IT"/>
        </w:rPr>
        <w:t xml:space="preserve"> Autorizoj Autoritetin Kontraktor të bëjë verifikimet përkatëse të gjendjes gjyqësore të personave të deklaruar në këtë Deklaratë</w:t>
      </w:r>
      <w:r>
        <w:rPr>
          <w:lang w:val="it-IT"/>
        </w:rPr>
        <w:t>.</w:t>
      </w:r>
      <w:r w:rsidRPr="00F40619">
        <w:rPr>
          <w:lang w:val="it-IT"/>
        </w:rPr>
        <w:t xml:space="preserve"> </w:t>
      </w:r>
    </w:p>
  </w:footnote>
  <w:footnote w:id="4">
    <w:p w:rsidR="00A56E75" w:rsidRPr="004F6683" w:rsidRDefault="00A56E75" w:rsidP="009167B7">
      <w:pPr>
        <w:pStyle w:val="FootnoteText"/>
        <w:rPr>
          <w:lang w:val="it-IT"/>
        </w:rPr>
      </w:pPr>
      <w:r>
        <w:rPr>
          <w:rStyle w:val="FootnoteReference"/>
        </w:rPr>
        <w:footnoteRef/>
      </w:r>
      <w:r w:rsidRPr="004F6683">
        <w:rPr>
          <w:lang w:val="it-IT"/>
        </w:rPr>
        <w:t xml:space="preserve"> Ky njoftim  duhet të përdoret në rastin e procedurave të prokurimit që zhvillohen në rrugë shkresore </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75" w:rsidRPr="002951D4" w:rsidRDefault="00A56E75" w:rsidP="00795D53">
    <w:pPr>
      <w:rPr>
        <w:rFonts w:ascii="Calibri" w:hAnsi="Calibri"/>
      </w:rPr>
    </w:pPr>
    <w:r>
      <w:rPr>
        <w:noProof/>
      </w:rPr>
      <w:drawing>
        <wp:anchor distT="0" distB="0" distL="114300" distR="114300" simplePos="0" relativeHeight="251663360" behindDoc="0" locked="0" layoutInCell="1" allowOverlap="1" wp14:anchorId="5CC6BE57" wp14:editId="4F8108EA">
          <wp:simplePos x="0" y="0"/>
          <wp:positionH relativeFrom="column">
            <wp:posOffset>-1822</wp:posOffset>
          </wp:positionH>
          <wp:positionV relativeFrom="paragraph">
            <wp:posOffset>-240140</wp:posOffset>
          </wp:positionV>
          <wp:extent cx="818515" cy="504190"/>
          <wp:effectExtent l="0" t="0" r="635" b="0"/>
          <wp:wrapThrough wrapText="bothSides">
            <wp:wrapPolygon edited="0">
              <wp:start x="9049" y="0"/>
              <wp:lineTo x="1005" y="4897"/>
              <wp:lineTo x="0" y="6529"/>
              <wp:lineTo x="0" y="20403"/>
              <wp:lineTo x="21114" y="20403"/>
              <wp:lineTo x="21114" y="6529"/>
              <wp:lineTo x="20109" y="4897"/>
              <wp:lineTo x="11562" y="0"/>
              <wp:lineTo x="9049" y="0"/>
            </wp:wrapPolygon>
          </wp:wrapThrough>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b="22881"/>
                  <a:stretch>
                    <a:fillRect/>
                  </a:stretch>
                </pic:blipFill>
                <pic:spPr bwMode="auto">
                  <a:xfrm>
                    <a:off x="0" y="0"/>
                    <a:ext cx="818515" cy="5041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4384" behindDoc="0" locked="0" layoutInCell="1" allowOverlap="1" wp14:anchorId="243FD5C5" wp14:editId="3FF8BB76">
              <wp:simplePos x="0" y="0"/>
              <wp:positionH relativeFrom="column">
                <wp:posOffset>-6881495</wp:posOffset>
              </wp:positionH>
              <wp:positionV relativeFrom="paragraph">
                <wp:posOffset>375285</wp:posOffset>
              </wp:positionV>
              <wp:extent cx="6822440" cy="45085"/>
              <wp:effectExtent l="0" t="0" r="0" b="0"/>
              <wp:wrapNone/>
              <wp:docPr id="2"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54"/>
                      </a:xfrm>
                    </wpg:grpSpPr>
                    <wps:wsp>
                      <wps:cNvPr id="3" name="Rectangle 37"/>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4" name="Rectangle 38"/>
                      <wps:cNvSpPr/>
                      <wps:spPr>
                        <a:xfrm>
                          <a:off x="0" y="23853"/>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7496AA2A" id="Group 6" o:spid="_x0000_s1026" style="position:absolute;margin-left:-541.85pt;margin-top:29.55pt;width:537.2pt;height:3.55pt;z-index:251664384"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">
              <v:rect id="Rectangle 37"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" fillcolor="red" strokecolor="red" strokeweight="1pt"/>
              <v:rect id="Rectangle 38"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" fillcolor="windowText" strokecolor="windowText" strokeweight="1pt"/>
            </v:group>
          </w:pict>
        </mc:Fallback>
      </mc:AlternateContent>
    </w:r>
  </w:p>
  <w:p w:rsidR="00A56E75" w:rsidRPr="002951D4" w:rsidRDefault="00A56E75" w:rsidP="00795D53">
    <w:pPr>
      <w:rPr>
        <w:rFonts w:ascii="Calibri" w:hAnsi="Calibri"/>
      </w:rPr>
    </w:pPr>
    <w:r>
      <w:rPr>
        <w:noProof/>
      </w:rPr>
      <mc:AlternateContent>
        <mc:Choice Requires="wpg">
          <w:drawing>
            <wp:anchor distT="0" distB="0" distL="114300" distR="114300" simplePos="0" relativeHeight="251665408" behindDoc="0" locked="0" layoutInCell="1" allowOverlap="1" wp14:anchorId="443C6FFD" wp14:editId="5DA119BF">
              <wp:simplePos x="0" y="0"/>
              <wp:positionH relativeFrom="column">
                <wp:posOffset>810260</wp:posOffset>
              </wp:positionH>
              <wp:positionV relativeFrom="paragraph">
                <wp:posOffset>73660</wp:posOffset>
              </wp:positionV>
              <wp:extent cx="6822440" cy="45085"/>
              <wp:effectExtent l="0" t="0" r="0" b="0"/>
              <wp:wrapNone/>
              <wp:docPr id="5"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29"/>
                      </a:xfrm>
                    </wpg:grpSpPr>
                    <wps:wsp>
                      <wps:cNvPr id="6" name="Rectangle 40"/>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7" name="Rectangle 41"/>
                      <wps:cNvSpPr/>
                      <wps:spPr>
                        <a:xfrm>
                          <a:off x="0" y="23828"/>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BAC739C" id="Group 3" o:spid="_x0000_s1026" style="position:absolute;margin-left:63.8pt;margin-top:5.8pt;width:537.2pt;height:3.55pt;z-index:251665408"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">
              <v:rect id="Rectangle 40"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" fillcolor="red" strokecolor="red" strokeweight="1pt"/>
              <v:rect id="Rectangle 41"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" fillcolor="windowText" strokecolor="windowText" strokeweight="1pt"/>
            </v:group>
          </w:pict>
        </mc:Fallback>
      </mc:AlternateContent>
    </w:r>
  </w:p>
  <w:p w:rsidR="00A56E75" w:rsidRPr="002951D4" w:rsidRDefault="00A56E75" w:rsidP="00795D53">
    <w:pPr>
      <w:rPr>
        <w:sz w:val="10"/>
        <w:szCs w:val="16"/>
      </w:rPr>
    </w:pPr>
    <w:r w:rsidRPr="002951D4">
      <w:rPr>
        <w:sz w:val="10"/>
        <w:szCs w:val="16"/>
      </w:rPr>
      <w:t>MINISTRIA E BRENDSHME</w:t>
    </w:r>
  </w:p>
  <w:p w:rsidR="00A56E75" w:rsidRPr="008608DA" w:rsidRDefault="00A56E75" w:rsidP="00795D53">
    <w:pPr>
      <w:rPr>
        <w:sz w:val="10"/>
        <w:szCs w:val="16"/>
      </w:rPr>
    </w:pPr>
    <w:r w:rsidRPr="002951D4">
      <w:rPr>
        <w:sz w:val="10"/>
        <w:szCs w:val="16"/>
      </w:rPr>
      <w:t>AGJENCIA E BLERJEVE T</w:t>
    </w:r>
    <w:r w:rsidRPr="00675A57">
      <w:rPr>
        <w:sz w:val="10"/>
        <w:szCs w:val="16"/>
      </w:rPr>
      <w:t>Ë</w:t>
    </w:r>
    <w:r w:rsidRPr="002951D4">
      <w:rPr>
        <w:sz w:val="10"/>
        <w:szCs w:val="16"/>
      </w:rPr>
      <w:t xml:space="preserve"> PËRQ</w:t>
    </w:r>
    <w:r>
      <w:rPr>
        <w:sz w:val="10"/>
        <w:szCs w:val="16"/>
      </w:rPr>
      <w:t>E</w:t>
    </w:r>
    <w:r w:rsidRPr="002951D4">
      <w:rPr>
        <w:sz w:val="10"/>
        <w:szCs w:val="16"/>
      </w:rPr>
      <w:t>NDRUARA</w:t>
    </w:r>
  </w:p>
  <w:p w:rsidR="00A56E75" w:rsidRPr="00795D53" w:rsidRDefault="00A56E75" w:rsidP="00795D53">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75" w:rsidRPr="002951D4" w:rsidRDefault="00A56E75" w:rsidP="00795D53">
    <w:pPr>
      <w:rPr>
        <w:rFonts w:ascii="Calibri" w:hAnsi="Calibri"/>
      </w:rPr>
    </w:pPr>
    <w:r>
      <w:rPr>
        <w:noProof/>
      </w:rPr>
      <w:drawing>
        <wp:anchor distT="0" distB="0" distL="114300" distR="114300" simplePos="0" relativeHeight="251659264" behindDoc="0" locked="0" layoutInCell="1" allowOverlap="1" wp14:anchorId="08659041" wp14:editId="3B5BB540">
          <wp:simplePos x="0" y="0"/>
          <wp:positionH relativeFrom="column">
            <wp:posOffset>-1822</wp:posOffset>
          </wp:positionH>
          <wp:positionV relativeFrom="paragraph">
            <wp:posOffset>-240140</wp:posOffset>
          </wp:positionV>
          <wp:extent cx="818515" cy="504190"/>
          <wp:effectExtent l="0" t="0" r="635" b="0"/>
          <wp:wrapThrough wrapText="bothSides">
            <wp:wrapPolygon edited="0">
              <wp:start x="9049" y="0"/>
              <wp:lineTo x="1005" y="4897"/>
              <wp:lineTo x="0" y="6529"/>
              <wp:lineTo x="0" y="20403"/>
              <wp:lineTo x="21114" y="20403"/>
              <wp:lineTo x="21114" y="6529"/>
              <wp:lineTo x="20109" y="4897"/>
              <wp:lineTo x="11562" y="0"/>
              <wp:lineTo x="9049" y="0"/>
            </wp:wrapPolygon>
          </wp:wrapThrough>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b="22881"/>
                  <a:stretch>
                    <a:fillRect/>
                  </a:stretch>
                </pic:blipFill>
                <pic:spPr bwMode="auto">
                  <a:xfrm>
                    <a:off x="0" y="0"/>
                    <a:ext cx="818515" cy="5041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0288" behindDoc="0" locked="0" layoutInCell="1" allowOverlap="1" wp14:anchorId="48453576" wp14:editId="2220C836">
              <wp:simplePos x="0" y="0"/>
              <wp:positionH relativeFrom="column">
                <wp:posOffset>-6881495</wp:posOffset>
              </wp:positionH>
              <wp:positionV relativeFrom="paragraph">
                <wp:posOffset>375285</wp:posOffset>
              </wp:positionV>
              <wp:extent cx="6822440" cy="45085"/>
              <wp:effectExtent l="0" t="0" r="0" b="0"/>
              <wp:wrapNone/>
              <wp:docPr id="11"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54"/>
                      </a:xfrm>
                    </wpg:grpSpPr>
                    <wps:wsp>
                      <wps:cNvPr id="12" name="Rectangle 37"/>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3" name="Rectangle 38"/>
                      <wps:cNvSpPr/>
                      <wps:spPr>
                        <a:xfrm>
                          <a:off x="0" y="23853"/>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53E171A" id="Group 6" o:spid="_x0000_s1026" style="position:absolute;margin-left:-541.85pt;margin-top:29.55pt;width:537.2pt;height:3.55pt;z-index:251660288"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">
              <v:rect id="Rectangle 37"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" fillcolor="red" strokecolor="red" strokeweight="1pt"/>
              <v:rect id="Rectangle 38"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" fillcolor="windowText" strokecolor="windowText" strokeweight="1pt"/>
            </v:group>
          </w:pict>
        </mc:Fallback>
      </mc:AlternateContent>
    </w:r>
  </w:p>
  <w:p w:rsidR="00A56E75" w:rsidRPr="002951D4" w:rsidRDefault="00A56E75" w:rsidP="00795D53">
    <w:pPr>
      <w:rPr>
        <w:rFonts w:ascii="Calibri" w:hAnsi="Calibri"/>
      </w:rPr>
    </w:pPr>
    <w:r>
      <w:rPr>
        <w:noProof/>
      </w:rPr>
      <mc:AlternateContent>
        <mc:Choice Requires="wpg">
          <w:drawing>
            <wp:anchor distT="0" distB="0" distL="114300" distR="114300" simplePos="0" relativeHeight="251661312" behindDoc="0" locked="0" layoutInCell="1" allowOverlap="1" wp14:anchorId="5EAD7903" wp14:editId="4008472D">
              <wp:simplePos x="0" y="0"/>
              <wp:positionH relativeFrom="column">
                <wp:posOffset>810260</wp:posOffset>
              </wp:positionH>
              <wp:positionV relativeFrom="paragraph">
                <wp:posOffset>73660</wp:posOffset>
              </wp:positionV>
              <wp:extent cx="6822440" cy="45085"/>
              <wp:effectExtent l="0" t="0" r="0" b="0"/>
              <wp:wrapNone/>
              <wp:docPr id="8"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29"/>
                      </a:xfrm>
                    </wpg:grpSpPr>
                    <wps:wsp>
                      <wps:cNvPr id="9" name="Rectangle 40"/>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10" name="Rectangle 41"/>
                      <wps:cNvSpPr/>
                      <wps:spPr>
                        <a:xfrm>
                          <a:off x="0" y="23828"/>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424E5CC2" id="Group 3" o:spid="_x0000_s1026" style="position:absolute;margin-left:63.8pt;margin-top:5.8pt;width:537.2pt;height:3.55pt;z-index:251661312"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">
              <v:rect id="Rectangle 40"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" fillcolor="red" strokecolor="red" strokeweight="1pt"/>
              <v:rect id="Rectangle 41"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" fillcolor="windowText" strokecolor="windowText" strokeweight="1pt"/>
            </v:group>
          </w:pict>
        </mc:Fallback>
      </mc:AlternateContent>
    </w:r>
  </w:p>
  <w:p w:rsidR="00A56E75" w:rsidRPr="002951D4" w:rsidRDefault="00A56E75" w:rsidP="00795D53">
    <w:pPr>
      <w:rPr>
        <w:sz w:val="10"/>
        <w:szCs w:val="16"/>
      </w:rPr>
    </w:pPr>
    <w:r w:rsidRPr="002951D4">
      <w:rPr>
        <w:sz w:val="10"/>
        <w:szCs w:val="16"/>
      </w:rPr>
      <w:t>MINISTRIA E BRENDSHME</w:t>
    </w:r>
  </w:p>
  <w:p w:rsidR="00A56E75" w:rsidRPr="008608DA" w:rsidRDefault="00A56E75" w:rsidP="00795D53">
    <w:pPr>
      <w:rPr>
        <w:sz w:val="10"/>
        <w:szCs w:val="16"/>
      </w:rPr>
    </w:pPr>
    <w:r w:rsidRPr="002951D4">
      <w:rPr>
        <w:sz w:val="10"/>
        <w:szCs w:val="16"/>
      </w:rPr>
      <w:t>AGJENCIA E BLERJEVE T</w:t>
    </w:r>
    <w:r w:rsidRPr="00675A57">
      <w:rPr>
        <w:sz w:val="10"/>
        <w:szCs w:val="16"/>
      </w:rPr>
      <w:t>Ë</w:t>
    </w:r>
    <w:r w:rsidRPr="002951D4">
      <w:rPr>
        <w:sz w:val="10"/>
        <w:szCs w:val="16"/>
      </w:rPr>
      <w:t xml:space="preserve"> PËRQ</w:t>
    </w:r>
    <w:r>
      <w:rPr>
        <w:sz w:val="10"/>
        <w:szCs w:val="16"/>
      </w:rPr>
      <w:t>E</w:t>
    </w:r>
    <w:r w:rsidRPr="002951D4">
      <w:rPr>
        <w:sz w:val="10"/>
        <w:szCs w:val="16"/>
      </w:rPr>
      <w:t>NDRUARA</w:t>
    </w:r>
  </w:p>
  <w:p w:rsidR="00A56E75" w:rsidRPr="00795D53" w:rsidRDefault="00A56E75" w:rsidP="00795D53">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56E75" w:rsidRPr="002951D4" w:rsidRDefault="00A56E75" w:rsidP="00CC1220">
    <w:pPr>
      <w:rPr>
        <w:rFonts w:ascii="Calibri" w:hAnsi="Calibri"/>
      </w:rPr>
    </w:pPr>
    <w:r>
      <w:rPr>
        <w:noProof/>
      </w:rPr>
      <w:drawing>
        <wp:anchor distT="0" distB="0" distL="114300" distR="114300" simplePos="0" relativeHeight="251667456" behindDoc="0" locked="0" layoutInCell="1" allowOverlap="1" wp14:anchorId="189F5015" wp14:editId="32CFFB17">
          <wp:simplePos x="0" y="0"/>
          <wp:positionH relativeFrom="column">
            <wp:posOffset>-1822</wp:posOffset>
          </wp:positionH>
          <wp:positionV relativeFrom="paragraph">
            <wp:posOffset>-240140</wp:posOffset>
          </wp:positionV>
          <wp:extent cx="818515" cy="504190"/>
          <wp:effectExtent l="0" t="0" r="635" b="0"/>
          <wp:wrapThrough wrapText="bothSides">
            <wp:wrapPolygon edited="0">
              <wp:start x="9049" y="0"/>
              <wp:lineTo x="1005" y="4897"/>
              <wp:lineTo x="0" y="6529"/>
              <wp:lineTo x="0" y="20403"/>
              <wp:lineTo x="21114" y="20403"/>
              <wp:lineTo x="21114" y="6529"/>
              <wp:lineTo x="20109" y="4897"/>
              <wp:lineTo x="11562" y="0"/>
              <wp:lineTo x="9049" y="0"/>
            </wp:wrapPolygon>
          </wp:wrapThrough>
          <wp:docPr id="34" name="Picture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2"/>
                  <pic:cNvPicPr>
                    <a:picLocks noChangeAspect="1" noChangeArrowheads="1"/>
                  </pic:cNvPicPr>
                </pic:nvPicPr>
                <pic:blipFill>
                  <a:blip r:embed="rId1">
                    <a:extLst>
                      <a:ext uri="{28A0092B-C50C-407E-A947-70E740481C1C}">
                        <a14:useLocalDpi xmlns:a14="http://schemas.microsoft.com/office/drawing/2010/main" val="0"/>
                      </a:ext>
                    </a:extLst>
                  </a:blip>
                  <a:srcRect b="22881"/>
                  <a:stretch>
                    <a:fillRect/>
                  </a:stretch>
                </pic:blipFill>
                <pic:spPr bwMode="auto">
                  <a:xfrm>
                    <a:off x="0" y="0"/>
                    <a:ext cx="818515" cy="504190"/>
                  </a:xfrm>
                  <a:prstGeom prst="rect">
                    <a:avLst/>
                  </a:prstGeom>
                  <a:noFill/>
                </pic:spPr>
              </pic:pic>
            </a:graphicData>
          </a:graphic>
          <wp14:sizeRelH relativeFrom="margin">
            <wp14:pctWidth>0</wp14:pctWidth>
          </wp14:sizeRelH>
          <wp14:sizeRelV relativeFrom="margin">
            <wp14:pctHeight>0</wp14:pctHeight>
          </wp14:sizeRelV>
        </wp:anchor>
      </w:drawing>
    </w:r>
    <w:r>
      <w:rPr>
        <w:noProof/>
      </w:rPr>
      <mc:AlternateContent>
        <mc:Choice Requires="wpg">
          <w:drawing>
            <wp:anchor distT="0" distB="0" distL="114300" distR="114300" simplePos="0" relativeHeight="251668480" behindDoc="0" locked="0" layoutInCell="1" allowOverlap="1" wp14:anchorId="6FE06371" wp14:editId="0E53C7D6">
              <wp:simplePos x="0" y="0"/>
              <wp:positionH relativeFrom="column">
                <wp:posOffset>-6881495</wp:posOffset>
              </wp:positionH>
              <wp:positionV relativeFrom="paragraph">
                <wp:posOffset>375285</wp:posOffset>
              </wp:positionV>
              <wp:extent cx="6822440" cy="45085"/>
              <wp:effectExtent l="0" t="0" r="0" b="0"/>
              <wp:wrapNone/>
              <wp:docPr id="27" name="Group 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54"/>
                      </a:xfrm>
                    </wpg:grpSpPr>
                    <wps:wsp>
                      <wps:cNvPr id="28" name="Rectangle 37"/>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0" name="Rectangle 38"/>
                      <wps:cNvSpPr/>
                      <wps:spPr>
                        <a:xfrm>
                          <a:off x="0" y="23853"/>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27629363" id="Group 6" o:spid="_x0000_s1026" style="position:absolute;margin-left:-541.85pt;margin-top:29.55pt;width:537.2pt;height:3.55pt;z-index:251668480"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">
              <v:rect id="Rectangle 37"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" fillcolor="red" strokecolor="red" strokeweight="1pt"/>
              <v:rect id="Rectangle 38"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" fillcolor="windowText" strokecolor="windowText" strokeweight="1pt"/>
            </v:group>
          </w:pict>
        </mc:Fallback>
      </mc:AlternateContent>
    </w:r>
  </w:p>
  <w:p w:rsidR="00A56E75" w:rsidRPr="002951D4" w:rsidRDefault="00A56E75" w:rsidP="00CC1220">
    <w:pPr>
      <w:rPr>
        <w:rFonts w:ascii="Calibri" w:hAnsi="Calibri"/>
      </w:rPr>
    </w:pPr>
    <w:r>
      <w:rPr>
        <w:noProof/>
      </w:rPr>
      <mc:AlternateContent>
        <mc:Choice Requires="wpg">
          <w:drawing>
            <wp:anchor distT="0" distB="0" distL="114300" distR="114300" simplePos="0" relativeHeight="251669504" behindDoc="0" locked="0" layoutInCell="1" allowOverlap="1" wp14:anchorId="3F2611DE" wp14:editId="3288432C">
              <wp:simplePos x="0" y="0"/>
              <wp:positionH relativeFrom="column">
                <wp:posOffset>810260</wp:posOffset>
              </wp:positionH>
              <wp:positionV relativeFrom="paragraph">
                <wp:posOffset>73660</wp:posOffset>
              </wp:positionV>
              <wp:extent cx="6822440" cy="45085"/>
              <wp:effectExtent l="0" t="0" r="0" b="0"/>
              <wp:wrapNone/>
              <wp:docPr id="31"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6822440" cy="45085"/>
                        <a:chOff x="0" y="0"/>
                        <a:chExt cx="6822440" cy="45029"/>
                      </a:xfrm>
                    </wpg:grpSpPr>
                    <wps:wsp>
                      <wps:cNvPr id="32" name="Rectangle 40"/>
                      <wps:cNvSpPr/>
                      <wps:spPr>
                        <a:xfrm>
                          <a:off x="0" y="0"/>
                          <a:ext cx="6822440" cy="21201"/>
                        </a:xfrm>
                        <a:prstGeom prst="rect">
                          <a:avLst/>
                        </a:prstGeom>
                        <a:solidFill>
                          <a:srgbClr val="FF0000"/>
                        </a:solidFill>
                        <a:ln w="12700" cap="flat" cmpd="sng" algn="ctr">
                          <a:solidFill>
                            <a:srgbClr val="FF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s:wsp>
                      <wps:cNvPr id="33" name="Rectangle 41"/>
                      <wps:cNvSpPr/>
                      <wps:spPr>
                        <a:xfrm>
                          <a:off x="0" y="23828"/>
                          <a:ext cx="6822440" cy="21201"/>
                        </a:xfrm>
                        <a:prstGeom prst="rect">
                          <a:avLst/>
                        </a:prstGeom>
                        <a:solidFill>
                          <a:sysClr val="windowText" lastClr="000000"/>
                        </a:solidFill>
                        <a:ln w="12700"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wpg:wgp>
                </a:graphicData>
              </a:graphic>
              <wp14:sizeRelH relativeFrom="page">
                <wp14:pctWidth>0</wp14:pctWidth>
              </wp14:sizeRelH>
              <wp14:sizeRelV relativeFrom="page">
                <wp14:pctHeight>0</wp14:pctHeight>
              </wp14:sizeRelV>
            </wp:anchor>
          </w:drawing>
        </mc:Choice>
        <mc:Fallback>
          <w:pict>
            <v:group w14:anchorId="0469B82C" id="Group 3" o:spid="_x0000_s1026" style="position:absolute;margin-left:63.8pt;margin-top:5.8pt;width:537.2pt;height:3.55pt;z-index:251669504" coordsize="68224,4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">
              <v:rect id="Rectangle 40" o:spid="_x0000_s1027" style="position:absolute;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" fillcolor="red" strokecolor="red" strokeweight="1pt"/>
              <v:rect id="Rectangle 41" o:spid="_x0000_s1028" style="position:absolute;top:238;width:68224;height:212;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" fillcolor="windowText" strokecolor="windowText" strokeweight="1pt"/>
            </v:group>
          </w:pict>
        </mc:Fallback>
      </mc:AlternateContent>
    </w:r>
  </w:p>
  <w:p w:rsidR="00A56E75" w:rsidRPr="002951D4" w:rsidRDefault="00A56E75" w:rsidP="00CC1220">
    <w:pPr>
      <w:rPr>
        <w:sz w:val="10"/>
        <w:szCs w:val="16"/>
      </w:rPr>
    </w:pPr>
    <w:r w:rsidRPr="002951D4">
      <w:rPr>
        <w:sz w:val="10"/>
        <w:szCs w:val="16"/>
      </w:rPr>
      <w:t>MINISTRIA E BRENDSHME</w:t>
    </w:r>
  </w:p>
  <w:p w:rsidR="00A56E75" w:rsidRPr="008608DA" w:rsidRDefault="00A56E75" w:rsidP="00CC1220">
    <w:pPr>
      <w:rPr>
        <w:sz w:val="10"/>
        <w:szCs w:val="16"/>
      </w:rPr>
    </w:pPr>
    <w:r w:rsidRPr="002951D4">
      <w:rPr>
        <w:sz w:val="10"/>
        <w:szCs w:val="16"/>
      </w:rPr>
      <w:t>AGJENCIA E BLERJEVE T</w:t>
    </w:r>
    <w:r w:rsidRPr="00675A57">
      <w:rPr>
        <w:sz w:val="10"/>
        <w:szCs w:val="16"/>
      </w:rPr>
      <w:t>Ë</w:t>
    </w:r>
    <w:r w:rsidRPr="002951D4">
      <w:rPr>
        <w:sz w:val="10"/>
        <w:szCs w:val="16"/>
      </w:rPr>
      <w:t xml:space="preserve"> PËRQ</w:t>
    </w:r>
    <w:r>
      <w:rPr>
        <w:sz w:val="10"/>
        <w:szCs w:val="16"/>
      </w:rPr>
      <w:t>E</w:t>
    </w:r>
    <w:r w:rsidRPr="002951D4">
      <w:rPr>
        <w:sz w:val="10"/>
        <w:szCs w:val="16"/>
      </w:rPr>
      <w:t>NDRUARA</w:t>
    </w:r>
  </w:p>
  <w:p w:rsidR="00A56E75" w:rsidRPr="00CC1220" w:rsidRDefault="00A56E75" w:rsidP="00CC122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14805"/>
    <w:multiLevelType w:val="hybridMultilevel"/>
    <w:tmpl w:val="273A5DE4"/>
    <w:lvl w:ilvl="0" w:tplc="5136D6E2">
      <w:start w:val="5"/>
      <w:numFmt w:val="bullet"/>
      <w:lvlText w:val="-"/>
      <w:lvlJc w:val="left"/>
      <w:pPr>
        <w:ind w:left="720" w:hanging="360"/>
      </w:pPr>
      <w:rPr>
        <w:rFonts w:ascii="Calibri" w:eastAsia="Calibri" w:hAnsi="Calibri"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1095373"/>
    <w:multiLevelType w:val="multilevel"/>
    <w:tmpl w:val="5972F7D4"/>
    <w:lvl w:ilvl="0">
      <w:start w:val="2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2122648"/>
    <w:multiLevelType w:val="multilevel"/>
    <w:tmpl w:val="C576BF30"/>
    <w:lvl w:ilvl="0">
      <w:start w:val="7"/>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 w15:restartNumberingAfterBreak="0">
    <w:nsid w:val="03EC2E76"/>
    <w:multiLevelType w:val="multilevel"/>
    <w:tmpl w:val="FCFE4FB6"/>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 w15:restartNumberingAfterBreak="0">
    <w:nsid w:val="042112D4"/>
    <w:multiLevelType w:val="multilevel"/>
    <w:tmpl w:val="602AB32A"/>
    <w:lvl w:ilvl="0">
      <w:start w:val="28"/>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15:restartNumberingAfterBreak="0">
    <w:nsid w:val="05431194"/>
    <w:multiLevelType w:val="hybridMultilevel"/>
    <w:tmpl w:val="4724C044"/>
    <w:lvl w:ilvl="0" w:tplc="74BA6C24">
      <w:start w:val="1"/>
      <w:numFmt w:val="lowerLetter"/>
      <w:lvlText w:val="%1)"/>
      <w:lvlJc w:val="left"/>
      <w:pPr>
        <w:ind w:left="630" w:hanging="360"/>
      </w:pPr>
      <w:rPr>
        <w:rFonts w:hint="default"/>
        <w:b/>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6" w15:restartNumberingAfterBreak="0">
    <w:nsid w:val="05483D25"/>
    <w:multiLevelType w:val="multilevel"/>
    <w:tmpl w:val="DFFAFF2C"/>
    <w:lvl w:ilvl="0">
      <w:start w:val="1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 w15:restartNumberingAfterBreak="0">
    <w:nsid w:val="05BD5547"/>
    <w:multiLevelType w:val="multilevel"/>
    <w:tmpl w:val="09FA028C"/>
    <w:lvl w:ilvl="0">
      <w:start w:val="25"/>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15:restartNumberingAfterBreak="0">
    <w:nsid w:val="09094AA0"/>
    <w:multiLevelType w:val="hybridMultilevel"/>
    <w:tmpl w:val="43E4CD5A"/>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15:restartNumberingAfterBreak="0">
    <w:nsid w:val="0C8F0D39"/>
    <w:multiLevelType w:val="multilevel"/>
    <w:tmpl w:val="CF60532A"/>
    <w:lvl w:ilvl="0">
      <w:start w:val="6"/>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0" w15:restartNumberingAfterBreak="0">
    <w:nsid w:val="0D4F543F"/>
    <w:multiLevelType w:val="hybridMultilevel"/>
    <w:tmpl w:val="8E2818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0D88453A"/>
    <w:multiLevelType w:val="multilevel"/>
    <w:tmpl w:val="1D021918"/>
    <w:lvl w:ilvl="0">
      <w:start w:val="8"/>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2" w15:restartNumberingAfterBreak="0">
    <w:nsid w:val="0E8E1DCD"/>
    <w:multiLevelType w:val="multilevel"/>
    <w:tmpl w:val="0CF6B11C"/>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13" w15:restartNumberingAfterBreak="0">
    <w:nsid w:val="0EAB757C"/>
    <w:multiLevelType w:val="multilevel"/>
    <w:tmpl w:val="AA68D1D8"/>
    <w:lvl w:ilvl="0">
      <w:start w:val="3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15:restartNumberingAfterBreak="0">
    <w:nsid w:val="10640D02"/>
    <w:multiLevelType w:val="hybridMultilevel"/>
    <w:tmpl w:val="EAB25A54"/>
    <w:lvl w:ilvl="0" w:tplc="0409000F">
      <w:start w:val="1"/>
      <w:numFmt w:val="decimal"/>
      <w:lvlText w:val="%1."/>
      <w:lvlJc w:val="left"/>
      <w:pPr>
        <w:tabs>
          <w:tab w:val="num" w:pos="810"/>
        </w:tabs>
        <w:ind w:left="810" w:hanging="360"/>
      </w:pPr>
      <w:rPr>
        <w:rFonts w:hint="default"/>
      </w:rPr>
    </w:lvl>
    <w:lvl w:ilvl="1" w:tplc="04090019">
      <w:start w:val="1"/>
      <w:numFmt w:val="lowerLetter"/>
      <w:lvlText w:val="%2."/>
      <w:lvlJc w:val="left"/>
      <w:pPr>
        <w:tabs>
          <w:tab w:val="num" w:pos="1530"/>
        </w:tabs>
        <w:ind w:left="1530" w:hanging="360"/>
      </w:pPr>
    </w:lvl>
    <w:lvl w:ilvl="2" w:tplc="0409001B" w:tentative="1">
      <w:start w:val="1"/>
      <w:numFmt w:val="lowerRoman"/>
      <w:lvlText w:val="%3."/>
      <w:lvlJc w:val="right"/>
      <w:pPr>
        <w:tabs>
          <w:tab w:val="num" w:pos="2250"/>
        </w:tabs>
        <w:ind w:left="2250" w:hanging="180"/>
      </w:pPr>
    </w:lvl>
    <w:lvl w:ilvl="3" w:tplc="0409000F" w:tentative="1">
      <w:start w:val="1"/>
      <w:numFmt w:val="decimal"/>
      <w:lvlText w:val="%4."/>
      <w:lvlJc w:val="left"/>
      <w:pPr>
        <w:tabs>
          <w:tab w:val="num" w:pos="2970"/>
        </w:tabs>
        <w:ind w:left="2970" w:hanging="360"/>
      </w:pPr>
    </w:lvl>
    <w:lvl w:ilvl="4" w:tplc="04090019" w:tentative="1">
      <w:start w:val="1"/>
      <w:numFmt w:val="lowerLetter"/>
      <w:lvlText w:val="%5."/>
      <w:lvlJc w:val="left"/>
      <w:pPr>
        <w:tabs>
          <w:tab w:val="num" w:pos="3690"/>
        </w:tabs>
        <w:ind w:left="3690" w:hanging="360"/>
      </w:pPr>
    </w:lvl>
    <w:lvl w:ilvl="5" w:tplc="0409001B" w:tentative="1">
      <w:start w:val="1"/>
      <w:numFmt w:val="lowerRoman"/>
      <w:lvlText w:val="%6."/>
      <w:lvlJc w:val="right"/>
      <w:pPr>
        <w:tabs>
          <w:tab w:val="num" w:pos="4410"/>
        </w:tabs>
        <w:ind w:left="4410" w:hanging="180"/>
      </w:pPr>
    </w:lvl>
    <w:lvl w:ilvl="6" w:tplc="0409000F" w:tentative="1">
      <w:start w:val="1"/>
      <w:numFmt w:val="decimal"/>
      <w:lvlText w:val="%7."/>
      <w:lvlJc w:val="left"/>
      <w:pPr>
        <w:tabs>
          <w:tab w:val="num" w:pos="5130"/>
        </w:tabs>
        <w:ind w:left="5130" w:hanging="360"/>
      </w:pPr>
    </w:lvl>
    <w:lvl w:ilvl="7" w:tplc="04090019" w:tentative="1">
      <w:start w:val="1"/>
      <w:numFmt w:val="lowerLetter"/>
      <w:lvlText w:val="%8."/>
      <w:lvlJc w:val="left"/>
      <w:pPr>
        <w:tabs>
          <w:tab w:val="num" w:pos="5850"/>
        </w:tabs>
        <w:ind w:left="5850" w:hanging="360"/>
      </w:pPr>
    </w:lvl>
    <w:lvl w:ilvl="8" w:tplc="0409001B" w:tentative="1">
      <w:start w:val="1"/>
      <w:numFmt w:val="lowerRoman"/>
      <w:lvlText w:val="%9."/>
      <w:lvlJc w:val="right"/>
      <w:pPr>
        <w:tabs>
          <w:tab w:val="num" w:pos="6570"/>
        </w:tabs>
        <w:ind w:left="6570" w:hanging="180"/>
      </w:pPr>
    </w:lvl>
  </w:abstractNum>
  <w:abstractNum w:abstractNumId="15" w15:restartNumberingAfterBreak="0">
    <w:nsid w:val="108D2E45"/>
    <w:multiLevelType w:val="multilevel"/>
    <w:tmpl w:val="8910A3D2"/>
    <w:lvl w:ilvl="0">
      <w:start w:val="17"/>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6" w15:restartNumberingAfterBreak="0">
    <w:nsid w:val="10D853A1"/>
    <w:multiLevelType w:val="multilevel"/>
    <w:tmpl w:val="FBFE0556"/>
    <w:lvl w:ilvl="0">
      <w:start w:val="6"/>
      <w:numFmt w:val="decimal"/>
      <w:lvlText w:val="%1"/>
      <w:lvlJc w:val="left"/>
      <w:pPr>
        <w:tabs>
          <w:tab w:val="num" w:pos="516"/>
        </w:tabs>
        <w:ind w:left="516" w:hanging="516"/>
      </w:pPr>
      <w:rPr>
        <w:rFonts w:hint="default"/>
      </w:rPr>
    </w:lvl>
    <w:lvl w:ilvl="1">
      <w:start w:val="1"/>
      <w:numFmt w:val="decimal"/>
      <w:lvlText w:val="%1.%2"/>
      <w:lvlJc w:val="left"/>
      <w:pPr>
        <w:tabs>
          <w:tab w:val="num" w:pos="516"/>
        </w:tabs>
        <w:ind w:left="516" w:hanging="51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7" w15:restartNumberingAfterBreak="0">
    <w:nsid w:val="11896A7B"/>
    <w:multiLevelType w:val="hybridMultilevel"/>
    <w:tmpl w:val="970C1CBE"/>
    <w:lvl w:ilvl="0" w:tplc="F2F65E7A">
      <w:start w:val="1"/>
      <w:numFmt w:val="bullet"/>
      <w:lvlText w:val="-"/>
      <w:lvlJc w:val="left"/>
      <w:pPr>
        <w:ind w:left="1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1" w:tplc="E1528E28">
      <w:start w:val="1"/>
      <w:numFmt w:val="bullet"/>
      <w:lvlText w:val="o"/>
      <w:lvlJc w:val="left"/>
      <w:pPr>
        <w:ind w:left="10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2" w:tplc="FC96A132">
      <w:start w:val="1"/>
      <w:numFmt w:val="bullet"/>
      <w:lvlText w:val="▪"/>
      <w:lvlJc w:val="left"/>
      <w:pPr>
        <w:ind w:left="18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3" w:tplc="7160D830">
      <w:start w:val="1"/>
      <w:numFmt w:val="bullet"/>
      <w:lvlText w:val="•"/>
      <w:lvlJc w:val="left"/>
      <w:pPr>
        <w:ind w:left="25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4" w:tplc="29A04334">
      <w:start w:val="1"/>
      <w:numFmt w:val="bullet"/>
      <w:lvlText w:val="o"/>
      <w:lvlJc w:val="left"/>
      <w:pPr>
        <w:ind w:left="324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5" w:tplc="8EDC1BF2">
      <w:start w:val="1"/>
      <w:numFmt w:val="bullet"/>
      <w:lvlText w:val="▪"/>
      <w:lvlJc w:val="left"/>
      <w:pPr>
        <w:ind w:left="396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6" w:tplc="89D4FDC2">
      <w:start w:val="1"/>
      <w:numFmt w:val="bullet"/>
      <w:lvlText w:val="•"/>
      <w:lvlJc w:val="left"/>
      <w:pPr>
        <w:ind w:left="468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7" w:tplc="7DD6DA98">
      <w:start w:val="1"/>
      <w:numFmt w:val="bullet"/>
      <w:lvlText w:val="o"/>
      <w:lvlJc w:val="left"/>
      <w:pPr>
        <w:ind w:left="540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lvl w:ilvl="8" w:tplc="AAB220EC">
      <w:start w:val="1"/>
      <w:numFmt w:val="bullet"/>
      <w:lvlText w:val="▪"/>
      <w:lvlJc w:val="left"/>
      <w:pPr>
        <w:ind w:left="6124" w:firstLine="0"/>
      </w:pPr>
      <w:rPr>
        <w:rFonts w:ascii="Times New Roman" w:eastAsia="Times New Roman" w:hAnsi="Times New Roman" w:cs="Times New Roman"/>
        <w:b w:val="0"/>
        <w:i w:val="0"/>
        <w:strike w:val="0"/>
        <w:dstrike w:val="0"/>
        <w:color w:val="000000"/>
        <w:sz w:val="28"/>
        <w:szCs w:val="28"/>
        <w:u w:val="none" w:color="000000"/>
        <w:effect w:val="none"/>
        <w:bdr w:val="none" w:sz="0" w:space="0" w:color="auto" w:frame="1"/>
        <w:vertAlign w:val="baseline"/>
      </w:rPr>
    </w:lvl>
  </w:abstractNum>
  <w:abstractNum w:abstractNumId="18" w15:restartNumberingAfterBreak="0">
    <w:nsid w:val="13CA5AD2"/>
    <w:multiLevelType w:val="multilevel"/>
    <w:tmpl w:val="F578A8D0"/>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15E76766"/>
    <w:multiLevelType w:val="multilevel"/>
    <w:tmpl w:val="E2C68724"/>
    <w:lvl w:ilvl="0">
      <w:start w:val="7"/>
      <w:numFmt w:val="decimal"/>
      <w:lvlText w:val="%1"/>
      <w:lvlJc w:val="left"/>
      <w:pPr>
        <w:tabs>
          <w:tab w:val="num" w:pos="420"/>
        </w:tabs>
        <w:ind w:left="420" w:hanging="420"/>
      </w:pPr>
      <w:rPr>
        <w:rFonts w:hint="default"/>
      </w:rPr>
    </w:lvl>
    <w:lvl w:ilvl="1">
      <w:start w:val="1"/>
      <w:numFmt w:val="decimal"/>
      <w:lvlText w:val="%1.%2"/>
      <w:lvlJc w:val="left"/>
      <w:pPr>
        <w:tabs>
          <w:tab w:val="num" w:pos="420"/>
        </w:tabs>
        <w:ind w:left="420" w:hanging="4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20" w15:restartNumberingAfterBreak="0">
    <w:nsid w:val="18EC3ACA"/>
    <w:multiLevelType w:val="multilevel"/>
    <w:tmpl w:val="2DE042BA"/>
    <w:lvl w:ilvl="0">
      <w:start w:val="8"/>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1" w15:restartNumberingAfterBreak="0">
    <w:nsid w:val="19F27BD9"/>
    <w:multiLevelType w:val="hybridMultilevel"/>
    <w:tmpl w:val="DB62FB04"/>
    <w:lvl w:ilvl="0" w:tplc="041C000F">
      <w:start w:val="1"/>
      <w:numFmt w:val="decimal"/>
      <w:lvlText w:val="%1."/>
      <w:lvlJc w:val="left"/>
      <w:pPr>
        <w:ind w:left="360" w:hanging="360"/>
      </w:pPr>
      <w:rPr>
        <w:rFonts w:hint="default"/>
      </w:rPr>
    </w:lvl>
    <w:lvl w:ilvl="1" w:tplc="041C0019" w:tentative="1">
      <w:start w:val="1"/>
      <w:numFmt w:val="lowerLetter"/>
      <w:lvlText w:val="%2."/>
      <w:lvlJc w:val="left"/>
      <w:pPr>
        <w:ind w:left="1080" w:hanging="360"/>
      </w:pPr>
    </w:lvl>
    <w:lvl w:ilvl="2" w:tplc="041C001B" w:tentative="1">
      <w:start w:val="1"/>
      <w:numFmt w:val="lowerRoman"/>
      <w:lvlText w:val="%3."/>
      <w:lvlJc w:val="right"/>
      <w:pPr>
        <w:ind w:left="1800" w:hanging="180"/>
      </w:pPr>
    </w:lvl>
    <w:lvl w:ilvl="3" w:tplc="041C000F" w:tentative="1">
      <w:start w:val="1"/>
      <w:numFmt w:val="decimal"/>
      <w:lvlText w:val="%4."/>
      <w:lvlJc w:val="left"/>
      <w:pPr>
        <w:ind w:left="2520" w:hanging="360"/>
      </w:pPr>
    </w:lvl>
    <w:lvl w:ilvl="4" w:tplc="041C0019" w:tentative="1">
      <w:start w:val="1"/>
      <w:numFmt w:val="lowerLetter"/>
      <w:lvlText w:val="%5."/>
      <w:lvlJc w:val="left"/>
      <w:pPr>
        <w:ind w:left="3240" w:hanging="360"/>
      </w:pPr>
    </w:lvl>
    <w:lvl w:ilvl="5" w:tplc="041C001B" w:tentative="1">
      <w:start w:val="1"/>
      <w:numFmt w:val="lowerRoman"/>
      <w:lvlText w:val="%6."/>
      <w:lvlJc w:val="right"/>
      <w:pPr>
        <w:ind w:left="3960" w:hanging="180"/>
      </w:pPr>
    </w:lvl>
    <w:lvl w:ilvl="6" w:tplc="041C000F" w:tentative="1">
      <w:start w:val="1"/>
      <w:numFmt w:val="decimal"/>
      <w:lvlText w:val="%7."/>
      <w:lvlJc w:val="left"/>
      <w:pPr>
        <w:ind w:left="4680" w:hanging="360"/>
      </w:pPr>
    </w:lvl>
    <w:lvl w:ilvl="7" w:tplc="041C0019" w:tentative="1">
      <w:start w:val="1"/>
      <w:numFmt w:val="lowerLetter"/>
      <w:lvlText w:val="%8."/>
      <w:lvlJc w:val="left"/>
      <w:pPr>
        <w:ind w:left="5400" w:hanging="360"/>
      </w:pPr>
    </w:lvl>
    <w:lvl w:ilvl="8" w:tplc="041C001B" w:tentative="1">
      <w:start w:val="1"/>
      <w:numFmt w:val="lowerRoman"/>
      <w:lvlText w:val="%9."/>
      <w:lvlJc w:val="right"/>
      <w:pPr>
        <w:ind w:left="6120" w:hanging="180"/>
      </w:pPr>
    </w:lvl>
  </w:abstractNum>
  <w:abstractNum w:abstractNumId="22" w15:restartNumberingAfterBreak="0">
    <w:nsid w:val="19F90D6B"/>
    <w:multiLevelType w:val="multilevel"/>
    <w:tmpl w:val="E4F658E0"/>
    <w:lvl w:ilvl="0">
      <w:start w:val="5"/>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3" w15:restartNumberingAfterBreak="0">
    <w:nsid w:val="1A9049E2"/>
    <w:multiLevelType w:val="hybridMultilevel"/>
    <w:tmpl w:val="62C6CD36"/>
    <w:lvl w:ilvl="0" w:tplc="0809000B">
      <w:start w:val="1"/>
      <w:numFmt w:val="bullet"/>
      <w:lvlText w:val=""/>
      <w:lvlJc w:val="left"/>
      <w:pPr>
        <w:ind w:left="360" w:hanging="360"/>
      </w:pPr>
      <w:rPr>
        <w:rFonts w:ascii="Wingdings" w:hAnsi="Wingdings"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24" w15:restartNumberingAfterBreak="0">
    <w:nsid w:val="1F2756A7"/>
    <w:multiLevelType w:val="multilevel"/>
    <w:tmpl w:val="34642CE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25" w15:restartNumberingAfterBreak="0">
    <w:nsid w:val="1F803085"/>
    <w:multiLevelType w:val="hybridMultilevel"/>
    <w:tmpl w:val="5DAE4A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03D0C94"/>
    <w:multiLevelType w:val="hybridMultilevel"/>
    <w:tmpl w:val="864451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7" w15:restartNumberingAfterBreak="0">
    <w:nsid w:val="204B0912"/>
    <w:multiLevelType w:val="multilevel"/>
    <w:tmpl w:val="0B587FCC"/>
    <w:lvl w:ilvl="0">
      <w:start w:val="20"/>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8" w15:restartNumberingAfterBreak="0">
    <w:nsid w:val="22345D5A"/>
    <w:multiLevelType w:val="hybridMultilevel"/>
    <w:tmpl w:val="FAB8EC0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9" w15:restartNumberingAfterBreak="0">
    <w:nsid w:val="22C5258D"/>
    <w:multiLevelType w:val="multilevel"/>
    <w:tmpl w:val="A3600486"/>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0" w15:restartNumberingAfterBreak="0">
    <w:nsid w:val="22D800A5"/>
    <w:multiLevelType w:val="hybridMultilevel"/>
    <w:tmpl w:val="26BA0006"/>
    <w:lvl w:ilvl="0" w:tplc="46EC330E">
      <w:start w:val="2"/>
      <w:numFmt w:val="bullet"/>
      <w:lvlText w:val="-"/>
      <w:lvlJc w:val="left"/>
      <w:pPr>
        <w:ind w:left="720" w:hanging="360"/>
      </w:pPr>
      <w:rPr>
        <w:rFonts w:ascii="Times New Roman" w:eastAsia="Times New Roman" w:hAnsi="Times New Roman" w:cs="Times New Roman" w:hint="default"/>
        <w:sz w:val="24"/>
        <w:szCs w:val="24"/>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25D05BB4"/>
    <w:multiLevelType w:val="hybridMultilevel"/>
    <w:tmpl w:val="8102B10E"/>
    <w:lvl w:ilvl="0" w:tplc="6686991C">
      <w:start w:val="1"/>
      <w:numFmt w:val="lowerRoman"/>
      <w:lvlText w:val="%1."/>
      <w:lvlJc w:val="left"/>
      <w:pPr>
        <w:tabs>
          <w:tab w:val="num" w:pos="1440"/>
        </w:tabs>
        <w:ind w:left="1440" w:hanging="720"/>
      </w:pPr>
      <w:rPr>
        <w:rFonts w:hint="default"/>
      </w:rPr>
    </w:lvl>
    <w:lvl w:ilvl="1" w:tplc="070EF016">
      <w:start w:val="6"/>
      <w:numFmt w:val="decimal"/>
      <w:lvlText w:val="%2."/>
      <w:lvlJc w:val="left"/>
      <w:pPr>
        <w:tabs>
          <w:tab w:val="num" w:pos="1800"/>
        </w:tabs>
        <w:ind w:left="1800" w:hanging="36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32" w15:restartNumberingAfterBreak="0">
    <w:nsid w:val="262E7382"/>
    <w:multiLevelType w:val="multilevel"/>
    <w:tmpl w:val="2E3C3424"/>
    <w:lvl w:ilvl="0">
      <w:start w:val="9"/>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33" w15:restartNumberingAfterBreak="0">
    <w:nsid w:val="26665F30"/>
    <w:multiLevelType w:val="multilevel"/>
    <w:tmpl w:val="F578A8D0"/>
    <w:lvl w:ilvl="0">
      <w:start w:val="4"/>
      <w:numFmt w:val="decimal"/>
      <w:lvlText w:val="%1"/>
      <w:lvlJc w:val="left"/>
      <w:pPr>
        <w:ind w:left="360" w:hanging="360"/>
      </w:pPr>
      <w:rPr>
        <w:rFonts w:eastAsia="Times New Roman" w:hint="default"/>
      </w:rPr>
    </w:lvl>
    <w:lvl w:ilvl="1">
      <w:start w:val="2"/>
      <w:numFmt w:val="decimal"/>
      <w:lvlText w:val="%1.%2"/>
      <w:lvlJc w:val="left"/>
      <w:pPr>
        <w:ind w:left="540" w:hanging="360"/>
      </w:pPr>
      <w:rPr>
        <w:rFonts w:eastAsia="Times New Roman" w:hint="default"/>
      </w:rPr>
    </w:lvl>
    <w:lvl w:ilvl="2">
      <w:start w:val="1"/>
      <w:numFmt w:val="decimal"/>
      <w:lvlText w:val="%1.%2.%3"/>
      <w:lvlJc w:val="left"/>
      <w:pPr>
        <w:ind w:left="720" w:hanging="720"/>
      </w:pPr>
      <w:rPr>
        <w:rFonts w:eastAsia="Times New Roman" w:hint="default"/>
      </w:rPr>
    </w:lvl>
    <w:lvl w:ilvl="3">
      <w:start w:val="1"/>
      <w:numFmt w:val="decimal"/>
      <w:lvlText w:val="%1.%2.%3.%4"/>
      <w:lvlJc w:val="left"/>
      <w:pPr>
        <w:ind w:left="720" w:hanging="720"/>
      </w:pPr>
      <w:rPr>
        <w:rFonts w:eastAsia="Times New Roman" w:hint="default"/>
      </w:rPr>
    </w:lvl>
    <w:lvl w:ilvl="4">
      <w:start w:val="1"/>
      <w:numFmt w:val="decimal"/>
      <w:lvlText w:val="%1.%2.%3.%4.%5"/>
      <w:lvlJc w:val="left"/>
      <w:pPr>
        <w:ind w:left="1080" w:hanging="1080"/>
      </w:pPr>
      <w:rPr>
        <w:rFonts w:eastAsia="Times New Roman" w:hint="default"/>
      </w:rPr>
    </w:lvl>
    <w:lvl w:ilvl="5">
      <w:start w:val="1"/>
      <w:numFmt w:val="decimal"/>
      <w:lvlText w:val="%1.%2.%3.%4.%5.%6"/>
      <w:lvlJc w:val="left"/>
      <w:pPr>
        <w:ind w:left="1080" w:hanging="1080"/>
      </w:pPr>
      <w:rPr>
        <w:rFonts w:eastAsia="Times New Roman" w:hint="default"/>
      </w:rPr>
    </w:lvl>
    <w:lvl w:ilvl="6">
      <w:start w:val="1"/>
      <w:numFmt w:val="decimal"/>
      <w:lvlText w:val="%1.%2.%3.%4.%5.%6.%7"/>
      <w:lvlJc w:val="left"/>
      <w:pPr>
        <w:ind w:left="1440" w:hanging="1440"/>
      </w:pPr>
      <w:rPr>
        <w:rFonts w:eastAsia="Times New Roman" w:hint="default"/>
      </w:rPr>
    </w:lvl>
    <w:lvl w:ilvl="7">
      <w:start w:val="1"/>
      <w:numFmt w:val="decimal"/>
      <w:lvlText w:val="%1.%2.%3.%4.%5.%6.%7.%8"/>
      <w:lvlJc w:val="left"/>
      <w:pPr>
        <w:ind w:left="1440" w:hanging="1440"/>
      </w:pPr>
      <w:rPr>
        <w:rFonts w:eastAsia="Times New Roman" w:hint="default"/>
      </w:rPr>
    </w:lvl>
    <w:lvl w:ilvl="8">
      <w:start w:val="1"/>
      <w:numFmt w:val="decimal"/>
      <w:lvlText w:val="%1.%2.%3.%4.%5.%6.%7.%8.%9"/>
      <w:lvlJc w:val="left"/>
      <w:pPr>
        <w:ind w:left="1800" w:hanging="1800"/>
      </w:pPr>
      <w:rPr>
        <w:rFonts w:eastAsia="Times New Roman" w:hint="default"/>
      </w:rPr>
    </w:lvl>
  </w:abstractNum>
  <w:abstractNum w:abstractNumId="34" w15:restartNumberingAfterBreak="0">
    <w:nsid w:val="28296CA2"/>
    <w:multiLevelType w:val="hybridMultilevel"/>
    <w:tmpl w:val="A1385C7A"/>
    <w:lvl w:ilvl="0" w:tplc="2DEE8402">
      <w:start w:val="1"/>
      <w:numFmt w:val="lowerLetter"/>
      <w:lvlText w:val="%1)"/>
      <w:lvlJc w:val="left"/>
      <w:pPr>
        <w:ind w:left="1140" w:hanging="360"/>
      </w:pPr>
      <w:rPr>
        <w:rFonts w:hint="default"/>
      </w:rPr>
    </w:lvl>
    <w:lvl w:ilvl="1" w:tplc="04090019" w:tentative="1">
      <w:start w:val="1"/>
      <w:numFmt w:val="lowerLetter"/>
      <w:lvlText w:val="%2."/>
      <w:lvlJc w:val="left"/>
      <w:pPr>
        <w:ind w:left="1860" w:hanging="360"/>
      </w:pPr>
    </w:lvl>
    <w:lvl w:ilvl="2" w:tplc="0409001B" w:tentative="1">
      <w:start w:val="1"/>
      <w:numFmt w:val="lowerRoman"/>
      <w:lvlText w:val="%3."/>
      <w:lvlJc w:val="right"/>
      <w:pPr>
        <w:ind w:left="2580" w:hanging="180"/>
      </w:pPr>
    </w:lvl>
    <w:lvl w:ilvl="3" w:tplc="0409000F" w:tentative="1">
      <w:start w:val="1"/>
      <w:numFmt w:val="decimal"/>
      <w:lvlText w:val="%4."/>
      <w:lvlJc w:val="left"/>
      <w:pPr>
        <w:ind w:left="3300" w:hanging="360"/>
      </w:pPr>
    </w:lvl>
    <w:lvl w:ilvl="4" w:tplc="04090019" w:tentative="1">
      <w:start w:val="1"/>
      <w:numFmt w:val="lowerLetter"/>
      <w:lvlText w:val="%5."/>
      <w:lvlJc w:val="left"/>
      <w:pPr>
        <w:ind w:left="4020" w:hanging="360"/>
      </w:pPr>
    </w:lvl>
    <w:lvl w:ilvl="5" w:tplc="0409001B" w:tentative="1">
      <w:start w:val="1"/>
      <w:numFmt w:val="lowerRoman"/>
      <w:lvlText w:val="%6."/>
      <w:lvlJc w:val="right"/>
      <w:pPr>
        <w:ind w:left="4740" w:hanging="180"/>
      </w:pPr>
    </w:lvl>
    <w:lvl w:ilvl="6" w:tplc="0409000F" w:tentative="1">
      <w:start w:val="1"/>
      <w:numFmt w:val="decimal"/>
      <w:lvlText w:val="%7."/>
      <w:lvlJc w:val="left"/>
      <w:pPr>
        <w:ind w:left="5460" w:hanging="360"/>
      </w:pPr>
    </w:lvl>
    <w:lvl w:ilvl="7" w:tplc="04090019" w:tentative="1">
      <w:start w:val="1"/>
      <w:numFmt w:val="lowerLetter"/>
      <w:lvlText w:val="%8."/>
      <w:lvlJc w:val="left"/>
      <w:pPr>
        <w:ind w:left="6180" w:hanging="360"/>
      </w:pPr>
    </w:lvl>
    <w:lvl w:ilvl="8" w:tplc="0409001B" w:tentative="1">
      <w:start w:val="1"/>
      <w:numFmt w:val="lowerRoman"/>
      <w:lvlText w:val="%9."/>
      <w:lvlJc w:val="right"/>
      <w:pPr>
        <w:ind w:left="6900" w:hanging="180"/>
      </w:pPr>
    </w:lvl>
  </w:abstractNum>
  <w:abstractNum w:abstractNumId="35" w15:restartNumberingAfterBreak="0">
    <w:nsid w:val="292F2575"/>
    <w:multiLevelType w:val="multilevel"/>
    <w:tmpl w:val="41EA0A1E"/>
    <w:lvl w:ilvl="0">
      <w:start w:val="14"/>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36" w15:restartNumberingAfterBreak="0">
    <w:nsid w:val="297C248D"/>
    <w:multiLevelType w:val="hybridMultilevel"/>
    <w:tmpl w:val="FEB645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37" w15:restartNumberingAfterBreak="0">
    <w:nsid w:val="2D0966E7"/>
    <w:multiLevelType w:val="multilevel"/>
    <w:tmpl w:val="0F2669B2"/>
    <w:lvl w:ilvl="0">
      <w:start w:val="24"/>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8" w15:restartNumberingAfterBreak="0">
    <w:nsid w:val="2E7B54D9"/>
    <w:multiLevelType w:val="hybridMultilevel"/>
    <w:tmpl w:val="97BEC228"/>
    <w:lvl w:ilvl="0" w:tplc="04090001">
      <w:start w:val="1"/>
      <w:numFmt w:val="bullet"/>
      <w:lvlText w:val=""/>
      <w:lvlJc w:val="left"/>
      <w:pPr>
        <w:ind w:left="720" w:hanging="360"/>
      </w:pPr>
      <w:rPr>
        <w:rFonts w:ascii="Symbol" w:hAnsi="Symbol"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E86020F"/>
    <w:multiLevelType w:val="hybridMultilevel"/>
    <w:tmpl w:val="01C67820"/>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0" w15:restartNumberingAfterBreak="0">
    <w:nsid w:val="2F5A5689"/>
    <w:multiLevelType w:val="hybridMultilevel"/>
    <w:tmpl w:val="0BCAC876"/>
    <w:lvl w:ilvl="0" w:tplc="DD3CD4F6">
      <w:start w:val="1"/>
      <w:numFmt w:val="lowerLetter"/>
      <w:lvlText w:val="%1)"/>
      <w:lvlJc w:val="left"/>
      <w:pPr>
        <w:ind w:left="0" w:hanging="360"/>
      </w:pPr>
      <w:rPr>
        <w:b/>
      </w:rPr>
    </w:lvl>
    <w:lvl w:ilvl="1" w:tplc="04090019" w:tentative="1">
      <w:start w:val="1"/>
      <w:numFmt w:val="lowerLetter"/>
      <w:lvlText w:val="%2."/>
      <w:lvlJc w:val="left"/>
      <w:pPr>
        <w:ind w:left="720" w:hanging="360"/>
      </w:pPr>
    </w:lvl>
    <w:lvl w:ilvl="2" w:tplc="0409001B" w:tentative="1">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41" w15:restartNumberingAfterBreak="0">
    <w:nsid w:val="31F950CC"/>
    <w:multiLevelType w:val="hybridMultilevel"/>
    <w:tmpl w:val="2E7C9BFA"/>
    <w:lvl w:ilvl="0" w:tplc="FFFFFFFF">
      <w:start w:val="1"/>
      <w:numFmt w:val="lowerLetter"/>
      <w:lvlText w:val="%1)"/>
      <w:lvlJc w:val="left"/>
      <w:pPr>
        <w:tabs>
          <w:tab w:val="num" w:pos="2520"/>
        </w:tabs>
        <w:ind w:left="2520" w:hanging="360"/>
      </w:pPr>
      <w:rPr>
        <w:rFonts w:hint="default"/>
      </w:rPr>
    </w:lvl>
    <w:lvl w:ilvl="1" w:tplc="FFFFFFFF">
      <w:start w:val="291"/>
      <w:numFmt w:val="decimal"/>
      <w:lvlText w:val="%2."/>
      <w:lvlJc w:val="left"/>
      <w:pPr>
        <w:tabs>
          <w:tab w:val="num" w:pos="3600"/>
        </w:tabs>
        <w:ind w:left="3600" w:hanging="720"/>
      </w:pPr>
      <w:rPr>
        <w:rFonts w:hint="default"/>
      </w:rPr>
    </w:lvl>
    <w:lvl w:ilvl="2" w:tplc="FFFFFFFF">
      <w:start w:val="2"/>
      <w:numFmt w:val="bullet"/>
      <w:lvlText w:val="-"/>
      <w:lvlJc w:val="left"/>
      <w:pPr>
        <w:tabs>
          <w:tab w:val="num" w:pos="4140"/>
        </w:tabs>
        <w:ind w:left="4140" w:hanging="360"/>
      </w:pPr>
      <w:rPr>
        <w:rFonts w:ascii="Times New Roman" w:eastAsia="Times New Roman" w:hAnsi="Times New Roman" w:cs="Times New Roman" w:hint="default"/>
      </w:rPr>
    </w:lvl>
    <w:lvl w:ilvl="3" w:tplc="FFFFFFFF" w:tentative="1">
      <w:start w:val="1"/>
      <w:numFmt w:val="decimal"/>
      <w:lvlText w:val="%4."/>
      <w:lvlJc w:val="left"/>
      <w:pPr>
        <w:tabs>
          <w:tab w:val="num" w:pos="4680"/>
        </w:tabs>
        <w:ind w:left="4680" w:hanging="360"/>
      </w:pPr>
    </w:lvl>
    <w:lvl w:ilvl="4" w:tplc="FFFFFFFF" w:tentative="1">
      <w:start w:val="1"/>
      <w:numFmt w:val="lowerLetter"/>
      <w:lvlText w:val="%5."/>
      <w:lvlJc w:val="left"/>
      <w:pPr>
        <w:tabs>
          <w:tab w:val="num" w:pos="5400"/>
        </w:tabs>
        <w:ind w:left="5400" w:hanging="360"/>
      </w:pPr>
    </w:lvl>
    <w:lvl w:ilvl="5" w:tplc="FFFFFFFF" w:tentative="1">
      <w:start w:val="1"/>
      <w:numFmt w:val="lowerRoman"/>
      <w:lvlText w:val="%6."/>
      <w:lvlJc w:val="right"/>
      <w:pPr>
        <w:tabs>
          <w:tab w:val="num" w:pos="6120"/>
        </w:tabs>
        <w:ind w:left="6120" w:hanging="180"/>
      </w:pPr>
    </w:lvl>
    <w:lvl w:ilvl="6" w:tplc="FFFFFFFF" w:tentative="1">
      <w:start w:val="1"/>
      <w:numFmt w:val="decimal"/>
      <w:lvlText w:val="%7."/>
      <w:lvlJc w:val="left"/>
      <w:pPr>
        <w:tabs>
          <w:tab w:val="num" w:pos="6840"/>
        </w:tabs>
        <w:ind w:left="6840" w:hanging="360"/>
      </w:pPr>
    </w:lvl>
    <w:lvl w:ilvl="7" w:tplc="FFFFFFFF" w:tentative="1">
      <w:start w:val="1"/>
      <w:numFmt w:val="lowerLetter"/>
      <w:lvlText w:val="%8."/>
      <w:lvlJc w:val="left"/>
      <w:pPr>
        <w:tabs>
          <w:tab w:val="num" w:pos="7560"/>
        </w:tabs>
        <w:ind w:left="7560" w:hanging="360"/>
      </w:pPr>
    </w:lvl>
    <w:lvl w:ilvl="8" w:tplc="FFFFFFFF" w:tentative="1">
      <w:start w:val="1"/>
      <w:numFmt w:val="lowerRoman"/>
      <w:lvlText w:val="%9."/>
      <w:lvlJc w:val="right"/>
      <w:pPr>
        <w:tabs>
          <w:tab w:val="num" w:pos="8280"/>
        </w:tabs>
        <w:ind w:left="8280" w:hanging="180"/>
      </w:pPr>
    </w:lvl>
  </w:abstractNum>
  <w:abstractNum w:abstractNumId="42" w15:restartNumberingAfterBreak="0">
    <w:nsid w:val="320C3DF2"/>
    <w:multiLevelType w:val="multilevel"/>
    <w:tmpl w:val="38C68678"/>
    <w:lvl w:ilvl="0">
      <w:start w:val="19"/>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32AA6535"/>
    <w:multiLevelType w:val="multilevel"/>
    <w:tmpl w:val="EC6A2172"/>
    <w:lvl w:ilvl="0">
      <w:start w:val="1"/>
      <w:numFmt w:val="upperRoman"/>
      <w:lvlText w:val="%1"/>
      <w:lvlJc w:val="left"/>
      <w:pPr>
        <w:tabs>
          <w:tab w:val="num" w:pos="360"/>
        </w:tabs>
        <w:ind w:left="360" w:hanging="360"/>
      </w:pPr>
      <w:rPr>
        <w:rFonts w:hint="default"/>
      </w:rPr>
    </w:lvl>
    <w:lvl w:ilvl="1">
      <w:start w:val="1"/>
      <w:numFmt w:val="decimal"/>
      <w:pStyle w:val="SLparagraph"/>
      <w:lvlText w:val="%1.%2"/>
      <w:lvlJc w:val="left"/>
      <w:pPr>
        <w:tabs>
          <w:tab w:val="num" w:pos="360"/>
        </w:tabs>
        <w:ind w:left="360" w:hanging="360"/>
      </w:pPr>
      <w:rPr>
        <w:rFonts w:ascii="Times New Roman" w:hAnsi="Times New Roman" w:cs="Times New Roman" w:hint="default"/>
        <w:b w:val="0"/>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4" w15:restartNumberingAfterBreak="0">
    <w:nsid w:val="340A33DD"/>
    <w:multiLevelType w:val="multilevel"/>
    <w:tmpl w:val="A2C4BD98"/>
    <w:lvl w:ilvl="0">
      <w:start w:val="15"/>
      <w:numFmt w:val="decimal"/>
      <w:lvlText w:val="%1"/>
      <w:lvlJc w:val="left"/>
      <w:pPr>
        <w:tabs>
          <w:tab w:val="num" w:pos="384"/>
        </w:tabs>
        <w:ind w:left="384" w:hanging="384"/>
      </w:pPr>
      <w:rPr>
        <w:rFonts w:hint="default"/>
      </w:rPr>
    </w:lvl>
    <w:lvl w:ilvl="1">
      <w:start w:val="1"/>
      <w:numFmt w:val="decimal"/>
      <w:lvlText w:val="%1.%2"/>
      <w:lvlJc w:val="left"/>
      <w:pPr>
        <w:tabs>
          <w:tab w:val="num" w:pos="384"/>
        </w:tabs>
        <w:ind w:left="384" w:hanging="38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45" w15:restartNumberingAfterBreak="0">
    <w:nsid w:val="379505D9"/>
    <w:multiLevelType w:val="hybridMultilevel"/>
    <w:tmpl w:val="8F2E763E"/>
    <w:lvl w:ilvl="0" w:tplc="04090007">
      <w:start w:val="1"/>
      <w:numFmt w:val="bullet"/>
      <w:lvlText w:val=""/>
      <w:lvlJc w:val="left"/>
      <w:pPr>
        <w:tabs>
          <w:tab w:val="num" w:pos="720"/>
        </w:tabs>
        <w:ind w:left="720" w:hanging="360"/>
      </w:pPr>
      <w:rPr>
        <w:rFonts w:ascii="Wingdings" w:hAnsi="Wingdings" w:hint="default"/>
        <w:sz w:val="16"/>
      </w:rPr>
    </w:lvl>
    <w:lvl w:ilvl="1" w:tplc="04090003">
      <w:start w:val="1"/>
      <w:numFmt w:val="bullet"/>
      <w:lvlText w:val="o"/>
      <w:lvlJc w:val="left"/>
      <w:pPr>
        <w:tabs>
          <w:tab w:val="num" w:pos="1440"/>
        </w:tabs>
        <w:ind w:left="1440" w:hanging="360"/>
      </w:pPr>
      <w:rPr>
        <w:rFonts w:ascii="Courier New" w:hAnsi="Courier New" w:hint="default"/>
      </w:rPr>
    </w:lvl>
    <w:lvl w:ilvl="2" w:tplc="17965DFC">
      <w:start w:val="1"/>
      <w:numFmt w:val="bullet"/>
      <w:lvlText w:val=""/>
      <w:lvlJc w:val="left"/>
      <w:pPr>
        <w:tabs>
          <w:tab w:val="num" w:pos="2160"/>
        </w:tabs>
        <w:ind w:left="2160" w:hanging="360"/>
      </w:pPr>
      <w:rPr>
        <w:rFonts w:ascii="Symbol" w:hAnsi="Symbol"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6" w15:restartNumberingAfterBreak="0">
    <w:nsid w:val="399D6C23"/>
    <w:multiLevelType w:val="multilevel"/>
    <w:tmpl w:val="A692D4DA"/>
    <w:lvl w:ilvl="0">
      <w:start w:val="4"/>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47" w15:restartNumberingAfterBreak="0">
    <w:nsid w:val="3A2E3AAC"/>
    <w:multiLevelType w:val="hybridMultilevel"/>
    <w:tmpl w:val="BB984F7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3B8F278A"/>
    <w:multiLevelType w:val="multilevel"/>
    <w:tmpl w:val="FEA8327C"/>
    <w:lvl w:ilvl="0">
      <w:start w:val="1"/>
      <w:numFmt w:val="decimal"/>
      <w:lvlText w:val="%1."/>
      <w:lvlJc w:val="left"/>
      <w:pPr>
        <w:ind w:left="360" w:hanging="360"/>
      </w:pPr>
      <w:rPr>
        <w:rFonts w:hint="default"/>
        <w:i w:val="0"/>
      </w:rPr>
    </w:lvl>
    <w:lvl w:ilvl="1">
      <w:start w:val="3"/>
      <w:numFmt w:val="decimal"/>
      <w:isLgl/>
      <w:lvlText w:val="%1.%2"/>
      <w:lvlJc w:val="left"/>
      <w:pPr>
        <w:ind w:left="720" w:hanging="720"/>
      </w:pPr>
      <w:rPr>
        <w:rFonts w:hint="default"/>
        <w:b/>
      </w:rPr>
    </w:lvl>
    <w:lvl w:ilvl="2">
      <w:start w:val="1"/>
      <w:numFmt w:val="decimal"/>
      <w:isLgl/>
      <w:lvlText w:val="%1.%2.%3"/>
      <w:lvlJc w:val="left"/>
      <w:pPr>
        <w:ind w:left="720" w:hanging="720"/>
      </w:pPr>
      <w:rPr>
        <w:rFonts w:hint="default"/>
        <w:b/>
      </w:rPr>
    </w:lvl>
    <w:lvl w:ilvl="3">
      <w:start w:val="1"/>
      <w:numFmt w:val="decimal"/>
      <w:isLgl/>
      <w:lvlText w:val="%1.%2.%3.%4"/>
      <w:lvlJc w:val="left"/>
      <w:pPr>
        <w:ind w:left="720" w:hanging="720"/>
      </w:pPr>
      <w:rPr>
        <w:rFonts w:hint="default"/>
        <w:b/>
      </w:rPr>
    </w:lvl>
    <w:lvl w:ilvl="4">
      <w:start w:val="1"/>
      <w:numFmt w:val="decimal"/>
      <w:isLgl/>
      <w:lvlText w:val="%1.%2.%3.%4.%5"/>
      <w:lvlJc w:val="left"/>
      <w:pPr>
        <w:ind w:left="1080" w:hanging="1080"/>
      </w:pPr>
      <w:rPr>
        <w:rFonts w:hint="default"/>
        <w:b/>
      </w:rPr>
    </w:lvl>
    <w:lvl w:ilvl="5">
      <w:start w:val="1"/>
      <w:numFmt w:val="decimal"/>
      <w:isLgl/>
      <w:lvlText w:val="%1.%2.%3.%4.%5.%6"/>
      <w:lvlJc w:val="left"/>
      <w:pPr>
        <w:ind w:left="1080" w:hanging="1080"/>
      </w:pPr>
      <w:rPr>
        <w:rFonts w:hint="default"/>
        <w:b/>
      </w:rPr>
    </w:lvl>
    <w:lvl w:ilvl="6">
      <w:start w:val="1"/>
      <w:numFmt w:val="decimal"/>
      <w:isLgl/>
      <w:lvlText w:val="%1.%2.%3.%4.%5.%6.%7"/>
      <w:lvlJc w:val="left"/>
      <w:pPr>
        <w:ind w:left="1440" w:hanging="1440"/>
      </w:pPr>
      <w:rPr>
        <w:rFonts w:hint="default"/>
        <w:b/>
      </w:rPr>
    </w:lvl>
    <w:lvl w:ilvl="7">
      <w:start w:val="1"/>
      <w:numFmt w:val="decimal"/>
      <w:isLgl/>
      <w:lvlText w:val="%1.%2.%3.%4.%5.%6.%7.%8"/>
      <w:lvlJc w:val="left"/>
      <w:pPr>
        <w:ind w:left="1440" w:hanging="1440"/>
      </w:pPr>
      <w:rPr>
        <w:rFonts w:hint="default"/>
        <w:b/>
      </w:rPr>
    </w:lvl>
    <w:lvl w:ilvl="8">
      <w:start w:val="1"/>
      <w:numFmt w:val="decimal"/>
      <w:isLgl/>
      <w:lvlText w:val="%1.%2.%3.%4.%5.%6.%7.%8.%9"/>
      <w:lvlJc w:val="left"/>
      <w:pPr>
        <w:ind w:left="1800" w:hanging="1800"/>
      </w:pPr>
      <w:rPr>
        <w:rFonts w:hint="default"/>
        <w:b/>
      </w:rPr>
    </w:lvl>
  </w:abstractNum>
  <w:abstractNum w:abstractNumId="49" w15:restartNumberingAfterBreak="0">
    <w:nsid w:val="3C425DDC"/>
    <w:multiLevelType w:val="hybridMultilevel"/>
    <w:tmpl w:val="2BA6DABC"/>
    <w:lvl w:ilvl="0" w:tplc="4EC07B42">
      <w:start w:val="3"/>
      <w:numFmt w:val="bullet"/>
      <w:lvlText w:val="-"/>
      <w:lvlJc w:val="left"/>
      <w:pPr>
        <w:tabs>
          <w:tab w:val="num" w:pos="720"/>
        </w:tabs>
        <w:ind w:left="720" w:hanging="360"/>
      </w:pPr>
      <w:rPr>
        <w:rFonts w:ascii="Tahoma" w:eastAsia="Times New Roman" w:hAnsi="Tahoma" w:cs="Tahoma" w:hint="default"/>
      </w:rPr>
    </w:lvl>
    <w:lvl w:ilvl="1" w:tplc="04100003">
      <w:start w:val="1"/>
      <w:numFmt w:val="bullet"/>
      <w:lvlText w:val="o"/>
      <w:lvlJc w:val="left"/>
      <w:pPr>
        <w:tabs>
          <w:tab w:val="num" w:pos="1440"/>
        </w:tabs>
        <w:ind w:left="1440" w:hanging="360"/>
      </w:pPr>
      <w:rPr>
        <w:rFonts w:ascii="Courier New" w:hAnsi="Courier New" w:cs="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cs="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cs="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50" w15:restartNumberingAfterBreak="0">
    <w:nsid w:val="410355D6"/>
    <w:multiLevelType w:val="multilevel"/>
    <w:tmpl w:val="96C0D6EE"/>
    <w:lvl w:ilvl="0">
      <w:start w:val="1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1" w15:restartNumberingAfterBreak="0">
    <w:nsid w:val="42934C6D"/>
    <w:multiLevelType w:val="hybridMultilevel"/>
    <w:tmpl w:val="5364A134"/>
    <w:lvl w:ilvl="0" w:tplc="0409000F">
      <w:start w:val="1"/>
      <w:numFmt w:val="decimal"/>
      <w:lvlText w:val="%1."/>
      <w:lvlJc w:val="left"/>
      <w:pPr>
        <w:tabs>
          <w:tab w:val="num" w:pos="720"/>
        </w:tabs>
        <w:ind w:left="720" w:hanging="36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2" w15:restartNumberingAfterBreak="0">
    <w:nsid w:val="43943A1E"/>
    <w:multiLevelType w:val="hybridMultilevel"/>
    <w:tmpl w:val="B428DE84"/>
    <w:lvl w:ilvl="0" w:tplc="F118D4D2">
      <w:start w:val="1"/>
      <w:numFmt w:val="upperRoman"/>
      <w:lvlText w:val="Seksioni %1"/>
      <w:lvlJc w:val="center"/>
      <w:pPr>
        <w:tabs>
          <w:tab w:val="num" w:pos="360"/>
        </w:tabs>
        <w:ind w:left="360" w:hanging="7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3" w15:restartNumberingAfterBreak="0">
    <w:nsid w:val="48CC70B0"/>
    <w:multiLevelType w:val="hybridMultilevel"/>
    <w:tmpl w:val="48B0ED0C"/>
    <w:lvl w:ilvl="0" w:tplc="FFFFFFFF">
      <w:start w:val="1"/>
      <w:numFmt w:val="upperLetter"/>
      <w:pStyle w:val="Heading8"/>
      <w:lvlText w:val="%1."/>
      <w:lvlJc w:val="left"/>
      <w:pPr>
        <w:tabs>
          <w:tab w:val="num" w:pos="720"/>
        </w:tabs>
        <w:ind w:left="720" w:hanging="360"/>
      </w:pPr>
      <w:rPr>
        <w:rFonts w:hint="default"/>
      </w:rPr>
    </w:lvl>
    <w:lvl w:ilvl="1" w:tplc="FFFFFFFF">
      <w:start w:val="1"/>
      <w:numFmt w:val="decimal"/>
      <w:lvlText w:val="%2."/>
      <w:lvlJc w:val="left"/>
      <w:pPr>
        <w:tabs>
          <w:tab w:val="num" w:pos="1440"/>
        </w:tabs>
        <w:ind w:left="1440" w:hanging="360"/>
      </w:pPr>
      <w:rPr>
        <w:rFonts w:hint="default"/>
      </w:rPr>
    </w:lvl>
    <w:lvl w:ilvl="2" w:tplc="FFFFFFFF">
      <w:start w:val="1"/>
      <w:numFmt w:val="lowerLetter"/>
      <w:lvlText w:val="%3)"/>
      <w:lvlJc w:val="left"/>
      <w:pPr>
        <w:tabs>
          <w:tab w:val="num" w:pos="2340"/>
        </w:tabs>
        <w:ind w:left="2340" w:hanging="360"/>
      </w:pPr>
      <w:rPr>
        <w:rFonts w:hint="default"/>
      </w:rPr>
    </w:lvl>
    <w:lvl w:ilvl="3" w:tplc="FFFFFFFF">
      <w:start w:val="1"/>
      <w:numFmt w:val="lowerLetter"/>
      <w:lvlText w:val="%4)"/>
      <w:lvlJc w:val="left"/>
      <w:pPr>
        <w:tabs>
          <w:tab w:val="num" w:pos="1080"/>
        </w:tabs>
        <w:ind w:left="936" w:hanging="216"/>
      </w:pPr>
      <w:rPr>
        <w:rFonts w:hint="default"/>
      </w:rPr>
    </w:lvl>
    <w:lvl w:ilvl="4" w:tplc="FFFFFFFF">
      <w:start w:val="1"/>
      <w:numFmt w:val="lowerLetter"/>
      <w:lvlText w:val="%5)"/>
      <w:lvlJc w:val="left"/>
      <w:pPr>
        <w:tabs>
          <w:tab w:val="num" w:pos="1152"/>
        </w:tabs>
        <w:ind w:left="1152" w:hanging="432"/>
      </w:pPr>
      <w:rPr>
        <w:rFonts w:hint="default"/>
      </w:rPr>
    </w:lvl>
    <w:lvl w:ilvl="5" w:tplc="FFFFFFFF">
      <w:start w:val="1"/>
      <w:numFmt w:val="lowerLetter"/>
      <w:lvlText w:val="%6)"/>
      <w:lvlJc w:val="left"/>
      <w:pPr>
        <w:tabs>
          <w:tab w:val="num" w:pos="1152"/>
        </w:tabs>
        <w:ind w:left="1152" w:hanging="432"/>
      </w:pPr>
      <w:rPr>
        <w:rFonts w:hint="default"/>
      </w:rPr>
    </w:lvl>
    <w:lvl w:ilvl="6" w:tplc="FFFFFFFF">
      <w:start w:val="1"/>
      <w:numFmt w:val="lowerLetter"/>
      <w:lvlText w:val="%7)"/>
      <w:lvlJc w:val="left"/>
      <w:pPr>
        <w:tabs>
          <w:tab w:val="num" w:pos="1296"/>
        </w:tabs>
        <w:ind w:left="1296" w:hanging="576"/>
      </w:pPr>
      <w:rPr>
        <w:rFonts w:hint="default"/>
      </w:r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54" w15:restartNumberingAfterBreak="0">
    <w:nsid w:val="493B225F"/>
    <w:multiLevelType w:val="multilevel"/>
    <w:tmpl w:val="83DC071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1800"/>
        </w:tabs>
        <w:ind w:left="1800" w:hanging="36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5" w15:restartNumberingAfterBreak="0">
    <w:nsid w:val="4B751705"/>
    <w:multiLevelType w:val="multilevel"/>
    <w:tmpl w:val="56765C4E"/>
    <w:lvl w:ilvl="0">
      <w:start w:val="30"/>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6" w15:restartNumberingAfterBreak="0">
    <w:nsid w:val="4CD722D5"/>
    <w:multiLevelType w:val="multilevel"/>
    <w:tmpl w:val="A5E4B44E"/>
    <w:lvl w:ilvl="0">
      <w:start w:val="3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7" w15:restartNumberingAfterBreak="0">
    <w:nsid w:val="4CED69D5"/>
    <w:multiLevelType w:val="multilevel"/>
    <w:tmpl w:val="D4F2CD22"/>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58" w15:restartNumberingAfterBreak="0">
    <w:nsid w:val="4D5B5288"/>
    <w:multiLevelType w:val="multilevel"/>
    <w:tmpl w:val="71727CEA"/>
    <w:lvl w:ilvl="0">
      <w:start w:val="18"/>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4E2B1061"/>
    <w:multiLevelType w:val="hybridMultilevel"/>
    <w:tmpl w:val="0FC8E3B4"/>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387" w:hanging="360"/>
      </w:pPr>
      <w:rPr>
        <w:rFonts w:ascii="Courier New" w:hAnsi="Courier New" w:cs="Courier New" w:hint="default"/>
      </w:rPr>
    </w:lvl>
    <w:lvl w:ilvl="2" w:tplc="0409000F">
      <w:start w:val="1"/>
      <w:numFmt w:val="decimal"/>
      <w:lvlText w:val="%3."/>
      <w:lvlJc w:val="left"/>
      <w:pPr>
        <w:ind w:left="333" w:hanging="360"/>
      </w:pPr>
      <w:rPr>
        <w:rFonts w:hint="default"/>
      </w:rPr>
    </w:lvl>
    <w:lvl w:ilvl="3" w:tplc="04090001" w:tentative="1">
      <w:start w:val="1"/>
      <w:numFmt w:val="bullet"/>
      <w:lvlText w:val=""/>
      <w:lvlJc w:val="left"/>
      <w:pPr>
        <w:ind w:left="1053" w:hanging="360"/>
      </w:pPr>
      <w:rPr>
        <w:rFonts w:ascii="Symbol" w:hAnsi="Symbol" w:hint="default"/>
      </w:rPr>
    </w:lvl>
    <w:lvl w:ilvl="4" w:tplc="04090003" w:tentative="1">
      <w:start w:val="1"/>
      <w:numFmt w:val="bullet"/>
      <w:lvlText w:val="o"/>
      <w:lvlJc w:val="left"/>
      <w:pPr>
        <w:ind w:left="1773" w:hanging="360"/>
      </w:pPr>
      <w:rPr>
        <w:rFonts w:ascii="Courier New" w:hAnsi="Courier New" w:cs="Courier New" w:hint="default"/>
      </w:rPr>
    </w:lvl>
    <w:lvl w:ilvl="5" w:tplc="04090005" w:tentative="1">
      <w:start w:val="1"/>
      <w:numFmt w:val="bullet"/>
      <w:lvlText w:val=""/>
      <w:lvlJc w:val="left"/>
      <w:pPr>
        <w:ind w:left="2493" w:hanging="360"/>
      </w:pPr>
      <w:rPr>
        <w:rFonts w:ascii="Wingdings" w:hAnsi="Wingdings" w:hint="default"/>
      </w:rPr>
    </w:lvl>
    <w:lvl w:ilvl="6" w:tplc="04090001" w:tentative="1">
      <w:start w:val="1"/>
      <w:numFmt w:val="bullet"/>
      <w:lvlText w:val=""/>
      <w:lvlJc w:val="left"/>
      <w:pPr>
        <w:ind w:left="3213" w:hanging="360"/>
      </w:pPr>
      <w:rPr>
        <w:rFonts w:ascii="Symbol" w:hAnsi="Symbol" w:hint="default"/>
      </w:rPr>
    </w:lvl>
    <w:lvl w:ilvl="7" w:tplc="04090003" w:tentative="1">
      <w:start w:val="1"/>
      <w:numFmt w:val="bullet"/>
      <w:lvlText w:val="o"/>
      <w:lvlJc w:val="left"/>
      <w:pPr>
        <w:ind w:left="3933" w:hanging="360"/>
      </w:pPr>
      <w:rPr>
        <w:rFonts w:ascii="Courier New" w:hAnsi="Courier New" w:cs="Courier New" w:hint="default"/>
      </w:rPr>
    </w:lvl>
    <w:lvl w:ilvl="8" w:tplc="04090005" w:tentative="1">
      <w:start w:val="1"/>
      <w:numFmt w:val="bullet"/>
      <w:lvlText w:val=""/>
      <w:lvlJc w:val="left"/>
      <w:pPr>
        <w:ind w:left="4653" w:hanging="360"/>
      </w:pPr>
      <w:rPr>
        <w:rFonts w:ascii="Wingdings" w:hAnsi="Wingdings" w:hint="default"/>
      </w:rPr>
    </w:lvl>
  </w:abstractNum>
  <w:abstractNum w:abstractNumId="60" w15:restartNumberingAfterBreak="0">
    <w:nsid w:val="4E670480"/>
    <w:multiLevelType w:val="multilevel"/>
    <w:tmpl w:val="BE88FE8E"/>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61" w15:restartNumberingAfterBreak="0">
    <w:nsid w:val="5006485D"/>
    <w:multiLevelType w:val="hybridMultilevel"/>
    <w:tmpl w:val="B09E3A3C"/>
    <w:lvl w:ilvl="0" w:tplc="8C900AE4">
      <w:start w:val="1"/>
      <w:numFmt w:val="upperRoman"/>
      <w:lvlText w:val="%1."/>
      <w:lvlJc w:val="left"/>
      <w:pPr>
        <w:ind w:left="720" w:hanging="720"/>
      </w:pPr>
      <w:rPr>
        <w:rFonts w:hint="default"/>
        <w:b/>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62" w15:restartNumberingAfterBreak="0">
    <w:nsid w:val="50B9168E"/>
    <w:multiLevelType w:val="multilevel"/>
    <w:tmpl w:val="110C74B4"/>
    <w:lvl w:ilvl="0">
      <w:start w:val="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51E17D9A"/>
    <w:multiLevelType w:val="hybridMultilevel"/>
    <w:tmpl w:val="720249D8"/>
    <w:lvl w:ilvl="0" w:tplc="8B0AA9F4">
      <w:numFmt w:val="bullet"/>
      <w:lvlText w:val="-"/>
      <w:lvlJc w:val="left"/>
      <w:pPr>
        <w:ind w:left="1287" w:hanging="360"/>
      </w:pPr>
      <w:rPr>
        <w:rFonts w:ascii="Times New Roman" w:eastAsia="Times New Roman" w:hAnsi="Times New Roman" w:cs="Times New Roman" w:hint="default"/>
      </w:rPr>
    </w:lvl>
    <w:lvl w:ilvl="1" w:tplc="04090003" w:tentative="1">
      <w:start w:val="1"/>
      <w:numFmt w:val="bullet"/>
      <w:lvlText w:val="o"/>
      <w:lvlJc w:val="left"/>
      <w:pPr>
        <w:ind w:left="2007" w:hanging="360"/>
      </w:pPr>
      <w:rPr>
        <w:rFonts w:ascii="Courier New" w:hAnsi="Courier New" w:cs="Courier New" w:hint="default"/>
      </w:rPr>
    </w:lvl>
    <w:lvl w:ilvl="2" w:tplc="04090005" w:tentative="1">
      <w:start w:val="1"/>
      <w:numFmt w:val="bullet"/>
      <w:lvlText w:val=""/>
      <w:lvlJc w:val="left"/>
      <w:pPr>
        <w:ind w:left="2727" w:hanging="360"/>
      </w:pPr>
      <w:rPr>
        <w:rFonts w:ascii="Wingdings" w:hAnsi="Wingdings" w:hint="default"/>
      </w:rPr>
    </w:lvl>
    <w:lvl w:ilvl="3" w:tplc="04090001" w:tentative="1">
      <w:start w:val="1"/>
      <w:numFmt w:val="bullet"/>
      <w:lvlText w:val=""/>
      <w:lvlJc w:val="left"/>
      <w:pPr>
        <w:ind w:left="3447" w:hanging="360"/>
      </w:pPr>
      <w:rPr>
        <w:rFonts w:ascii="Symbol" w:hAnsi="Symbol" w:hint="default"/>
      </w:rPr>
    </w:lvl>
    <w:lvl w:ilvl="4" w:tplc="04090003" w:tentative="1">
      <w:start w:val="1"/>
      <w:numFmt w:val="bullet"/>
      <w:lvlText w:val="o"/>
      <w:lvlJc w:val="left"/>
      <w:pPr>
        <w:ind w:left="4167" w:hanging="360"/>
      </w:pPr>
      <w:rPr>
        <w:rFonts w:ascii="Courier New" w:hAnsi="Courier New" w:cs="Courier New" w:hint="default"/>
      </w:rPr>
    </w:lvl>
    <w:lvl w:ilvl="5" w:tplc="04090005" w:tentative="1">
      <w:start w:val="1"/>
      <w:numFmt w:val="bullet"/>
      <w:lvlText w:val=""/>
      <w:lvlJc w:val="left"/>
      <w:pPr>
        <w:ind w:left="4887" w:hanging="360"/>
      </w:pPr>
      <w:rPr>
        <w:rFonts w:ascii="Wingdings" w:hAnsi="Wingdings" w:hint="default"/>
      </w:rPr>
    </w:lvl>
    <w:lvl w:ilvl="6" w:tplc="04090001" w:tentative="1">
      <w:start w:val="1"/>
      <w:numFmt w:val="bullet"/>
      <w:lvlText w:val=""/>
      <w:lvlJc w:val="left"/>
      <w:pPr>
        <w:ind w:left="5607" w:hanging="360"/>
      </w:pPr>
      <w:rPr>
        <w:rFonts w:ascii="Symbol" w:hAnsi="Symbol" w:hint="default"/>
      </w:rPr>
    </w:lvl>
    <w:lvl w:ilvl="7" w:tplc="04090003" w:tentative="1">
      <w:start w:val="1"/>
      <w:numFmt w:val="bullet"/>
      <w:lvlText w:val="o"/>
      <w:lvlJc w:val="left"/>
      <w:pPr>
        <w:ind w:left="6327" w:hanging="360"/>
      </w:pPr>
      <w:rPr>
        <w:rFonts w:ascii="Courier New" w:hAnsi="Courier New" w:cs="Courier New" w:hint="default"/>
      </w:rPr>
    </w:lvl>
    <w:lvl w:ilvl="8" w:tplc="04090005" w:tentative="1">
      <w:start w:val="1"/>
      <w:numFmt w:val="bullet"/>
      <w:lvlText w:val=""/>
      <w:lvlJc w:val="left"/>
      <w:pPr>
        <w:ind w:left="7047" w:hanging="360"/>
      </w:pPr>
      <w:rPr>
        <w:rFonts w:ascii="Wingdings" w:hAnsi="Wingdings" w:hint="default"/>
      </w:rPr>
    </w:lvl>
  </w:abstractNum>
  <w:abstractNum w:abstractNumId="64" w15:restartNumberingAfterBreak="0">
    <w:nsid w:val="53342EEA"/>
    <w:multiLevelType w:val="hybridMultilevel"/>
    <w:tmpl w:val="F95CF5B0"/>
    <w:lvl w:ilvl="0" w:tplc="04090017">
      <w:start w:val="1"/>
      <w:numFmt w:val="lowerLetter"/>
      <w:lvlText w:val="%1)"/>
      <w:lvlJc w:val="left"/>
      <w:pPr>
        <w:ind w:left="1080" w:hanging="360"/>
      </w:p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65" w15:restartNumberingAfterBreak="0">
    <w:nsid w:val="566A6070"/>
    <w:multiLevelType w:val="hybridMultilevel"/>
    <w:tmpl w:val="2C5E6AA8"/>
    <w:lvl w:ilvl="0" w:tplc="CEB0DD2C">
      <w:start w:val="2"/>
      <w:numFmt w:val="bullet"/>
      <w:lvlText w:val="-"/>
      <w:lvlJc w:val="left"/>
      <w:pPr>
        <w:ind w:left="360" w:hanging="360"/>
      </w:pPr>
      <w:rPr>
        <w:rFonts w:ascii="Times New Roman" w:eastAsia="Times New Roman" w:hAnsi="Times New Roman" w:cs="Times New Roman" w:hint="default"/>
      </w:rPr>
    </w:lvl>
    <w:lvl w:ilvl="1" w:tplc="041C0003" w:tentative="1">
      <w:start w:val="1"/>
      <w:numFmt w:val="bullet"/>
      <w:lvlText w:val="o"/>
      <w:lvlJc w:val="left"/>
      <w:pPr>
        <w:ind w:left="1080" w:hanging="360"/>
      </w:pPr>
      <w:rPr>
        <w:rFonts w:ascii="Courier New" w:hAnsi="Courier New" w:cs="Courier New" w:hint="default"/>
      </w:rPr>
    </w:lvl>
    <w:lvl w:ilvl="2" w:tplc="041C0005" w:tentative="1">
      <w:start w:val="1"/>
      <w:numFmt w:val="bullet"/>
      <w:lvlText w:val=""/>
      <w:lvlJc w:val="left"/>
      <w:pPr>
        <w:ind w:left="1800" w:hanging="360"/>
      </w:pPr>
      <w:rPr>
        <w:rFonts w:ascii="Wingdings" w:hAnsi="Wingdings" w:hint="default"/>
      </w:rPr>
    </w:lvl>
    <w:lvl w:ilvl="3" w:tplc="041C0001" w:tentative="1">
      <w:start w:val="1"/>
      <w:numFmt w:val="bullet"/>
      <w:lvlText w:val=""/>
      <w:lvlJc w:val="left"/>
      <w:pPr>
        <w:ind w:left="2520" w:hanging="360"/>
      </w:pPr>
      <w:rPr>
        <w:rFonts w:ascii="Symbol" w:hAnsi="Symbol" w:hint="default"/>
      </w:rPr>
    </w:lvl>
    <w:lvl w:ilvl="4" w:tplc="041C0003" w:tentative="1">
      <w:start w:val="1"/>
      <w:numFmt w:val="bullet"/>
      <w:lvlText w:val="o"/>
      <w:lvlJc w:val="left"/>
      <w:pPr>
        <w:ind w:left="3240" w:hanging="360"/>
      </w:pPr>
      <w:rPr>
        <w:rFonts w:ascii="Courier New" w:hAnsi="Courier New" w:cs="Courier New" w:hint="default"/>
      </w:rPr>
    </w:lvl>
    <w:lvl w:ilvl="5" w:tplc="041C0005" w:tentative="1">
      <w:start w:val="1"/>
      <w:numFmt w:val="bullet"/>
      <w:lvlText w:val=""/>
      <w:lvlJc w:val="left"/>
      <w:pPr>
        <w:ind w:left="3960" w:hanging="360"/>
      </w:pPr>
      <w:rPr>
        <w:rFonts w:ascii="Wingdings" w:hAnsi="Wingdings" w:hint="default"/>
      </w:rPr>
    </w:lvl>
    <w:lvl w:ilvl="6" w:tplc="041C0001" w:tentative="1">
      <w:start w:val="1"/>
      <w:numFmt w:val="bullet"/>
      <w:lvlText w:val=""/>
      <w:lvlJc w:val="left"/>
      <w:pPr>
        <w:ind w:left="4680" w:hanging="360"/>
      </w:pPr>
      <w:rPr>
        <w:rFonts w:ascii="Symbol" w:hAnsi="Symbol" w:hint="default"/>
      </w:rPr>
    </w:lvl>
    <w:lvl w:ilvl="7" w:tplc="041C0003" w:tentative="1">
      <w:start w:val="1"/>
      <w:numFmt w:val="bullet"/>
      <w:lvlText w:val="o"/>
      <w:lvlJc w:val="left"/>
      <w:pPr>
        <w:ind w:left="5400" w:hanging="360"/>
      </w:pPr>
      <w:rPr>
        <w:rFonts w:ascii="Courier New" w:hAnsi="Courier New" w:cs="Courier New" w:hint="default"/>
      </w:rPr>
    </w:lvl>
    <w:lvl w:ilvl="8" w:tplc="041C0005" w:tentative="1">
      <w:start w:val="1"/>
      <w:numFmt w:val="bullet"/>
      <w:lvlText w:val=""/>
      <w:lvlJc w:val="left"/>
      <w:pPr>
        <w:ind w:left="6120" w:hanging="360"/>
      </w:pPr>
      <w:rPr>
        <w:rFonts w:ascii="Wingdings" w:hAnsi="Wingdings" w:hint="default"/>
      </w:rPr>
    </w:lvl>
  </w:abstractNum>
  <w:abstractNum w:abstractNumId="66" w15:restartNumberingAfterBreak="0">
    <w:nsid w:val="5AE83104"/>
    <w:multiLevelType w:val="multilevel"/>
    <w:tmpl w:val="799CBE00"/>
    <w:lvl w:ilvl="0">
      <w:start w:val="26"/>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5BB31A2F"/>
    <w:multiLevelType w:val="multilevel"/>
    <w:tmpl w:val="5748F8BE"/>
    <w:lvl w:ilvl="0">
      <w:start w:val="4"/>
      <w:numFmt w:val="decimal"/>
      <w:lvlText w:val="%1"/>
      <w:lvlJc w:val="left"/>
      <w:pPr>
        <w:tabs>
          <w:tab w:val="num" w:pos="576"/>
        </w:tabs>
        <w:ind w:left="576" w:hanging="576"/>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68" w15:restartNumberingAfterBreak="0">
    <w:nsid w:val="5BDE14B3"/>
    <w:multiLevelType w:val="multilevel"/>
    <w:tmpl w:val="642C6F7C"/>
    <w:lvl w:ilvl="0">
      <w:start w:val="1"/>
      <w:numFmt w:val="decimal"/>
      <w:lvlText w:val="%1."/>
      <w:lvlJc w:val="left"/>
      <w:pPr>
        <w:ind w:left="720" w:hanging="720"/>
      </w:pPr>
      <w:rPr>
        <w:rFonts w:hint="default"/>
        <w:b/>
        <w:i w:val="0"/>
      </w:rPr>
    </w:lvl>
    <w:lvl w:ilvl="1">
      <w:start w:val="1"/>
      <w:numFmt w:val="decimal"/>
      <w:isLgl/>
      <w:lvlText w:val="%1.%2"/>
      <w:lvlJc w:val="left"/>
      <w:pPr>
        <w:ind w:left="360" w:hanging="36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9" w15:restartNumberingAfterBreak="0">
    <w:nsid w:val="5DC47546"/>
    <w:multiLevelType w:val="multilevel"/>
    <w:tmpl w:val="8AAEC742"/>
    <w:lvl w:ilvl="0">
      <w:start w:val="31"/>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0" w15:restartNumberingAfterBreak="0">
    <w:nsid w:val="6165203B"/>
    <w:multiLevelType w:val="multilevel"/>
    <w:tmpl w:val="EA9E492E"/>
    <w:lvl w:ilvl="0">
      <w:start w:val="29"/>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64A72124"/>
    <w:multiLevelType w:val="multilevel"/>
    <w:tmpl w:val="57E0C97E"/>
    <w:lvl w:ilvl="0">
      <w:start w:val="12"/>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2" w15:restartNumberingAfterBreak="0">
    <w:nsid w:val="66232AB3"/>
    <w:multiLevelType w:val="multilevel"/>
    <w:tmpl w:val="6B062BB6"/>
    <w:lvl w:ilvl="0">
      <w:start w:val="10"/>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color w:val="auto"/>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73" w15:restartNumberingAfterBreak="0">
    <w:nsid w:val="6727053C"/>
    <w:multiLevelType w:val="multilevel"/>
    <w:tmpl w:val="665A10FA"/>
    <w:lvl w:ilvl="0">
      <w:start w:val="22"/>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lowerLetter"/>
      <w:lvlText w:val="%4)"/>
      <w:lvlJc w:val="left"/>
      <w:pPr>
        <w:tabs>
          <w:tab w:val="num" w:pos="432"/>
        </w:tabs>
        <w:ind w:left="432" w:hanging="432"/>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69106989"/>
    <w:multiLevelType w:val="hybridMultilevel"/>
    <w:tmpl w:val="ECE0FFF2"/>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387" w:hanging="360"/>
      </w:pPr>
      <w:rPr>
        <w:rFonts w:ascii="Courier New" w:hAnsi="Courier New" w:cs="Courier New" w:hint="default"/>
      </w:rPr>
    </w:lvl>
    <w:lvl w:ilvl="2" w:tplc="04090001">
      <w:start w:val="1"/>
      <w:numFmt w:val="bullet"/>
      <w:lvlText w:val=""/>
      <w:lvlJc w:val="left"/>
      <w:pPr>
        <w:ind w:left="333" w:hanging="360"/>
      </w:pPr>
      <w:rPr>
        <w:rFonts w:ascii="Symbol" w:hAnsi="Symbol" w:hint="default"/>
      </w:rPr>
    </w:lvl>
    <w:lvl w:ilvl="3" w:tplc="04090001" w:tentative="1">
      <w:start w:val="1"/>
      <w:numFmt w:val="bullet"/>
      <w:lvlText w:val=""/>
      <w:lvlJc w:val="left"/>
      <w:pPr>
        <w:ind w:left="1053" w:hanging="360"/>
      </w:pPr>
      <w:rPr>
        <w:rFonts w:ascii="Symbol" w:hAnsi="Symbol" w:hint="default"/>
      </w:rPr>
    </w:lvl>
    <w:lvl w:ilvl="4" w:tplc="04090003" w:tentative="1">
      <w:start w:val="1"/>
      <w:numFmt w:val="bullet"/>
      <w:lvlText w:val="o"/>
      <w:lvlJc w:val="left"/>
      <w:pPr>
        <w:ind w:left="1773" w:hanging="360"/>
      </w:pPr>
      <w:rPr>
        <w:rFonts w:ascii="Courier New" w:hAnsi="Courier New" w:cs="Courier New" w:hint="default"/>
      </w:rPr>
    </w:lvl>
    <w:lvl w:ilvl="5" w:tplc="04090005" w:tentative="1">
      <w:start w:val="1"/>
      <w:numFmt w:val="bullet"/>
      <w:lvlText w:val=""/>
      <w:lvlJc w:val="left"/>
      <w:pPr>
        <w:ind w:left="2493" w:hanging="360"/>
      </w:pPr>
      <w:rPr>
        <w:rFonts w:ascii="Wingdings" w:hAnsi="Wingdings" w:hint="default"/>
      </w:rPr>
    </w:lvl>
    <w:lvl w:ilvl="6" w:tplc="04090001" w:tentative="1">
      <w:start w:val="1"/>
      <w:numFmt w:val="bullet"/>
      <w:lvlText w:val=""/>
      <w:lvlJc w:val="left"/>
      <w:pPr>
        <w:ind w:left="3213" w:hanging="360"/>
      </w:pPr>
      <w:rPr>
        <w:rFonts w:ascii="Symbol" w:hAnsi="Symbol" w:hint="default"/>
      </w:rPr>
    </w:lvl>
    <w:lvl w:ilvl="7" w:tplc="04090003" w:tentative="1">
      <w:start w:val="1"/>
      <w:numFmt w:val="bullet"/>
      <w:lvlText w:val="o"/>
      <w:lvlJc w:val="left"/>
      <w:pPr>
        <w:ind w:left="3933" w:hanging="360"/>
      </w:pPr>
      <w:rPr>
        <w:rFonts w:ascii="Courier New" w:hAnsi="Courier New" w:cs="Courier New" w:hint="default"/>
      </w:rPr>
    </w:lvl>
    <w:lvl w:ilvl="8" w:tplc="04090005" w:tentative="1">
      <w:start w:val="1"/>
      <w:numFmt w:val="bullet"/>
      <w:lvlText w:val=""/>
      <w:lvlJc w:val="left"/>
      <w:pPr>
        <w:ind w:left="4653" w:hanging="360"/>
      </w:pPr>
      <w:rPr>
        <w:rFonts w:ascii="Wingdings" w:hAnsi="Wingdings" w:hint="default"/>
      </w:rPr>
    </w:lvl>
  </w:abstractNum>
  <w:abstractNum w:abstractNumId="75" w15:restartNumberingAfterBreak="0">
    <w:nsid w:val="69552B00"/>
    <w:multiLevelType w:val="hybridMultilevel"/>
    <w:tmpl w:val="1666B4FC"/>
    <w:lvl w:ilvl="0" w:tplc="04100001">
      <w:start w:val="1"/>
      <w:numFmt w:val="bullet"/>
      <w:lvlText w:val=""/>
      <w:lvlJc w:val="left"/>
      <w:pPr>
        <w:ind w:left="720" w:hanging="360"/>
      </w:pPr>
      <w:rPr>
        <w:rFonts w:ascii="Symbol" w:hAnsi="Symbol" w:hint="default"/>
      </w:rPr>
    </w:lvl>
    <w:lvl w:ilvl="1" w:tplc="04100003">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76" w15:restartNumberingAfterBreak="0">
    <w:nsid w:val="6AE4032F"/>
    <w:multiLevelType w:val="hybridMultilevel"/>
    <w:tmpl w:val="B3B010E4"/>
    <w:lvl w:ilvl="0" w:tplc="FFFFFFFF">
      <w:start w:val="2"/>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77" w15:restartNumberingAfterBreak="0">
    <w:nsid w:val="6AF74E35"/>
    <w:multiLevelType w:val="multilevel"/>
    <w:tmpl w:val="F578A8D0"/>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78" w15:restartNumberingAfterBreak="0">
    <w:nsid w:val="6B980495"/>
    <w:multiLevelType w:val="multilevel"/>
    <w:tmpl w:val="D4BE3DDE"/>
    <w:lvl w:ilvl="0">
      <w:start w:val="8"/>
      <w:numFmt w:val="decimal"/>
      <w:lvlText w:val="%1"/>
      <w:lvlJc w:val="left"/>
      <w:pPr>
        <w:tabs>
          <w:tab w:val="num" w:pos="576"/>
        </w:tabs>
        <w:ind w:left="576" w:hanging="576"/>
      </w:pPr>
      <w:rPr>
        <w:rFonts w:hint="default"/>
      </w:rPr>
    </w:lvl>
    <w:lvl w:ilvl="1">
      <w:start w:val="2"/>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6CB810B2"/>
    <w:multiLevelType w:val="hybridMultilevel"/>
    <w:tmpl w:val="13224FE6"/>
    <w:lvl w:ilvl="0" w:tplc="04090001">
      <w:start w:val="1"/>
      <w:numFmt w:val="bullet"/>
      <w:lvlText w:val=""/>
      <w:lvlJc w:val="left"/>
      <w:pPr>
        <w:ind w:left="-540" w:hanging="360"/>
      </w:pPr>
      <w:rPr>
        <w:rFonts w:ascii="Symbol" w:hAnsi="Symbol" w:hint="default"/>
      </w:rPr>
    </w:lvl>
    <w:lvl w:ilvl="1" w:tplc="04090003">
      <w:start w:val="1"/>
      <w:numFmt w:val="bullet"/>
      <w:lvlText w:val="o"/>
      <w:lvlJc w:val="left"/>
      <w:pPr>
        <w:ind w:left="-387" w:hanging="360"/>
      </w:pPr>
      <w:rPr>
        <w:rFonts w:ascii="Courier New" w:hAnsi="Courier New" w:cs="Courier New" w:hint="default"/>
      </w:rPr>
    </w:lvl>
    <w:lvl w:ilvl="2" w:tplc="04090005">
      <w:start w:val="1"/>
      <w:numFmt w:val="bullet"/>
      <w:lvlText w:val=""/>
      <w:lvlJc w:val="left"/>
      <w:pPr>
        <w:ind w:left="333" w:hanging="360"/>
      </w:pPr>
      <w:rPr>
        <w:rFonts w:ascii="Wingdings" w:hAnsi="Wingdings" w:hint="default"/>
      </w:rPr>
    </w:lvl>
    <w:lvl w:ilvl="3" w:tplc="04090001" w:tentative="1">
      <w:start w:val="1"/>
      <w:numFmt w:val="bullet"/>
      <w:lvlText w:val=""/>
      <w:lvlJc w:val="left"/>
      <w:pPr>
        <w:ind w:left="1053" w:hanging="360"/>
      </w:pPr>
      <w:rPr>
        <w:rFonts w:ascii="Symbol" w:hAnsi="Symbol" w:hint="default"/>
      </w:rPr>
    </w:lvl>
    <w:lvl w:ilvl="4" w:tplc="04090003" w:tentative="1">
      <w:start w:val="1"/>
      <w:numFmt w:val="bullet"/>
      <w:lvlText w:val="o"/>
      <w:lvlJc w:val="left"/>
      <w:pPr>
        <w:ind w:left="1773" w:hanging="360"/>
      </w:pPr>
      <w:rPr>
        <w:rFonts w:ascii="Courier New" w:hAnsi="Courier New" w:cs="Courier New" w:hint="default"/>
      </w:rPr>
    </w:lvl>
    <w:lvl w:ilvl="5" w:tplc="04090005" w:tentative="1">
      <w:start w:val="1"/>
      <w:numFmt w:val="bullet"/>
      <w:lvlText w:val=""/>
      <w:lvlJc w:val="left"/>
      <w:pPr>
        <w:ind w:left="2493" w:hanging="360"/>
      </w:pPr>
      <w:rPr>
        <w:rFonts w:ascii="Wingdings" w:hAnsi="Wingdings" w:hint="default"/>
      </w:rPr>
    </w:lvl>
    <w:lvl w:ilvl="6" w:tplc="04090001" w:tentative="1">
      <w:start w:val="1"/>
      <w:numFmt w:val="bullet"/>
      <w:lvlText w:val=""/>
      <w:lvlJc w:val="left"/>
      <w:pPr>
        <w:ind w:left="3213" w:hanging="360"/>
      </w:pPr>
      <w:rPr>
        <w:rFonts w:ascii="Symbol" w:hAnsi="Symbol" w:hint="default"/>
      </w:rPr>
    </w:lvl>
    <w:lvl w:ilvl="7" w:tplc="04090003" w:tentative="1">
      <w:start w:val="1"/>
      <w:numFmt w:val="bullet"/>
      <w:lvlText w:val="o"/>
      <w:lvlJc w:val="left"/>
      <w:pPr>
        <w:ind w:left="3933" w:hanging="360"/>
      </w:pPr>
      <w:rPr>
        <w:rFonts w:ascii="Courier New" w:hAnsi="Courier New" w:cs="Courier New" w:hint="default"/>
      </w:rPr>
    </w:lvl>
    <w:lvl w:ilvl="8" w:tplc="04090005" w:tentative="1">
      <w:start w:val="1"/>
      <w:numFmt w:val="bullet"/>
      <w:lvlText w:val=""/>
      <w:lvlJc w:val="left"/>
      <w:pPr>
        <w:ind w:left="4653" w:hanging="360"/>
      </w:pPr>
      <w:rPr>
        <w:rFonts w:ascii="Wingdings" w:hAnsi="Wingdings" w:hint="default"/>
      </w:rPr>
    </w:lvl>
  </w:abstractNum>
  <w:abstractNum w:abstractNumId="80" w15:restartNumberingAfterBreak="0">
    <w:nsid w:val="6F2401E6"/>
    <w:multiLevelType w:val="multilevel"/>
    <w:tmpl w:val="F378EE34"/>
    <w:lvl w:ilvl="0">
      <w:start w:val="23"/>
      <w:numFmt w:val="decimal"/>
      <w:lvlText w:val="%1"/>
      <w:lvlJc w:val="left"/>
      <w:pPr>
        <w:tabs>
          <w:tab w:val="num" w:pos="576"/>
        </w:tabs>
        <w:ind w:left="576" w:hanging="576"/>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700B2041"/>
    <w:multiLevelType w:val="hybridMultilevel"/>
    <w:tmpl w:val="115C487C"/>
    <w:lvl w:ilvl="0" w:tplc="04090017">
      <w:start w:val="1"/>
      <w:numFmt w:val="lowerLetter"/>
      <w:lvlText w:val="%1)"/>
      <w:lvlJc w:val="left"/>
      <w:pPr>
        <w:ind w:left="360" w:hanging="360"/>
      </w:pPr>
      <w:rPr>
        <w:rFonts w:hint="default"/>
      </w:rPr>
    </w:lvl>
    <w:lvl w:ilvl="1" w:tplc="04090003" w:tentative="1">
      <w:start w:val="1"/>
      <w:numFmt w:val="bullet"/>
      <w:lvlText w:val="o"/>
      <w:lvlJc w:val="left"/>
      <w:pPr>
        <w:ind w:left="513" w:hanging="360"/>
      </w:pPr>
      <w:rPr>
        <w:rFonts w:ascii="Courier New" w:hAnsi="Courier New" w:cs="Courier New" w:hint="default"/>
      </w:rPr>
    </w:lvl>
    <w:lvl w:ilvl="2" w:tplc="04090005" w:tentative="1">
      <w:start w:val="1"/>
      <w:numFmt w:val="bullet"/>
      <w:lvlText w:val=""/>
      <w:lvlJc w:val="left"/>
      <w:pPr>
        <w:ind w:left="1233" w:hanging="360"/>
      </w:pPr>
      <w:rPr>
        <w:rFonts w:ascii="Wingdings" w:hAnsi="Wingdings" w:hint="default"/>
      </w:rPr>
    </w:lvl>
    <w:lvl w:ilvl="3" w:tplc="04090001" w:tentative="1">
      <w:start w:val="1"/>
      <w:numFmt w:val="bullet"/>
      <w:lvlText w:val=""/>
      <w:lvlJc w:val="left"/>
      <w:pPr>
        <w:ind w:left="1953" w:hanging="360"/>
      </w:pPr>
      <w:rPr>
        <w:rFonts w:ascii="Symbol" w:hAnsi="Symbol" w:hint="default"/>
      </w:rPr>
    </w:lvl>
    <w:lvl w:ilvl="4" w:tplc="04090003" w:tentative="1">
      <w:start w:val="1"/>
      <w:numFmt w:val="bullet"/>
      <w:lvlText w:val="o"/>
      <w:lvlJc w:val="left"/>
      <w:pPr>
        <w:ind w:left="2673" w:hanging="360"/>
      </w:pPr>
      <w:rPr>
        <w:rFonts w:ascii="Courier New" w:hAnsi="Courier New" w:cs="Courier New" w:hint="default"/>
      </w:rPr>
    </w:lvl>
    <w:lvl w:ilvl="5" w:tplc="04090005" w:tentative="1">
      <w:start w:val="1"/>
      <w:numFmt w:val="bullet"/>
      <w:lvlText w:val=""/>
      <w:lvlJc w:val="left"/>
      <w:pPr>
        <w:ind w:left="3393" w:hanging="360"/>
      </w:pPr>
      <w:rPr>
        <w:rFonts w:ascii="Wingdings" w:hAnsi="Wingdings" w:hint="default"/>
      </w:rPr>
    </w:lvl>
    <w:lvl w:ilvl="6" w:tplc="04090001" w:tentative="1">
      <w:start w:val="1"/>
      <w:numFmt w:val="bullet"/>
      <w:lvlText w:val=""/>
      <w:lvlJc w:val="left"/>
      <w:pPr>
        <w:ind w:left="4113" w:hanging="360"/>
      </w:pPr>
      <w:rPr>
        <w:rFonts w:ascii="Symbol" w:hAnsi="Symbol" w:hint="default"/>
      </w:rPr>
    </w:lvl>
    <w:lvl w:ilvl="7" w:tplc="04090003" w:tentative="1">
      <w:start w:val="1"/>
      <w:numFmt w:val="bullet"/>
      <w:lvlText w:val="o"/>
      <w:lvlJc w:val="left"/>
      <w:pPr>
        <w:ind w:left="4833" w:hanging="360"/>
      </w:pPr>
      <w:rPr>
        <w:rFonts w:ascii="Courier New" w:hAnsi="Courier New" w:cs="Courier New" w:hint="default"/>
      </w:rPr>
    </w:lvl>
    <w:lvl w:ilvl="8" w:tplc="04090005" w:tentative="1">
      <w:start w:val="1"/>
      <w:numFmt w:val="bullet"/>
      <w:lvlText w:val=""/>
      <w:lvlJc w:val="left"/>
      <w:pPr>
        <w:ind w:left="5553" w:hanging="360"/>
      </w:pPr>
      <w:rPr>
        <w:rFonts w:ascii="Wingdings" w:hAnsi="Wingdings" w:hint="default"/>
      </w:rPr>
    </w:lvl>
  </w:abstractNum>
  <w:abstractNum w:abstractNumId="82" w15:restartNumberingAfterBreak="0">
    <w:nsid w:val="75395518"/>
    <w:multiLevelType w:val="hybridMultilevel"/>
    <w:tmpl w:val="62389108"/>
    <w:lvl w:ilvl="0" w:tplc="04090011">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83" w15:restartNumberingAfterBreak="0">
    <w:nsid w:val="75CA2A0A"/>
    <w:multiLevelType w:val="hybridMultilevel"/>
    <w:tmpl w:val="4F5E4C16"/>
    <w:lvl w:ilvl="0" w:tplc="04090001">
      <w:start w:val="1"/>
      <w:numFmt w:val="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080"/>
        </w:tabs>
        <w:ind w:left="1080" w:hanging="360"/>
      </w:pPr>
      <w:rPr>
        <w:rFonts w:ascii="Courier New" w:hAnsi="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84" w15:restartNumberingAfterBreak="0">
    <w:nsid w:val="78036ADE"/>
    <w:multiLevelType w:val="hybridMultilevel"/>
    <w:tmpl w:val="3B9658F6"/>
    <w:lvl w:ilvl="0" w:tplc="4EC07B42">
      <w:start w:val="3"/>
      <w:numFmt w:val="bullet"/>
      <w:lvlText w:val="-"/>
      <w:lvlJc w:val="left"/>
      <w:pPr>
        <w:ind w:left="1080" w:hanging="360"/>
      </w:pPr>
      <w:rPr>
        <w:rFonts w:ascii="Tahoma" w:eastAsia="Times New Roman" w:hAnsi="Tahoma" w:cs="Tahoma"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5" w15:restartNumberingAfterBreak="0">
    <w:nsid w:val="7BAB2650"/>
    <w:multiLevelType w:val="hybridMultilevel"/>
    <w:tmpl w:val="07DC041C"/>
    <w:lvl w:ilvl="0" w:tplc="7AE8AA06">
      <w:start w:val="1"/>
      <w:numFmt w:val="lowerLetter"/>
      <w:lvlText w:val="%1)"/>
      <w:lvlJc w:val="left"/>
      <w:pPr>
        <w:ind w:left="-360" w:hanging="360"/>
      </w:pPr>
      <w:rPr>
        <w:rFonts w:hint="default"/>
        <w:b/>
      </w:rPr>
    </w:lvl>
    <w:lvl w:ilvl="1" w:tplc="04090019">
      <w:start w:val="1"/>
      <w:numFmt w:val="lowerLetter"/>
      <w:lvlText w:val="%2."/>
      <w:lvlJc w:val="left"/>
      <w:pPr>
        <w:ind w:left="360" w:hanging="360"/>
      </w:pPr>
    </w:lvl>
    <w:lvl w:ilvl="2" w:tplc="0409001B" w:tentative="1">
      <w:start w:val="1"/>
      <w:numFmt w:val="lowerRoman"/>
      <w:lvlText w:val="%3."/>
      <w:lvlJc w:val="right"/>
      <w:pPr>
        <w:ind w:left="1080" w:hanging="180"/>
      </w:pPr>
    </w:lvl>
    <w:lvl w:ilvl="3" w:tplc="0409000F" w:tentative="1">
      <w:start w:val="1"/>
      <w:numFmt w:val="decimal"/>
      <w:lvlText w:val="%4."/>
      <w:lvlJc w:val="left"/>
      <w:pPr>
        <w:ind w:left="1800" w:hanging="360"/>
      </w:pPr>
    </w:lvl>
    <w:lvl w:ilvl="4" w:tplc="04090019" w:tentative="1">
      <w:start w:val="1"/>
      <w:numFmt w:val="lowerLetter"/>
      <w:lvlText w:val="%5."/>
      <w:lvlJc w:val="left"/>
      <w:pPr>
        <w:ind w:left="2520" w:hanging="360"/>
      </w:pPr>
    </w:lvl>
    <w:lvl w:ilvl="5" w:tplc="0409001B" w:tentative="1">
      <w:start w:val="1"/>
      <w:numFmt w:val="lowerRoman"/>
      <w:lvlText w:val="%6."/>
      <w:lvlJc w:val="right"/>
      <w:pPr>
        <w:ind w:left="3240" w:hanging="180"/>
      </w:pPr>
    </w:lvl>
    <w:lvl w:ilvl="6" w:tplc="0409000F" w:tentative="1">
      <w:start w:val="1"/>
      <w:numFmt w:val="decimal"/>
      <w:lvlText w:val="%7."/>
      <w:lvlJc w:val="left"/>
      <w:pPr>
        <w:ind w:left="3960" w:hanging="360"/>
      </w:pPr>
    </w:lvl>
    <w:lvl w:ilvl="7" w:tplc="04090019" w:tentative="1">
      <w:start w:val="1"/>
      <w:numFmt w:val="lowerLetter"/>
      <w:lvlText w:val="%8."/>
      <w:lvlJc w:val="left"/>
      <w:pPr>
        <w:ind w:left="4680" w:hanging="360"/>
      </w:pPr>
    </w:lvl>
    <w:lvl w:ilvl="8" w:tplc="0409001B" w:tentative="1">
      <w:start w:val="1"/>
      <w:numFmt w:val="lowerRoman"/>
      <w:lvlText w:val="%9."/>
      <w:lvlJc w:val="right"/>
      <w:pPr>
        <w:ind w:left="5400" w:hanging="180"/>
      </w:pPr>
    </w:lvl>
  </w:abstractNum>
  <w:abstractNum w:abstractNumId="86" w15:restartNumberingAfterBreak="0">
    <w:nsid w:val="7BD7466C"/>
    <w:multiLevelType w:val="multilevel"/>
    <w:tmpl w:val="A9B27E20"/>
    <w:lvl w:ilvl="0">
      <w:start w:val="31"/>
      <w:numFmt w:val="decimal"/>
      <w:lvlText w:val="%1"/>
      <w:lvlJc w:val="left"/>
      <w:pPr>
        <w:tabs>
          <w:tab w:val="num" w:pos="720"/>
        </w:tabs>
        <w:ind w:left="720" w:hanging="720"/>
      </w:pPr>
      <w:rPr>
        <w:rFonts w:hint="default"/>
      </w:rPr>
    </w:lvl>
    <w:lvl w:ilvl="1">
      <w:start w:val="1"/>
      <w:numFmt w:val="decimal"/>
      <w:lvlText w:val="%1.%2"/>
      <w:lvlJc w:val="left"/>
      <w:pPr>
        <w:tabs>
          <w:tab w:val="num" w:pos="2160"/>
        </w:tabs>
        <w:ind w:left="2160" w:hanging="720"/>
      </w:pPr>
      <w:rPr>
        <w:rFonts w:hint="default"/>
      </w:rPr>
    </w:lvl>
    <w:lvl w:ilvl="2">
      <w:start w:val="1"/>
      <w:numFmt w:val="decimal"/>
      <w:lvlText w:val="%1.%2.%3"/>
      <w:lvlJc w:val="left"/>
      <w:pPr>
        <w:tabs>
          <w:tab w:val="num" w:pos="3600"/>
        </w:tabs>
        <w:ind w:left="3600" w:hanging="720"/>
      </w:pPr>
      <w:rPr>
        <w:rFonts w:hint="default"/>
      </w:rPr>
    </w:lvl>
    <w:lvl w:ilvl="3">
      <w:start w:val="1"/>
      <w:numFmt w:val="decimal"/>
      <w:lvlText w:val="%1.%2.%3.%4"/>
      <w:lvlJc w:val="left"/>
      <w:pPr>
        <w:tabs>
          <w:tab w:val="num" w:pos="5040"/>
        </w:tabs>
        <w:ind w:left="5040" w:hanging="720"/>
      </w:pPr>
      <w:rPr>
        <w:rFonts w:hint="default"/>
      </w:rPr>
    </w:lvl>
    <w:lvl w:ilvl="4">
      <w:start w:val="1"/>
      <w:numFmt w:val="decimal"/>
      <w:lvlText w:val="%1.%2.%3.%4.%5"/>
      <w:lvlJc w:val="left"/>
      <w:pPr>
        <w:tabs>
          <w:tab w:val="num" w:pos="6480"/>
        </w:tabs>
        <w:ind w:left="6480" w:hanging="720"/>
      </w:pPr>
      <w:rPr>
        <w:rFonts w:hint="default"/>
      </w:rPr>
    </w:lvl>
    <w:lvl w:ilvl="5">
      <w:start w:val="1"/>
      <w:numFmt w:val="decimal"/>
      <w:lvlText w:val="%1.%2.%3.%4.%5.%6"/>
      <w:lvlJc w:val="left"/>
      <w:pPr>
        <w:tabs>
          <w:tab w:val="num" w:pos="8280"/>
        </w:tabs>
        <w:ind w:left="8280" w:hanging="1080"/>
      </w:pPr>
      <w:rPr>
        <w:rFonts w:hint="default"/>
      </w:rPr>
    </w:lvl>
    <w:lvl w:ilvl="6">
      <w:start w:val="1"/>
      <w:numFmt w:val="decimal"/>
      <w:lvlText w:val="%1.%2.%3.%4.%5.%6.%7"/>
      <w:lvlJc w:val="left"/>
      <w:pPr>
        <w:tabs>
          <w:tab w:val="num" w:pos="9720"/>
        </w:tabs>
        <w:ind w:left="9720" w:hanging="1080"/>
      </w:pPr>
      <w:rPr>
        <w:rFonts w:hint="default"/>
      </w:rPr>
    </w:lvl>
    <w:lvl w:ilvl="7">
      <w:start w:val="1"/>
      <w:numFmt w:val="decimal"/>
      <w:lvlText w:val="%1.%2.%3.%4.%5.%6.%7.%8"/>
      <w:lvlJc w:val="left"/>
      <w:pPr>
        <w:tabs>
          <w:tab w:val="num" w:pos="11520"/>
        </w:tabs>
        <w:ind w:left="11520" w:hanging="1440"/>
      </w:pPr>
      <w:rPr>
        <w:rFonts w:hint="default"/>
      </w:rPr>
    </w:lvl>
    <w:lvl w:ilvl="8">
      <w:start w:val="1"/>
      <w:numFmt w:val="decimal"/>
      <w:lvlText w:val="%1.%2.%3.%4.%5.%6.%7.%8.%9"/>
      <w:lvlJc w:val="left"/>
      <w:pPr>
        <w:tabs>
          <w:tab w:val="num" w:pos="12960"/>
        </w:tabs>
        <w:ind w:left="12960" w:hanging="1440"/>
      </w:pPr>
      <w:rPr>
        <w:rFonts w:hint="default"/>
      </w:rPr>
    </w:lvl>
  </w:abstractNum>
  <w:abstractNum w:abstractNumId="87" w15:restartNumberingAfterBreak="0">
    <w:nsid w:val="7D6F527E"/>
    <w:multiLevelType w:val="hybridMultilevel"/>
    <w:tmpl w:val="B2028282"/>
    <w:lvl w:ilvl="0" w:tplc="0409000F">
      <w:start w:val="1"/>
      <w:numFmt w:val="decimal"/>
      <w:lvlText w:val="%1."/>
      <w:lvlJc w:val="left"/>
      <w:pPr>
        <w:ind w:left="720" w:hanging="360"/>
      </w:pPr>
      <w:rPr>
        <w:rFonts w:hint="default"/>
      </w:rPr>
    </w:lvl>
    <w:lvl w:ilvl="1" w:tplc="3E083030">
      <w:start w:val="1"/>
      <w:numFmt w:val="lowerLetter"/>
      <w:lvlText w:val="%2)"/>
      <w:lvlJc w:val="left"/>
      <w:pPr>
        <w:tabs>
          <w:tab w:val="num" w:pos="936"/>
        </w:tabs>
        <w:ind w:left="1368" w:hanging="288"/>
      </w:pPr>
      <w:rPr>
        <w:rFonts w:ascii="Times New Roman" w:eastAsia="Times New Roman" w:hAnsi="Times New Roman" w:cs="Times New Roman"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88" w15:restartNumberingAfterBreak="0">
    <w:nsid w:val="7E1D767A"/>
    <w:multiLevelType w:val="hybridMultilevel"/>
    <w:tmpl w:val="103AE660"/>
    <w:lvl w:ilvl="0" w:tplc="04090011">
      <w:start w:val="1"/>
      <w:numFmt w:val="decimal"/>
      <w:lvlText w:val="%1)"/>
      <w:lvlJc w:val="left"/>
      <w:pPr>
        <w:ind w:left="360" w:hanging="360"/>
      </w:pPr>
      <w:rPr>
        <w:rFonts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43"/>
  </w:num>
  <w:num w:numId="2">
    <w:abstractNumId w:val="52"/>
  </w:num>
  <w:num w:numId="3">
    <w:abstractNumId w:val="53"/>
  </w:num>
  <w:num w:numId="4">
    <w:abstractNumId w:val="29"/>
  </w:num>
  <w:num w:numId="5">
    <w:abstractNumId w:val="3"/>
  </w:num>
  <w:num w:numId="6">
    <w:abstractNumId w:val="54"/>
  </w:num>
  <w:num w:numId="7">
    <w:abstractNumId w:val="46"/>
  </w:num>
  <w:num w:numId="8">
    <w:abstractNumId w:val="22"/>
  </w:num>
  <w:num w:numId="9">
    <w:abstractNumId w:val="9"/>
  </w:num>
  <w:num w:numId="10">
    <w:abstractNumId w:val="2"/>
  </w:num>
  <w:num w:numId="11">
    <w:abstractNumId w:val="20"/>
  </w:num>
  <w:num w:numId="12">
    <w:abstractNumId w:val="32"/>
  </w:num>
  <w:num w:numId="13">
    <w:abstractNumId w:val="72"/>
  </w:num>
  <w:num w:numId="14">
    <w:abstractNumId w:val="6"/>
  </w:num>
  <w:num w:numId="15">
    <w:abstractNumId w:val="41"/>
  </w:num>
  <w:num w:numId="16">
    <w:abstractNumId w:val="57"/>
  </w:num>
  <w:num w:numId="17">
    <w:abstractNumId w:val="24"/>
  </w:num>
  <w:num w:numId="18">
    <w:abstractNumId w:val="60"/>
  </w:num>
  <w:num w:numId="19">
    <w:abstractNumId w:val="49"/>
  </w:num>
  <w:num w:numId="20">
    <w:abstractNumId w:val="71"/>
  </w:num>
  <w:num w:numId="21">
    <w:abstractNumId w:val="50"/>
  </w:num>
  <w:num w:numId="22">
    <w:abstractNumId w:val="86"/>
  </w:num>
  <w:num w:numId="23">
    <w:abstractNumId w:val="12"/>
  </w:num>
  <w:num w:numId="24">
    <w:abstractNumId w:val="67"/>
  </w:num>
  <w:num w:numId="25">
    <w:abstractNumId w:val="35"/>
  </w:num>
  <w:num w:numId="26">
    <w:abstractNumId w:val="44"/>
  </w:num>
  <w:num w:numId="27">
    <w:abstractNumId w:val="16"/>
  </w:num>
  <w:num w:numId="28">
    <w:abstractNumId w:val="19"/>
  </w:num>
  <w:num w:numId="29">
    <w:abstractNumId w:val="11"/>
  </w:num>
  <w:num w:numId="30">
    <w:abstractNumId w:val="15"/>
  </w:num>
  <w:num w:numId="31">
    <w:abstractNumId w:val="58"/>
  </w:num>
  <w:num w:numId="32">
    <w:abstractNumId w:val="42"/>
  </w:num>
  <w:num w:numId="33">
    <w:abstractNumId w:val="27"/>
  </w:num>
  <w:num w:numId="34">
    <w:abstractNumId w:val="1"/>
  </w:num>
  <w:num w:numId="35">
    <w:abstractNumId w:val="73"/>
  </w:num>
  <w:num w:numId="36">
    <w:abstractNumId w:val="80"/>
  </w:num>
  <w:num w:numId="37">
    <w:abstractNumId w:val="37"/>
  </w:num>
  <w:num w:numId="38">
    <w:abstractNumId w:val="7"/>
  </w:num>
  <w:num w:numId="39">
    <w:abstractNumId w:val="66"/>
  </w:num>
  <w:num w:numId="40">
    <w:abstractNumId w:val="4"/>
  </w:num>
  <w:num w:numId="41">
    <w:abstractNumId w:val="70"/>
  </w:num>
  <w:num w:numId="42">
    <w:abstractNumId w:val="55"/>
  </w:num>
  <w:num w:numId="43">
    <w:abstractNumId w:val="69"/>
  </w:num>
  <w:num w:numId="44">
    <w:abstractNumId w:val="56"/>
  </w:num>
  <w:num w:numId="45">
    <w:abstractNumId w:val="13"/>
  </w:num>
  <w:num w:numId="46">
    <w:abstractNumId w:val="78"/>
  </w:num>
  <w:num w:numId="47">
    <w:abstractNumId w:val="62"/>
  </w:num>
  <w:num w:numId="48">
    <w:abstractNumId w:val="45"/>
  </w:num>
  <w:num w:numId="49">
    <w:abstractNumId w:val="77"/>
  </w:num>
  <w:num w:numId="50">
    <w:abstractNumId w:val="18"/>
  </w:num>
  <w:num w:numId="51">
    <w:abstractNumId w:val="33"/>
  </w:num>
  <w:num w:numId="52">
    <w:abstractNumId w:val="51"/>
  </w:num>
  <w:num w:numId="53">
    <w:abstractNumId w:val="25"/>
  </w:num>
  <w:num w:numId="54">
    <w:abstractNumId w:val="31"/>
  </w:num>
  <w:num w:numId="55">
    <w:abstractNumId w:val="8"/>
  </w:num>
  <w:num w:numId="56">
    <w:abstractNumId w:val="87"/>
  </w:num>
  <w:num w:numId="57">
    <w:abstractNumId w:val="34"/>
  </w:num>
  <w:num w:numId="58">
    <w:abstractNumId w:val="64"/>
  </w:num>
  <w:num w:numId="59">
    <w:abstractNumId w:val="38"/>
  </w:num>
  <w:num w:numId="60">
    <w:abstractNumId w:val="14"/>
  </w:num>
  <w:num w:numId="61">
    <w:abstractNumId w:val="48"/>
  </w:num>
  <w:num w:numId="62">
    <w:abstractNumId w:val="79"/>
  </w:num>
  <w:num w:numId="63">
    <w:abstractNumId w:val="76"/>
  </w:num>
  <w:num w:numId="64">
    <w:abstractNumId w:val="65"/>
  </w:num>
  <w:num w:numId="65">
    <w:abstractNumId w:val="23"/>
  </w:num>
  <w:num w:numId="66">
    <w:abstractNumId w:val="30"/>
  </w:num>
  <w:num w:numId="67">
    <w:abstractNumId w:val="47"/>
  </w:num>
  <w:num w:numId="68">
    <w:abstractNumId w:val="5"/>
  </w:num>
  <w:num w:numId="69">
    <w:abstractNumId w:val="40"/>
  </w:num>
  <w:num w:numId="70">
    <w:abstractNumId w:val="85"/>
  </w:num>
  <w:num w:numId="71">
    <w:abstractNumId w:val="39"/>
  </w:num>
  <w:num w:numId="72">
    <w:abstractNumId w:val="84"/>
  </w:num>
  <w:num w:numId="73">
    <w:abstractNumId w:val="36"/>
  </w:num>
  <w:num w:numId="74">
    <w:abstractNumId w:val="88"/>
  </w:num>
  <w:num w:numId="75">
    <w:abstractNumId w:val="81"/>
  </w:num>
  <w:num w:numId="76">
    <w:abstractNumId w:val="61"/>
  </w:num>
  <w:num w:numId="77">
    <w:abstractNumId w:val="82"/>
  </w:num>
  <w:num w:numId="78">
    <w:abstractNumId w:val="28"/>
  </w:num>
  <w:num w:numId="79">
    <w:abstractNumId w:val="63"/>
  </w:num>
  <w:num w:numId="80">
    <w:abstractNumId w:val="75"/>
  </w:num>
  <w:num w:numId="81">
    <w:abstractNumId w:val="0"/>
  </w:num>
  <w:num w:numId="82">
    <w:abstractNumId w:val="83"/>
  </w:num>
  <w:num w:numId="83">
    <w:abstractNumId w:val="10"/>
  </w:num>
  <w:num w:numId="84">
    <w:abstractNumId w:val="17"/>
  </w:num>
  <w:num w:numId="85">
    <w:abstractNumId w:val="68"/>
  </w:num>
  <w:num w:numId="86">
    <w:abstractNumId w:val="21"/>
  </w:num>
  <w:num w:numId="87">
    <w:abstractNumId w:val="74"/>
  </w:num>
  <w:num w:numId="88">
    <w:abstractNumId w:val="59"/>
  </w:num>
  <w:num w:numId="89">
    <w:abstractNumId w:val="26"/>
  </w:num>
  <w:numIdMacAtCleanup w:val="8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hideSpellingErrors/>
  <w:hideGrammaticalErrors/>
  <w:proofState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673BE"/>
    <w:rsid w:val="000007A9"/>
    <w:rsid w:val="00003EB7"/>
    <w:rsid w:val="00005055"/>
    <w:rsid w:val="000072DF"/>
    <w:rsid w:val="00007E84"/>
    <w:rsid w:val="000103CC"/>
    <w:rsid w:val="00014C3E"/>
    <w:rsid w:val="00021E69"/>
    <w:rsid w:val="000266F3"/>
    <w:rsid w:val="0003759A"/>
    <w:rsid w:val="00040281"/>
    <w:rsid w:val="0004739B"/>
    <w:rsid w:val="00050FD8"/>
    <w:rsid w:val="000545CB"/>
    <w:rsid w:val="0005518D"/>
    <w:rsid w:val="000561CF"/>
    <w:rsid w:val="000576A4"/>
    <w:rsid w:val="0006512A"/>
    <w:rsid w:val="000700A0"/>
    <w:rsid w:val="00072B20"/>
    <w:rsid w:val="00074E92"/>
    <w:rsid w:val="0007500D"/>
    <w:rsid w:val="00081D76"/>
    <w:rsid w:val="00082A96"/>
    <w:rsid w:val="000967CC"/>
    <w:rsid w:val="000A17D9"/>
    <w:rsid w:val="000A292A"/>
    <w:rsid w:val="000A54B1"/>
    <w:rsid w:val="000B24FD"/>
    <w:rsid w:val="000B384C"/>
    <w:rsid w:val="000B7B0C"/>
    <w:rsid w:val="000C0545"/>
    <w:rsid w:val="000C064D"/>
    <w:rsid w:val="000C2354"/>
    <w:rsid w:val="000D28B6"/>
    <w:rsid w:val="000E2E93"/>
    <w:rsid w:val="000E40B3"/>
    <w:rsid w:val="000E4CA0"/>
    <w:rsid w:val="000E51FB"/>
    <w:rsid w:val="0010123A"/>
    <w:rsid w:val="00107A66"/>
    <w:rsid w:val="00111D5B"/>
    <w:rsid w:val="00132B05"/>
    <w:rsid w:val="00143FE7"/>
    <w:rsid w:val="001452B8"/>
    <w:rsid w:val="00151C96"/>
    <w:rsid w:val="00152863"/>
    <w:rsid w:val="00154D07"/>
    <w:rsid w:val="00172E93"/>
    <w:rsid w:val="00174ABF"/>
    <w:rsid w:val="00175C70"/>
    <w:rsid w:val="00181432"/>
    <w:rsid w:val="00191626"/>
    <w:rsid w:val="00192C86"/>
    <w:rsid w:val="001A009F"/>
    <w:rsid w:val="001B006A"/>
    <w:rsid w:val="001B0E53"/>
    <w:rsid w:val="001B0E6C"/>
    <w:rsid w:val="001B214C"/>
    <w:rsid w:val="001B6CE1"/>
    <w:rsid w:val="001C1D8D"/>
    <w:rsid w:val="001C2FC9"/>
    <w:rsid w:val="001C3705"/>
    <w:rsid w:val="001D286E"/>
    <w:rsid w:val="001D3DD9"/>
    <w:rsid w:val="001D5E0D"/>
    <w:rsid w:val="001E4820"/>
    <w:rsid w:val="001E525C"/>
    <w:rsid w:val="001E6C4E"/>
    <w:rsid w:val="001F4CAB"/>
    <w:rsid w:val="0020465F"/>
    <w:rsid w:val="00215790"/>
    <w:rsid w:val="002161EB"/>
    <w:rsid w:val="00217AA7"/>
    <w:rsid w:val="00224EAF"/>
    <w:rsid w:val="00232F7D"/>
    <w:rsid w:val="002402E5"/>
    <w:rsid w:val="002418EC"/>
    <w:rsid w:val="0024387E"/>
    <w:rsid w:val="00253F67"/>
    <w:rsid w:val="002546A7"/>
    <w:rsid w:val="00261C66"/>
    <w:rsid w:val="00267642"/>
    <w:rsid w:val="00275247"/>
    <w:rsid w:val="002818C9"/>
    <w:rsid w:val="00282227"/>
    <w:rsid w:val="00283104"/>
    <w:rsid w:val="0028545E"/>
    <w:rsid w:val="00286435"/>
    <w:rsid w:val="00286540"/>
    <w:rsid w:val="00286DAE"/>
    <w:rsid w:val="002A3A0C"/>
    <w:rsid w:val="002A527A"/>
    <w:rsid w:val="002A661E"/>
    <w:rsid w:val="002B0FAA"/>
    <w:rsid w:val="002B2100"/>
    <w:rsid w:val="002B4C60"/>
    <w:rsid w:val="002B551E"/>
    <w:rsid w:val="002C00B7"/>
    <w:rsid w:val="002C60C4"/>
    <w:rsid w:val="002C674B"/>
    <w:rsid w:val="002D1608"/>
    <w:rsid w:val="002D1F22"/>
    <w:rsid w:val="002D20DD"/>
    <w:rsid w:val="002D6976"/>
    <w:rsid w:val="002E0A69"/>
    <w:rsid w:val="002E13F5"/>
    <w:rsid w:val="002F0955"/>
    <w:rsid w:val="002F1635"/>
    <w:rsid w:val="002F75E9"/>
    <w:rsid w:val="00305F93"/>
    <w:rsid w:val="00316FDE"/>
    <w:rsid w:val="003251E4"/>
    <w:rsid w:val="00334B28"/>
    <w:rsid w:val="00336C6A"/>
    <w:rsid w:val="00342321"/>
    <w:rsid w:val="003424C3"/>
    <w:rsid w:val="0034261B"/>
    <w:rsid w:val="00350063"/>
    <w:rsid w:val="00351844"/>
    <w:rsid w:val="00351C94"/>
    <w:rsid w:val="00356209"/>
    <w:rsid w:val="00365E62"/>
    <w:rsid w:val="00370B22"/>
    <w:rsid w:val="003803EF"/>
    <w:rsid w:val="00380EF7"/>
    <w:rsid w:val="0038479A"/>
    <w:rsid w:val="00397071"/>
    <w:rsid w:val="00397DE7"/>
    <w:rsid w:val="003A2225"/>
    <w:rsid w:val="003A703F"/>
    <w:rsid w:val="003B68D3"/>
    <w:rsid w:val="003C2EDD"/>
    <w:rsid w:val="003C3827"/>
    <w:rsid w:val="003C7D67"/>
    <w:rsid w:val="003D27CC"/>
    <w:rsid w:val="003D5042"/>
    <w:rsid w:val="003E0FAA"/>
    <w:rsid w:val="003F3CC6"/>
    <w:rsid w:val="00402635"/>
    <w:rsid w:val="0040285D"/>
    <w:rsid w:val="004042FE"/>
    <w:rsid w:val="00405D3F"/>
    <w:rsid w:val="00415C80"/>
    <w:rsid w:val="00433493"/>
    <w:rsid w:val="00440001"/>
    <w:rsid w:val="004445C1"/>
    <w:rsid w:val="00454C0D"/>
    <w:rsid w:val="00463D39"/>
    <w:rsid w:val="00467023"/>
    <w:rsid w:val="00473691"/>
    <w:rsid w:val="004741AA"/>
    <w:rsid w:val="00475A6B"/>
    <w:rsid w:val="00475C7A"/>
    <w:rsid w:val="00481CC7"/>
    <w:rsid w:val="00482D34"/>
    <w:rsid w:val="00486174"/>
    <w:rsid w:val="00487F82"/>
    <w:rsid w:val="004A12A6"/>
    <w:rsid w:val="004A148D"/>
    <w:rsid w:val="004B093B"/>
    <w:rsid w:val="004B3660"/>
    <w:rsid w:val="004B36F9"/>
    <w:rsid w:val="004C3CF8"/>
    <w:rsid w:val="004D0D19"/>
    <w:rsid w:val="004D4F92"/>
    <w:rsid w:val="004E115D"/>
    <w:rsid w:val="004E6D8D"/>
    <w:rsid w:val="004F63BB"/>
    <w:rsid w:val="004F6683"/>
    <w:rsid w:val="004F6DB5"/>
    <w:rsid w:val="00502BD3"/>
    <w:rsid w:val="005132D6"/>
    <w:rsid w:val="005275C8"/>
    <w:rsid w:val="0053033A"/>
    <w:rsid w:val="005340EB"/>
    <w:rsid w:val="00535B2E"/>
    <w:rsid w:val="00537CDB"/>
    <w:rsid w:val="005424B2"/>
    <w:rsid w:val="005433BA"/>
    <w:rsid w:val="005500E9"/>
    <w:rsid w:val="00554D7F"/>
    <w:rsid w:val="00565E17"/>
    <w:rsid w:val="00572E0E"/>
    <w:rsid w:val="005734AD"/>
    <w:rsid w:val="00574B75"/>
    <w:rsid w:val="00576B55"/>
    <w:rsid w:val="00576C32"/>
    <w:rsid w:val="00580462"/>
    <w:rsid w:val="005859C4"/>
    <w:rsid w:val="005873E4"/>
    <w:rsid w:val="00593434"/>
    <w:rsid w:val="0059589A"/>
    <w:rsid w:val="005A2A03"/>
    <w:rsid w:val="005A7E76"/>
    <w:rsid w:val="005B17B5"/>
    <w:rsid w:val="005C208F"/>
    <w:rsid w:val="005C4EA3"/>
    <w:rsid w:val="005C644A"/>
    <w:rsid w:val="005D1074"/>
    <w:rsid w:val="005D2361"/>
    <w:rsid w:val="005E13EF"/>
    <w:rsid w:val="005F57BD"/>
    <w:rsid w:val="005F63EE"/>
    <w:rsid w:val="005F74EE"/>
    <w:rsid w:val="00605D38"/>
    <w:rsid w:val="0060789E"/>
    <w:rsid w:val="00637745"/>
    <w:rsid w:val="00642753"/>
    <w:rsid w:val="00642F0F"/>
    <w:rsid w:val="006436B2"/>
    <w:rsid w:val="00644D51"/>
    <w:rsid w:val="00645368"/>
    <w:rsid w:val="006535BF"/>
    <w:rsid w:val="0065453E"/>
    <w:rsid w:val="006545DD"/>
    <w:rsid w:val="006568C8"/>
    <w:rsid w:val="0065697F"/>
    <w:rsid w:val="0066541A"/>
    <w:rsid w:val="006676B6"/>
    <w:rsid w:val="00672659"/>
    <w:rsid w:val="00680B90"/>
    <w:rsid w:val="006851EB"/>
    <w:rsid w:val="006873DB"/>
    <w:rsid w:val="006952DC"/>
    <w:rsid w:val="0069606B"/>
    <w:rsid w:val="0069637C"/>
    <w:rsid w:val="006A29DD"/>
    <w:rsid w:val="006A68AD"/>
    <w:rsid w:val="006B41DF"/>
    <w:rsid w:val="006C2140"/>
    <w:rsid w:val="006C5120"/>
    <w:rsid w:val="006C5E40"/>
    <w:rsid w:val="006C7FA7"/>
    <w:rsid w:val="006D01CF"/>
    <w:rsid w:val="006D1775"/>
    <w:rsid w:val="006D3B0D"/>
    <w:rsid w:val="006D5ED5"/>
    <w:rsid w:val="006D6351"/>
    <w:rsid w:val="006E1F72"/>
    <w:rsid w:val="006E2414"/>
    <w:rsid w:val="006E30CF"/>
    <w:rsid w:val="006E36C3"/>
    <w:rsid w:val="006F1817"/>
    <w:rsid w:val="006F5507"/>
    <w:rsid w:val="006F61CF"/>
    <w:rsid w:val="00700257"/>
    <w:rsid w:val="00702894"/>
    <w:rsid w:val="00705506"/>
    <w:rsid w:val="00705BC1"/>
    <w:rsid w:val="007064C5"/>
    <w:rsid w:val="00716296"/>
    <w:rsid w:val="007169CE"/>
    <w:rsid w:val="00727DFC"/>
    <w:rsid w:val="00731118"/>
    <w:rsid w:val="00731FB5"/>
    <w:rsid w:val="00733AE8"/>
    <w:rsid w:val="00734F29"/>
    <w:rsid w:val="00737F04"/>
    <w:rsid w:val="00740DB6"/>
    <w:rsid w:val="00750E23"/>
    <w:rsid w:val="00751846"/>
    <w:rsid w:val="00753A40"/>
    <w:rsid w:val="00763E82"/>
    <w:rsid w:val="007660F4"/>
    <w:rsid w:val="00770B69"/>
    <w:rsid w:val="00772DF7"/>
    <w:rsid w:val="007778F4"/>
    <w:rsid w:val="00782DC3"/>
    <w:rsid w:val="00784736"/>
    <w:rsid w:val="00785110"/>
    <w:rsid w:val="007914FF"/>
    <w:rsid w:val="007949D4"/>
    <w:rsid w:val="00795805"/>
    <w:rsid w:val="00795D53"/>
    <w:rsid w:val="00797194"/>
    <w:rsid w:val="007A5C71"/>
    <w:rsid w:val="007B0CC1"/>
    <w:rsid w:val="007B1B6C"/>
    <w:rsid w:val="007C1C51"/>
    <w:rsid w:val="007C1D5E"/>
    <w:rsid w:val="007C4057"/>
    <w:rsid w:val="007D3F87"/>
    <w:rsid w:val="007F0770"/>
    <w:rsid w:val="007F0AAE"/>
    <w:rsid w:val="007F6F6F"/>
    <w:rsid w:val="0080007E"/>
    <w:rsid w:val="008034F2"/>
    <w:rsid w:val="0081399A"/>
    <w:rsid w:val="00827860"/>
    <w:rsid w:val="00830834"/>
    <w:rsid w:val="00830EAE"/>
    <w:rsid w:val="00847620"/>
    <w:rsid w:val="008510A8"/>
    <w:rsid w:val="00856B08"/>
    <w:rsid w:val="00856D5A"/>
    <w:rsid w:val="0086275A"/>
    <w:rsid w:val="008631DC"/>
    <w:rsid w:val="00872C12"/>
    <w:rsid w:val="0087345D"/>
    <w:rsid w:val="0087648D"/>
    <w:rsid w:val="00880836"/>
    <w:rsid w:val="0088232D"/>
    <w:rsid w:val="00892A5C"/>
    <w:rsid w:val="008940A2"/>
    <w:rsid w:val="008952C1"/>
    <w:rsid w:val="008A0497"/>
    <w:rsid w:val="008A0747"/>
    <w:rsid w:val="008A3DC4"/>
    <w:rsid w:val="008A4C18"/>
    <w:rsid w:val="008A7D92"/>
    <w:rsid w:val="008B165E"/>
    <w:rsid w:val="008B351B"/>
    <w:rsid w:val="008C04F9"/>
    <w:rsid w:val="008C1639"/>
    <w:rsid w:val="008C3D70"/>
    <w:rsid w:val="008C4FC1"/>
    <w:rsid w:val="008D51AC"/>
    <w:rsid w:val="008D51EB"/>
    <w:rsid w:val="008D5D1D"/>
    <w:rsid w:val="008F0F8F"/>
    <w:rsid w:val="009045CE"/>
    <w:rsid w:val="009157ED"/>
    <w:rsid w:val="009167B7"/>
    <w:rsid w:val="00920264"/>
    <w:rsid w:val="0092135E"/>
    <w:rsid w:val="009374AF"/>
    <w:rsid w:val="009379D3"/>
    <w:rsid w:val="00941BD7"/>
    <w:rsid w:val="00942DB1"/>
    <w:rsid w:val="00950173"/>
    <w:rsid w:val="00952A03"/>
    <w:rsid w:val="00964BA3"/>
    <w:rsid w:val="0097021B"/>
    <w:rsid w:val="00971E79"/>
    <w:rsid w:val="009731EE"/>
    <w:rsid w:val="00973BBE"/>
    <w:rsid w:val="0097452E"/>
    <w:rsid w:val="009759DE"/>
    <w:rsid w:val="00983E5F"/>
    <w:rsid w:val="0098560C"/>
    <w:rsid w:val="00987FA8"/>
    <w:rsid w:val="009927F0"/>
    <w:rsid w:val="009A0198"/>
    <w:rsid w:val="009A1F8B"/>
    <w:rsid w:val="009A4055"/>
    <w:rsid w:val="009A4086"/>
    <w:rsid w:val="009A7EFA"/>
    <w:rsid w:val="009B2A82"/>
    <w:rsid w:val="009B5EDF"/>
    <w:rsid w:val="009C06D6"/>
    <w:rsid w:val="009D0765"/>
    <w:rsid w:val="009D259A"/>
    <w:rsid w:val="009D5A42"/>
    <w:rsid w:val="009D64CD"/>
    <w:rsid w:val="009E2276"/>
    <w:rsid w:val="009E3712"/>
    <w:rsid w:val="009E39B7"/>
    <w:rsid w:val="009E661E"/>
    <w:rsid w:val="009E719B"/>
    <w:rsid w:val="009E7BA8"/>
    <w:rsid w:val="009F1B64"/>
    <w:rsid w:val="00A05F7A"/>
    <w:rsid w:val="00A150CC"/>
    <w:rsid w:val="00A3511C"/>
    <w:rsid w:val="00A376D2"/>
    <w:rsid w:val="00A42D9D"/>
    <w:rsid w:val="00A430C2"/>
    <w:rsid w:val="00A47226"/>
    <w:rsid w:val="00A55456"/>
    <w:rsid w:val="00A56E75"/>
    <w:rsid w:val="00A6303C"/>
    <w:rsid w:val="00A65CB1"/>
    <w:rsid w:val="00A723E5"/>
    <w:rsid w:val="00A73AC9"/>
    <w:rsid w:val="00A8213D"/>
    <w:rsid w:val="00A92C64"/>
    <w:rsid w:val="00A94CA6"/>
    <w:rsid w:val="00A97D44"/>
    <w:rsid w:val="00AA67B9"/>
    <w:rsid w:val="00AA7CDC"/>
    <w:rsid w:val="00AB0421"/>
    <w:rsid w:val="00AB36C6"/>
    <w:rsid w:val="00AB6DCB"/>
    <w:rsid w:val="00AC2B11"/>
    <w:rsid w:val="00AC7B30"/>
    <w:rsid w:val="00AD239E"/>
    <w:rsid w:val="00AD3AA1"/>
    <w:rsid w:val="00AD5FA6"/>
    <w:rsid w:val="00AE3C36"/>
    <w:rsid w:val="00AE4EED"/>
    <w:rsid w:val="00AF037B"/>
    <w:rsid w:val="00AF4B08"/>
    <w:rsid w:val="00AF7A38"/>
    <w:rsid w:val="00B0266F"/>
    <w:rsid w:val="00B06930"/>
    <w:rsid w:val="00B20E5A"/>
    <w:rsid w:val="00B25E42"/>
    <w:rsid w:val="00B278D6"/>
    <w:rsid w:val="00B27ECA"/>
    <w:rsid w:val="00B3050C"/>
    <w:rsid w:val="00B32184"/>
    <w:rsid w:val="00B32BC7"/>
    <w:rsid w:val="00B33A35"/>
    <w:rsid w:val="00B342BE"/>
    <w:rsid w:val="00B42F7C"/>
    <w:rsid w:val="00B43AFA"/>
    <w:rsid w:val="00B46F70"/>
    <w:rsid w:val="00B51A83"/>
    <w:rsid w:val="00B531B9"/>
    <w:rsid w:val="00B6211E"/>
    <w:rsid w:val="00B66301"/>
    <w:rsid w:val="00B73137"/>
    <w:rsid w:val="00B82E14"/>
    <w:rsid w:val="00B82FCE"/>
    <w:rsid w:val="00B85739"/>
    <w:rsid w:val="00B925CF"/>
    <w:rsid w:val="00B928DA"/>
    <w:rsid w:val="00B95C72"/>
    <w:rsid w:val="00B96690"/>
    <w:rsid w:val="00BA3BF3"/>
    <w:rsid w:val="00BA4853"/>
    <w:rsid w:val="00BC4277"/>
    <w:rsid w:val="00BC4398"/>
    <w:rsid w:val="00BC7FC1"/>
    <w:rsid w:val="00BE073B"/>
    <w:rsid w:val="00BE6E4F"/>
    <w:rsid w:val="00BF0C27"/>
    <w:rsid w:val="00BF68B0"/>
    <w:rsid w:val="00C00008"/>
    <w:rsid w:val="00C01367"/>
    <w:rsid w:val="00C07DC8"/>
    <w:rsid w:val="00C10378"/>
    <w:rsid w:val="00C135B5"/>
    <w:rsid w:val="00C13613"/>
    <w:rsid w:val="00C17987"/>
    <w:rsid w:val="00C26737"/>
    <w:rsid w:val="00C2760C"/>
    <w:rsid w:val="00C314AC"/>
    <w:rsid w:val="00C330F9"/>
    <w:rsid w:val="00C3619C"/>
    <w:rsid w:val="00C43450"/>
    <w:rsid w:val="00C56746"/>
    <w:rsid w:val="00C60544"/>
    <w:rsid w:val="00C605FA"/>
    <w:rsid w:val="00C75B4C"/>
    <w:rsid w:val="00C77CDA"/>
    <w:rsid w:val="00C84062"/>
    <w:rsid w:val="00C9482D"/>
    <w:rsid w:val="00C950A0"/>
    <w:rsid w:val="00C95B67"/>
    <w:rsid w:val="00C96CCF"/>
    <w:rsid w:val="00CA0D9C"/>
    <w:rsid w:val="00CA55AC"/>
    <w:rsid w:val="00CB166E"/>
    <w:rsid w:val="00CB3D8C"/>
    <w:rsid w:val="00CC0772"/>
    <w:rsid w:val="00CC1220"/>
    <w:rsid w:val="00CC73DF"/>
    <w:rsid w:val="00CD7AEC"/>
    <w:rsid w:val="00CE3E28"/>
    <w:rsid w:val="00CF56A4"/>
    <w:rsid w:val="00CF6554"/>
    <w:rsid w:val="00CF6618"/>
    <w:rsid w:val="00D01732"/>
    <w:rsid w:val="00D11D0B"/>
    <w:rsid w:val="00D16360"/>
    <w:rsid w:val="00D20539"/>
    <w:rsid w:val="00D20E22"/>
    <w:rsid w:val="00D32D8F"/>
    <w:rsid w:val="00D35799"/>
    <w:rsid w:val="00D44A0F"/>
    <w:rsid w:val="00D45F71"/>
    <w:rsid w:val="00D51981"/>
    <w:rsid w:val="00D54823"/>
    <w:rsid w:val="00D60144"/>
    <w:rsid w:val="00D63F9B"/>
    <w:rsid w:val="00D673BE"/>
    <w:rsid w:val="00D7361D"/>
    <w:rsid w:val="00D73656"/>
    <w:rsid w:val="00D76659"/>
    <w:rsid w:val="00D83C54"/>
    <w:rsid w:val="00D92AA9"/>
    <w:rsid w:val="00D92F51"/>
    <w:rsid w:val="00D9621C"/>
    <w:rsid w:val="00DA24B3"/>
    <w:rsid w:val="00DA3250"/>
    <w:rsid w:val="00DA5309"/>
    <w:rsid w:val="00DA6F43"/>
    <w:rsid w:val="00DB06B6"/>
    <w:rsid w:val="00DB0795"/>
    <w:rsid w:val="00DB2C6D"/>
    <w:rsid w:val="00DC0356"/>
    <w:rsid w:val="00DC6E3D"/>
    <w:rsid w:val="00DD7525"/>
    <w:rsid w:val="00DE2592"/>
    <w:rsid w:val="00DE7951"/>
    <w:rsid w:val="00DF2FC1"/>
    <w:rsid w:val="00E148A6"/>
    <w:rsid w:val="00E15FCC"/>
    <w:rsid w:val="00E17BBF"/>
    <w:rsid w:val="00E17FFD"/>
    <w:rsid w:val="00E25E5F"/>
    <w:rsid w:val="00E324F8"/>
    <w:rsid w:val="00E358E0"/>
    <w:rsid w:val="00E403F4"/>
    <w:rsid w:val="00E4363A"/>
    <w:rsid w:val="00E51B4F"/>
    <w:rsid w:val="00E5422A"/>
    <w:rsid w:val="00E638F5"/>
    <w:rsid w:val="00E66F98"/>
    <w:rsid w:val="00E77B6D"/>
    <w:rsid w:val="00E96155"/>
    <w:rsid w:val="00EA44AC"/>
    <w:rsid w:val="00EB0182"/>
    <w:rsid w:val="00EB191D"/>
    <w:rsid w:val="00EB65DF"/>
    <w:rsid w:val="00EB6C1E"/>
    <w:rsid w:val="00EC02C3"/>
    <w:rsid w:val="00EC29E4"/>
    <w:rsid w:val="00EC300D"/>
    <w:rsid w:val="00EC6A69"/>
    <w:rsid w:val="00ED0476"/>
    <w:rsid w:val="00ED7784"/>
    <w:rsid w:val="00EE32AD"/>
    <w:rsid w:val="00EE3EB4"/>
    <w:rsid w:val="00EE41BC"/>
    <w:rsid w:val="00EF200C"/>
    <w:rsid w:val="00EF2D71"/>
    <w:rsid w:val="00EF3C6C"/>
    <w:rsid w:val="00F006D0"/>
    <w:rsid w:val="00F06098"/>
    <w:rsid w:val="00F108C9"/>
    <w:rsid w:val="00F118DC"/>
    <w:rsid w:val="00F12395"/>
    <w:rsid w:val="00F137C7"/>
    <w:rsid w:val="00F23446"/>
    <w:rsid w:val="00F40619"/>
    <w:rsid w:val="00F43E21"/>
    <w:rsid w:val="00F474E8"/>
    <w:rsid w:val="00F56913"/>
    <w:rsid w:val="00F61EB5"/>
    <w:rsid w:val="00F7405B"/>
    <w:rsid w:val="00F77497"/>
    <w:rsid w:val="00F8016E"/>
    <w:rsid w:val="00F8791D"/>
    <w:rsid w:val="00F906AA"/>
    <w:rsid w:val="00F92E8F"/>
    <w:rsid w:val="00F96C84"/>
    <w:rsid w:val="00F97BD7"/>
    <w:rsid w:val="00FA1D9C"/>
    <w:rsid w:val="00FB1E55"/>
    <w:rsid w:val="00FC0779"/>
    <w:rsid w:val="00FC2C04"/>
    <w:rsid w:val="00FC597C"/>
    <w:rsid w:val="00FC664E"/>
    <w:rsid w:val="00FD00A5"/>
    <w:rsid w:val="00FD0C54"/>
    <w:rsid w:val="00FD7B24"/>
    <w:rsid w:val="00FE008C"/>
    <w:rsid w:val="00FE171C"/>
    <w:rsid w:val="00FE3A2A"/>
    <w:rsid w:val="00FE7486"/>
    <w:rsid w:val="00FF1946"/>
    <w:rsid w:val="00FF25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place"/>
  <w:shapeDefaults>
    <o:shapedefaults v:ext="edit" spidmax="1026"/>
    <o:shapelayout v:ext="edit">
      <o:idmap v:ext="edit" data="1"/>
    </o:shapelayout>
  </w:shapeDefaults>
  <w:decimalSymbol w:val="."/>
  <w:listSeparator w:val=","/>
  <w14:docId w14:val="65BE0232"/>
  <w15:docId w15:val="{5239E132-A670-4E88-A4A9-1FD9464E40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iPriority="99"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99"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673BE"/>
    <w:rPr>
      <w:sz w:val="24"/>
      <w:szCs w:val="24"/>
      <w:lang w:val="en-US" w:eastAsia="en-US"/>
    </w:rPr>
  </w:style>
  <w:style w:type="paragraph" w:styleId="Heading1">
    <w:name w:val="heading 1"/>
    <w:basedOn w:val="Normal"/>
    <w:next w:val="Normal"/>
    <w:link w:val="Heading1Char"/>
    <w:qFormat/>
    <w:rsid w:val="00D673BE"/>
    <w:pPr>
      <w:keepNext/>
      <w:spacing w:before="240" w:after="60"/>
      <w:outlineLvl w:val="0"/>
    </w:pPr>
    <w:rPr>
      <w:rFonts w:ascii="Arial" w:hAnsi="Arial" w:cs="Arial"/>
      <w:b/>
      <w:bCs/>
      <w:kern w:val="32"/>
      <w:sz w:val="32"/>
      <w:szCs w:val="32"/>
    </w:rPr>
  </w:style>
  <w:style w:type="paragraph" w:styleId="Heading2">
    <w:name w:val="heading 2"/>
    <w:basedOn w:val="Normal"/>
    <w:next w:val="Normal"/>
    <w:link w:val="Heading2Char"/>
    <w:qFormat/>
    <w:rsid w:val="00D673BE"/>
    <w:pPr>
      <w:keepNext/>
      <w:spacing w:before="240" w:after="60"/>
      <w:outlineLvl w:val="1"/>
    </w:pPr>
    <w:rPr>
      <w:rFonts w:ascii="Arial" w:hAnsi="Arial" w:cs="Arial"/>
      <w:b/>
      <w:bCs/>
      <w:i/>
      <w:iCs/>
      <w:sz w:val="28"/>
      <w:szCs w:val="28"/>
    </w:rPr>
  </w:style>
  <w:style w:type="paragraph" w:styleId="Heading3">
    <w:name w:val="heading 3"/>
    <w:basedOn w:val="Normal"/>
    <w:next w:val="Normal"/>
    <w:link w:val="Heading3Char"/>
    <w:qFormat/>
    <w:rsid w:val="00D673BE"/>
    <w:pPr>
      <w:keepNext/>
      <w:jc w:val="center"/>
      <w:outlineLvl w:val="2"/>
    </w:pPr>
    <w:rPr>
      <w:b/>
      <w:bCs/>
      <w:sz w:val="28"/>
    </w:rPr>
  </w:style>
  <w:style w:type="paragraph" w:styleId="Heading8">
    <w:name w:val="heading 8"/>
    <w:basedOn w:val="Normal"/>
    <w:next w:val="Normal"/>
    <w:link w:val="Heading8Char"/>
    <w:qFormat/>
    <w:rsid w:val="00D673BE"/>
    <w:pPr>
      <w:keepNext/>
      <w:numPr>
        <w:numId w:val="3"/>
      </w:numPr>
      <w:tabs>
        <w:tab w:val="clear" w:pos="720"/>
        <w:tab w:val="num" w:pos="540"/>
      </w:tabs>
      <w:spacing w:before="240"/>
      <w:ind w:left="360"/>
      <w:outlineLvl w:val="7"/>
    </w:pPr>
    <w:rPr>
      <w:b/>
      <w:bCs/>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D673BE"/>
    <w:pPr>
      <w:tabs>
        <w:tab w:val="center" w:pos="4320"/>
        <w:tab w:val="right" w:pos="8640"/>
      </w:tabs>
    </w:pPr>
  </w:style>
  <w:style w:type="paragraph" w:styleId="Footer">
    <w:name w:val="footer"/>
    <w:basedOn w:val="Normal"/>
    <w:link w:val="FooterChar"/>
    <w:rsid w:val="00D673BE"/>
    <w:pPr>
      <w:tabs>
        <w:tab w:val="center" w:pos="4320"/>
        <w:tab w:val="right" w:pos="8640"/>
      </w:tabs>
    </w:pPr>
  </w:style>
  <w:style w:type="character" w:styleId="PageNumber">
    <w:name w:val="page number"/>
    <w:basedOn w:val="DefaultParagraphFont"/>
    <w:rsid w:val="00D673BE"/>
  </w:style>
  <w:style w:type="table" w:styleId="TableGrid">
    <w:name w:val="Table Grid"/>
    <w:basedOn w:val="TableNormal"/>
    <w:rsid w:val="00D673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rsid w:val="00D673BE"/>
    <w:pPr>
      <w:spacing w:before="100" w:beforeAutospacing="1" w:after="100" w:afterAutospacing="1"/>
    </w:pPr>
  </w:style>
  <w:style w:type="paragraph" w:customStyle="1" w:styleId="SLparagraph">
    <w:name w:val="SL paragraph"/>
    <w:basedOn w:val="Normal"/>
    <w:rsid w:val="00D673BE"/>
    <w:pPr>
      <w:numPr>
        <w:ilvl w:val="1"/>
        <w:numId w:val="1"/>
      </w:numPr>
    </w:pPr>
  </w:style>
  <w:style w:type="paragraph" w:styleId="FootnoteText">
    <w:name w:val="footnote text"/>
    <w:basedOn w:val="Normal"/>
    <w:link w:val="FootnoteTextChar"/>
    <w:uiPriority w:val="99"/>
    <w:rsid w:val="00D673BE"/>
    <w:pPr>
      <w:autoSpaceDE w:val="0"/>
      <w:autoSpaceDN w:val="0"/>
    </w:pPr>
    <w:rPr>
      <w:sz w:val="20"/>
      <w:szCs w:val="20"/>
      <w:lang w:val="en-GB"/>
    </w:rPr>
  </w:style>
  <w:style w:type="character" w:styleId="FootnoteReference">
    <w:name w:val="footnote reference"/>
    <w:uiPriority w:val="99"/>
    <w:semiHidden/>
    <w:rsid w:val="00D673BE"/>
    <w:rPr>
      <w:vertAlign w:val="superscript"/>
    </w:rPr>
  </w:style>
  <w:style w:type="character" w:styleId="Hyperlink">
    <w:name w:val="Hyperlink"/>
    <w:rsid w:val="00D673BE"/>
    <w:rPr>
      <w:color w:val="0000FF"/>
      <w:u w:val="single"/>
    </w:rPr>
  </w:style>
  <w:style w:type="paragraph" w:styleId="BalloonText">
    <w:name w:val="Balloon Text"/>
    <w:basedOn w:val="Normal"/>
    <w:link w:val="BalloonTextChar"/>
    <w:semiHidden/>
    <w:rsid w:val="00D673BE"/>
    <w:rPr>
      <w:rFonts w:ascii="Tahoma" w:hAnsi="Tahoma" w:cs="Tahoma"/>
      <w:sz w:val="16"/>
      <w:szCs w:val="16"/>
    </w:rPr>
  </w:style>
  <w:style w:type="paragraph" w:styleId="BodyText2">
    <w:name w:val="Body Text 2"/>
    <w:basedOn w:val="Normal"/>
    <w:link w:val="BodyText2Char"/>
    <w:rsid w:val="00D673BE"/>
    <w:pPr>
      <w:tabs>
        <w:tab w:val="left" w:leader="underscore" w:pos="8640"/>
      </w:tabs>
      <w:spacing w:before="240"/>
      <w:jc w:val="both"/>
    </w:pPr>
    <w:rPr>
      <w:sz w:val="22"/>
    </w:rPr>
  </w:style>
  <w:style w:type="paragraph" w:styleId="BodyText">
    <w:name w:val="Body Text"/>
    <w:basedOn w:val="Normal"/>
    <w:link w:val="BodyTextChar"/>
    <w:rsid w:val="00D673BE"/>
    <w:pPr>
      <w:tabs>
        <w:tab w:val="left" w:pos="576"/>
        <w:tab w:val="left" w:leader="underscore" w:pos="8640"/>
      </w:tabs>
      <w:spacing w:before="240"/>
    </w:pPr>
    <w:rPr>
      <w:sz w:val="22"/>
    </w:rPr>
  </w:style>
  <w:style w:type="character" w:customStyle="1" w:styleId="DescriptionChar">
    <w:name w:val="Description Char"/>
    <w:link w:val="Description"/>
    <w:rsid w:val="00D673BE"/>
    <w:rPr>
      <w:spacing w:val="-6"/>
      <w:lang w:val="en-CA" w:eastAsia="en-US" w:bidi="ar-SA"/>
    </w:rPr>
  </w:style>
  <w:style w:type="paragraph" w:customStyle="1" w:styleId="Field">
    <w:name w:val="Field"/>
    <w:basedOn w:val="Normal"/>
    <w:rsid w:val="00D673BE"/>
    <w:pPr>
      <w:spacing w:before="120" w:after="60"/>
    </w:pPr>
    <w:rPr>
      <w:b/>
      <w:noProof/>
      <w:spacing w:val="-6"/>
      <w:sz w:val="20"/>
      <w:szCs w:val="20"/>
      <w:lang w:val="en-GB"/>
    </w:rPr>
  </w:style>
  <w:style w:type="paragraph" w:customStyle="1" w:styleId="Description">
    <w:name w:val="Description"/>
    <w:basedOn w:val="Normal"/>
    <w:link w:val="DescriptionChar"/>
    <w:rsid w:val="00D673BE"/>
    <w:pPr>
      <w:pBdr>
        <w:top w:val="single" w:sz="4" w:space="1" w:color="auto"/>
      </w:pBdr>
      <w:spacing w:after="240"/>
    </w:pPr>
    <w:rPr>
      <w:spacing w:val="-6"/>
      <w:sz w:val="20"/>
      <w:szCs w:val="20"/>
      <w:lang w:val="en-CA"/>
    </w:rPr>
  </w:style>
  <w:style w:type="paragraph" w:styleId="BodyTextIndent3">
    <w:name w:val="Body Text Indent 3"/>
    <w:basedOn w:val="Normal"/>
    <w:link w:val="BodyTextIndent3Char"/>
    <w:rsid w:val="00D673BE"/>
    <w:pPr>
      <w:spacing w:after="120"/>
      <w:ind w:left="360"/>
    </w:pPr>
    <w:rPr>
      <w:sz w:val="16"/>
      <w:szCs w:val="16"/>
    </w:rPr>
  </w:style>
  <w:style w:type="character" w:styleId="CommentReference">
    <w:name w:val="annotation reference"/>
    <w:rsid w:val="00D673BE"/>
    <w:rPr>
      <w:sz w:val="16"/>
      <w:szCs w:val="16"/>
    </w:rPr>
  </w:style>
  <w:style w:type="paragraph" w:styleId="CommentText">
    <w:name w:val="annotation text"/>
    <w:basedOn w:val="Normal"/>
    <w:link w:val="CommentTextChar"/>
    <w:semiHidden/>
    <w:rsid w:val="00D673BE"/>
    <w:rPr>
      <w:sz w:val="20"/>
      <w:szCs w:val="20"/>
    </w:rPr>
  </w:style>
  <w:style w:type="paragraph" w:styleId="CommentSubject">
    <w:name w:val="annotation subject"/>
    <w:basedOn w:val="CommentText"/>
    <w:next w:val="CommentText"/>
    <w:link w:val="CommentSubjectChar"/>
    <w:semiHidden/>
    <w:rsid w:val="00D673BE"/>
    <w:rPr>
      <w:b/>
      <w:bCs/>
    </w:rPr>
  </w:style>
  <w:style w:type="paragraph" w:styleId="Title">
    <w:name w:val="Title"/>
    <w:basedOn w:val="Normal"/>
    <w:link w:val="TitleChar"/>
    <w:qFormat/>
    <w:rsid w:val="00D673BE"/>
    <w:pPr>
      <w:jc w:val="center"/>
    </w:pPr>
    <w:rPr>
      <w:b/>
      <w:bCs/>
      <w:sz w:val="32"/>
    </w:rPr>
  </w:style>
  <w:style w:type="paragraph" w:styleId="Caption">
    <w:name w:val="caption"/>
    <w:basedOn w:val="Normal"/>
    <w:next w:val="Normal"/>
    <w:qFormat/>
    <w:rsid w:val="00D673BE"/>
    <w:pPr>
      <w:spacing w:before="120" w:after="120"/>
      <w:ind w:right="-403"/>
      <w:jc w:val="both"/>
    </w:pPr>
    <w:rPr>
      <w:b/>
      <w:szCs w:val="20"/>
      <w:lang w:val="en-GB" w:eastAsia="it-IT"/>
    </w:rPr>
  </w:style>
  <w:style w:type="character" w:customStyle="1" w:styleId="longtext">
    <w:name w:val="long_text"/>
    <w:basedOn w:val="DefaultParagraphFont"/>
    <w:rsid w:val="00D673BE"/>
  </w:style>
  <w:style w:type="character" w:customStyle="1" w:styleId="FootnoteTextChar">
    <w:name w:val="Footnote Text Char"/>
    <w:link w:val="FootnoteText"/>
    <w:uiPriority w:val="99"/>
    <w:rsid w:val="00D673BE"/>
    <w:rPr>
      <w:lang w:val="en-GB" w:eastAsia="en-US" w:bidi="ar-SA"/>
    </w:rPr>
  </w:style>
  <w:style w:type="character" w:customStyle="1" w:styleId="Heading3Char">
    <w:name w:val="Heading 3 Char"/>
    <w:link w:val="Heading3"/>
    <w:rsid w:val="00D673BE"/>
    <w:rPr>
      <w:b/>
      <w:bCs/>
      <w:sz w:val="28"/>
      <w:szCs w:val="24"/>
      <w:lang w:val="en-US" w:eastAsia="en-US" w:bidi="ar-SA"/>
    </w:rPr>
  </w:style>
  <w:style w:type="character" w:customStyle="1" w:styleId="CommentTextChar">
    <w:name w:val="Comment Text Char"/>
    <w:link w:val="CommentText"/>
    <w:rsid w:val="00D673BE"/>
    <w:rPr>
      <w:lang w:val="en-US" w:eastAsia="en-US" w:bidi="ar-SA"/>
    </w:rPr>
  </w:style>
  <w:style w:type="paragraph" w:styleId="ListParagraph">
    <w:name w:val="List Paragraph"/>
    <w:basedOn w:val="Normal"/>
    <w:link w:val="ListParagraphChar"/>
    <w:uiPriority w:val="34"/>
    <w:qFormat/>
    <w:rsid w:val="00D673BE"/>
    <w:pPr>
      <w:spacing w:after="240"/>
      <w:ind w:left="720" w:right="-403"/>
      <w:jc w:val="both"/>
    </w:pPr>
    <w:rPr>
      <w:szCs w:val="20"/>
      <w:lang w:val="en-GB" w:eastAsia="it-IT"/>
    </w:rPr>
  </w:style>
  <w:style w:type="paragraph" w:customStyle="1" w:styleId="subparaCarattere">
    <w:name w:val="subpara Carattere"/>
    <w:basedOn w:val="Normal"/>
    <w:rsid w:val="008F0F8F"/>
    <w:pPr>
      <w:tabs>
        <w:tab w:val="num" w:pos="720"/>
      </w:tabs>
      <w:spacing w:after="120"/>
      <w:ind w:left="720" w:hanging="720"/>
      <w:jc w:val="both"/>
    </w:pPr>
    <w:rPr>
      <w:rFonts w:ascii="Bookman Old Style" w:eastAsia="MS Mincho" w:hAnsi="Bookman Old Style"/>
      <w:b/>
      <w:lang w:eastAsia="it-IT"/>
    </w:rPr>
  </w:style>
  <w:style w:type="character" w:customStyle="1" w:styleId="TitleChar">
    <w:name w:val="Title Char"/>
    <w:link w:val="Title"/>
    <w:rsid w:val="00E358E0"/>
    <w:rPr>
      <w:rFonts w:cs="Angsana New"/>
      <w:b/>
      <w:bCs/>
      <w:sz w:val="32"/>
      <w:szCs w:val="24"/>
    </w:rPr>
  </w:style>
  <w:style w:type="character" w:customStyle="1" w:styleId="apple-converted-space">
    <w:name w:val="apple-converted-space"/>
    <w:basedOn w:val="DefaultParagraphFont"/>
    <w:rsid w:val="008A7D92"/>
  </w:style>
  <w:style w:type="paragraph" w:customStyle="1" w:styleId="Default">
    <w:name w:val="Default"/>
    <w:uiPriority w:val="99"/>
    <w:rsid w:val="00C96CCF"/>
    <w:pPr>
      <w:autoSpaceDE w:val="0"/>
      <w:autoSpaceDN w:val="0"/>
      <w:adjustRightInd w:val="0"/>
    </w:pPr>
    <w:rPr>
      <w:rFonts w:ascii="Bookman Old Style" w:hAnsi="Bookman Old Style" w:cs="Bookman Old Style"/>
      <w:color w:val="000000"/>
      <w:sz w:val="24"/>
      <w:szCs w:val="24"/>
      <w:lang w:val="en-US" w:eastAsia="en-US"/>
    </w:rPr>
  </w:style>
  <w:style w:type="paragraph" w:styleId="NoSpacing">
    <w:name w:val="No Spacing"/>
    <w:uiPriority w:val="1"/>
    <w:qFormat/>
    <w:rsid w:val="00CA0D9C"/>
    <w:pPr>
      <w:spacing w:line="276" w:lineRule="auto"/>
      <w:jc w:val="both"/>
    </w:pPr>
    <w:rPr>
      <w:rFonts w:eastAsia="Calibri"/>
      <w:b/>
      <w:sz w:val="24"/>
      <w:szCs w:val="24"/>
      <w:lang w:val="sq-AL" w:eastAsia="en-US"/>
    </w:rPr>
  </w:style>
  <w:style w:type="paragraph" w:customStyle="1" w:styleId="paragrafi">
    <w:name w:val="paragrafi"/>
    <w:basedOn w:val="Normal"/>
    <w:rsid w:val="00CA0D9C"/>
    <w:pPr>
      <w:spacing w:before="100" w:beforeAutospacing="1" w:after="100" w:afterAutospacing="1"/>
    </w:pPr>
  </w:style>
  <w:style w:type="character" w:styleId="Strong">
    <w:name w:val="Strong"/>
    <w:basedOn w:val="DefaultParagraphFont"/>
    <w:uiPriority w:val="22"/>
    <w:qFormat/>
    <w:rsid w:val="009A0198"/>
    <w:rPr>
      <w:b/>
      <w:bCs/>
    </w:rPr>
  </w:style>
  <w:style w:type="character" w:styleId="Emphasis">
    <w:name w:val="Emphasis"/>
    <w:basedOn w:val="DefaultParagraphFont"/>
    <w:uiPriority w:val="20"/>
    <w:qFormat/>
    <w:rsid w:val="009A0198"/>
    <w:rPr>
      <w:i/>
      <w:iCs/>
    </w:rPr>
  </w:style>
  <w:style w:type="numbering" w:customStyle="1" w:styleId="NoList1">
    <w:name w:val="No List1"/>
    <w:next w:val="NoList"/>
    <w:uiPriority w:val="99"/>
    <w:semiHidden/>
    <w:unhideWhenUsed/>
    <w:rsid w:val="00705506"/>
  </w:style>
  <w:style w:type="table" w:customStyle="1" w:styleId="TableGrid1">
    <w:name w:val="Table Grid1"/>
    <w:basedOn w:val="TableNormal"/>
    <w:next w:val="TableGrid"/>
    <w:uiPriority w:val="39"/>
    <w:rsid w:val="00705506"/>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locked/>
    <w:rsid w:val="007C1D5E"/>
    <w:rPr>
      <w:sz w:val="24"/>
      <w:lang w:eastAsia="it-IT"/>
    </w:rPr>
  </w:style>
  <w:style w:type="numbering" w:customStyle="1" w:styleId="NoList2">
    <w:name w:val="No List2"/>
    <w:next w:val="NoList"/>
    <w:uiPriority w:val="99"/>
    <w:semiHidden/>
    <w:unhideWhenUsed/>
    <w:rsid w:val="00B95C72"/>
  </w:style>
  <w:style w:type="table" w:customStyle="1" w:styleId="TableGrid2">
    <w:name w:val="Table Grid2"/>
    <w:basedOn w:val="TableNormal"/>
    <w:next w:val="TableGrid"/>
    <w:uiPriority w:val="39"/>
    <w:rsid w:val="00B95C72"/>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
    <w:name w:val="No List3"/>
    <w:next w:val="NoList"/>
    <w:uiPriority w:val="99"/>
    <w:semiHidden/>
    <w:unhideWhenUsed/>
    <w:rsid w:val="0005518D"/>
  </w:style>
  <w:style w:type="table" w:customStyle="1" w:styleId="TableGrid3">
    <w:name w:val="Table Grid3"/>
    <w:basedOn w:val="TableNormal"/>
    <w:next w:val="TableGrid"/>
    <w:uiPriority w:val="39"/>
    <w:rsid w:val="0005518D"/>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
    <w:name w:val="No List4"/>
    <w:next w:val="NoList"/>
    <w:uiPriority w:val="99"/>
    <w:semiHidden/>
    <w:unhideWhenUsed/>
    <w:rsid w:val="0005518D"/>
  </w:style>
  <w:style w:type="table" w:customStyle="1" w:styleId="TableGrid4">
    <w:name w:val="Table Grid4"/>
    <w:basedOn w:val="TableNormal"/>
    <w:next w:val="TableGrid"/>
    <w:uiPriority w:val="39"/>
    <w:rsid w:val="0005518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5">
    <w:name w:val="No List5"/>
    <w:next w:val="NoList"/>
    <w:uiPriority w:val="99"/>
    <w:semiHidden/>
    <w:unhideWhenUsed/>
    <w:rsid w:val="00415C80"/>
  </w:style>
  <w:style w:type="character" w:customStyle="1" w:styleId="Heading1Char">
    <w:name w:val="Heading 1 Char"/>
    <w:basedOn w:val="DefaultParagraphFont"/>
    <w:link w:val="Heading1"/>
    <w:rsid w:val="00415C80"/>
    <w:rPr>
      <w:rFonts w:ascii="Arial" w:hAnsi="Arial" w:cs="Arial"/>
      <w:b/>
      <w:bCs/>
      <w:kern w:val="32"/>
      <w:sz w:val="32"/>
      <w:szCs w:val="32"/>
      <w:lang w:val="en-US" w:eastAsia="en-US"/>
    </w:rPr>
  </w:style>
  <w:style w:type="character" w:customStyle="1" w:styleId="Heading2Char">
    <w:name w:val="Heading 2 Char"/>
    <w:basedOn w:val="DefaultParagraphFont"/>
    <w:link w:val="Heading2"/>
    <w:rsid w:val="00415C80"/>
    <w:rPr>
      <w:rFonts w:ascii="Arial" w:hAnsi="Arial" w:cs="Arial"/>
      <w:b/>
      <w:bCs/>
      <w:i/>
      <w:iCs/>
      <w:sz w:val="28"/>
      <w:szCs w:val="28"/>
      <w:lang w:val="en-US" w:eastAsia="en-US"/>
    </w:rPr>
  </w:style>
  <w:style w:type="character" w:customStyle="1" w:styleId="Heading8Char">
    <w:name w:val="Heading 8 Char"/>
    <w:basedOn w:val="DefaultParagraphFont"/>
    <w:link w:val="Heading8"/>
    <w:rsid w:val="00415C80"/>
    <w:rPr>
      <w:b/>
      <w:bCs/>
      <w:sz w:val="22"/>
      <w:szCs w:val="24"/>
      <w:lang w:val="en-US" w:eastAsia="en-US"/>
    </w:rPr>
  </w:style>
  <w:style w:type="numbering" w:customStyle="1" w:styleId="NoList11">
    <w:name w:val="No List11"/>
    <w:next w:val="NoList"/>
    <w:uiPriority w:val="99"/>
    <w:semiHidden/>
    <w:unhideWhenUsed/>
    <w:rsid w:val="00415C80"/>
  </w:style>
  <w:style w:type="character" w:customStyle="1" w:styleId="HeaderChar">
    <w:name w:val="Header Char"/>
    <w:basedOn w:val="DefaultParagraphFont"/>
    <w:link w:val="Header"/>
    <w:rsid w:val="00415C80"/>
    <w:rPr>
      <w:sz w:val="24"/>
      <w:szCs w:val="24"/>
      <w:lang w:val="en-US" w:eastAsia="en-US"/>
    </w:rPr>
  </w:style>
  <w:style w:type="character" w:customStyle="1" w:styleId="FooterChar">
    <w:name w:val="Footer Char"/>
    <w:basedOn w:val="DefaultParagraphFont"/>
    <w:link w:val="Footer"/>
    <w:rsid w:val="00415C80"/>
    <w:rPr>
      <w:sz w:val="24"/>
      <w:szCs w:val="24"/>
      <w:lang w:val="en-US" w:eastAsia="en-US"/>
    </w:rPr>
  </w:style>
  <w:style w:type="table" w:customStyle="1" w:styleId="TableGrid5">
    <w:name w:val="Table Grid5"/>
    <w:basedOn w:val="TableNormal"/>
    <w:next w:val="TableGrid"/>
    <w:rsid w:val="0041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alloonTextChar">
    <w:name w:val="Balloon Text Char"/>
    <w:basedOn w:val="DefaultParagraphFont"/>
    <w:link w:val="BalloonText"/>
    <w:semiHidden/>
    <w:rsid w:val="00415C80"/>
    <w:rPr>
      <w:rFonts w:ascii="Tahoma" w:hAnsi="Tahoma" w:cs="Tahoma"/>
      <w:sz w:val="16"/>
      <w:szCs w:val="16"/>
      <w:lang w:val="en-US" w:eastAsia="en-US"/>
    </w:rPr>
  </w:style>
  <w:style w:type="character" w:customStyle="1" w:styleId="BodyText2Char">
    <w:name w:val="Body Text 2 Char"/>
    <w:basedOn w:val="DefaultParagraphFont"/>
    <w:link w:val="BodyText2"/>
    <w:rsid w:val="00415C80"/>
    <w:rPr>
      <w:sz w:val="22"/>
      <w:szCs w:val="24"/>
      <w:lang w:val="en-US" w:eastAsia="en-US"/>
    </w:rPr>
  </w:style>
  <w:style w:type="character" w:customStyle="1" w:styleId="BodyTextChar">
    <w:name w:val="Body Text Char"/>
    <w:basedOn w:val="DefaultParagraphFont"/>
    <w:link w:val="BodyText"/>
    <w:rsid w:val="00415C80"/>
    <w:rPr>
      <w:sz w:val="22"/>
      <w:szCs w:val="24"/>
      <w:lang w:val="en-US" w:eastAsia="en-US"/>
    </w:rPr>
  </w:style>
  <w:style w:type="character" w:customStyle="1" w:styleId="BodyTextIndent3Char">
    <w:name w:val="Body Text Indent 3 Char"/>
    <w:basedOn w:val="DefaultParagraphFont"/>
    <w:link w:val="BodyTextIndent3"/>
    <w:rsid w:val="00415C80"/>
    <w:rPr>
      <w:sz w:val="16"/>
      <w:szCs w:val="16"/>
      <w:lang w:val="en-US" w:eastAsia="en-US"/>
    </w:rPr>
  </w:style>
  <w:style w:type="character" w:customStyle="1" w:styleId="CommentSubjectChar">
    <w:name w:val="Comment Subject Char"/>
    <w:basedOn w:val="CommentTextChar"/>
    <w:link w:val="CommentSubject"/>
    <w:semiHidden/>
    <w:rsid w:val="00415C80"/>
    <w:rPr>
      <w:b/>
      <w:bCs/>
      <w:lang w:val="en-US" w:eastAsia="en-US" w:bidi="ar-SA"/>
    </w:rPr>
  </w:style>
  <w:style w:type="numbering" w:customStyle="1" w:styleId="NoList111">
    <w:name w:val="No List111"/>
    <w:next w:val="NoList"/>
    <w:uiPriority w:val="99"/>
    <w:semiHidden/>
    <w:unhideWhenUsed/>
    <w:rsid w:val="00415C80"/>
  </w:style>
  <w:style w:type="table" w:customStyle="1" w:styleId="TableGrid11">
    <w:name w:val="Table Grid11"/>
    <w:basedOn w:val="TableNormal"/>
    <w:next w:val="TableGrid"/>
    <w:uiPriority w:val="39"/>
    <w:rsid w:val="0041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21">
    <w:name w:val="No List21"/>
    <w:next w:val="NoList"/>
    <w:uiPriority w:val="99"/>
    <w:semiHidden/>
    <w:unhideWhenUsed/>
    <w:rsid w:val="00415C80"/>
  </w:style>
  <w:style w:type="table" w:customStyle="1" w:styleId="TableGrid21">
    <w:name w:val="Table Grid21"/>
    <w:basedOn w:val="TableNormal"/>
    <w:next w:val="TableGrid"/>
    <w:uiPriority w:val="39"/>
    <w:rsid w:val="00415C80"/>
    <w:rPr>
      <w:rFonts w:ascii="Calibri" w:eastAsia="Calibri" w:hAnsi="Calibri"/>
      <w:sz w:val="22"/>
      <w:szCs w:val="22"/>
      <w:lang w:val="en-US"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31">
    <w:name w:val="No List31"/>
    <w:next w:val="NoList"/>
    <w:uiPriority w:val="99"/>
    <w:semiHidden/>
    <w:unhideWhenUsed/>
    <w:rsid w:val="00415C80"/>
  </w:style>
  <w:style w:type="table" w:customStyle="1" w:styleId="TableGrid31">
    <w:name w:val="Table Grid31"/>
    <w:basedOn w:val="TableNormal"/>
    <w:next w:val="TableGrid"/>
    <w:uiPriority w:val="39"/>
    <w:rsid w:val="0041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NoList41">
    <w:name w:val="No List41"/>
    <w:next w:val="NoList"/>
    <w:uiPriority w:val="99"/>
    <w:semiHidden/>
    <w:unhideWhenUsed/>
    <w:rsid w:val="00415C80"/>
  </w:style>
  <w:style w:type="table" w:customStyle="1" w:styleId="TableGrid41">
    <w:name w:val="Table Grid41"/>
    <w:basedOn w:val="TableNormal"/>
    <w:next w:val="TableGrid"/>
    <w:uiPriority w:val="39"/>
    <w:rsid w:val="00415C8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14856970">
      <w:bodyDiv w:val="1"/>
      <w:marLeft w:val="0"/>
      <w:marRight w:val="0"/>
      <w:marTop w:val="0"/>
      <w:marBottom w:val="0"/>
      <w:divBdr>
        <w:top w:val="none" w:sz="0" w:space="0" w:color="auto"/>
        <w:left w:val="none" w:sz="0" w:space="0" w:color="auto"/>
        <w:bottom w:val="none" w:sz="0" w:space="0" w:color="auto"/>
        <w:right w:val="none" w:sz="0" w:space="0" w:color="auto"/>
      </w:divBdr>
    </w:div>
    <w:div w:id="384110707">
      <w:bodyDiv w:val="1"/>
      <w:marLeft w:val="0"/>
      <w:marRight w:val="0"/>
      <w:marTop w:val="0"/>
      <w:marBottom w:val="0"/>
      <w:divBdr>
        <w:top w:val="none" w:sz="0" w:space="0" w:color="auto"/>
        <w:left w:val="none" w:sz="0" w:space="0" w:color="auto"/>
        <w:bottom w:val="none" w:sz="0" w:space="0" w:color="auto"/>
        <w:right w:val="none" w:sz="0" w:space="0" w:color="auto"/>
      </w:divBdr>
    </w:div>
    <w:div w:id="430395191">
      <w:bodyDiv w:val="1"/>
      <w:marLeft w:val="0"/>
      <w:marRight w:val="0"/>
      <w:marTop w:val="0"/>
      <w:marBottom w:val="0"/>
      <w:divBdr>
        <w:top w:val="none" w:sz="0" w:space="0" w:color="auto"/>
        <w:left w:val="none" w:sz="0" w:space="0" w:color="auto"/>
        <w:bottom w:val="none" w:sz="0" w:space="0" w:color="auto"/>
        <w:right w:val="none" w:sz="0" w:space="0" w:color="auto"/>
      </w:divBdr>
    </w:div>
    <w:div w:id="447434338">
      <w:bodyDiv w:val="1"/>
      <w:marLeft w:val="0"/>
      <w:marRight w:val="0"/>
      <w:marTop w:val="0"/>
      <w:marBottom w:val="0"/>
      <w:divBdr>
        <w:top w:val="none" w:sz="0" w:space="0" w:color="auto"/>
        <w:left w:val="none" w:sz="0" w:space="0" w:color="auto"/>
        <w:bottom w:val="none" w:sz="0" w:space="0" w:color="auto"/>
        <w:right w:val="none" w:sz="0" w:space="0" w:color="auto"/>
      </w:divBdr>
    </w:div>
    <w:div w:id="490604724">
      <w:bodyDiv w:val="1"/>
      <w:marLeft w:val="0"/>
      <w:marRight w:val="0"/>
      <w:marTop w:val="0"/>
      <w:marBottom w:val="0"/>
      <w:divBdr>
        <w:top w:val="none" w:sz="0" w:space="0" w:color="auto"/>
        <w:left w:val="none" w:sz="0" w:space="0" w:color="auto"/>
        <w:bottom w:val="none" w:sz="0" w:space="0" w:color="auto"/>
        <w:right w:val="none" w:sz="0" w:space="0" w:color="auto"/>
      </w:divBdr>
    </w:div>
    <w:div w:id="687870910">
      <w:bodyDiv w:val="1"/>
      <w:marLeft w:val="0"/>
      <w:marRight w:val="0"/>
      <w:marTop w:val="0"/>
      <w:marBottom w:val="0"/>
      <w:divBdr>
        <w:top w:val="none" w:sz="0" w:space="0" w:color="auto"/>
        <w:left w:val="none" w:sz="0" w:space="0" w:color="auto"/>
        <w:bottom w:val="none" w:sz="0" w:space="0" w:color="auto"/>
        <w:right w:val="none" w:sz="0" w:space="0" w:color="auto"/>
      </w:divBdr>
    </w:div>
    <w:div w:id="744035581">
      <w:bodyDiv w:val="1"/>
      <w:marLeft w:val="0"/>
      <w:marRight w:val="0"/>
      <w:marTop w:val="0"/>
      <w:marBottom w:val="0"/>
      <w:divBdr>
        <w:top w:val="none" w:sz="0" w:space="0" w:color="auto"/>
        <w:left w:val="none" w:sz="0" w:space="0" w:color="auto"/>
        <w:bottom w:val="none" w:sz="0" w:space="0" w:color="auto"/>
        <w:right w:val="none" w:sz="0" w:space="0" w:color="auto"/>
      </w:divBdr>
    </w:div>
    <w:div w:id="877863818">
      <w:bodyDiv w:val="1"/>
      <w:marLeft w:val="0"/>
      <w:marRight w:val="0"/>
      <w:marTop w:val="0"/>
      <w:marBottom w:val="0"/>
      <w:divBdr>
        <w:top w:val="none" w:sz="0" w:space="0" w:color="auto"/>
        <w:left w:val="none" w:sz="0" w:space="0" w:color="auto"/>
        <w:bottom w:val="none" w:sz="0" w:space="0" w:color="auto"/>
        <w:right w:val="none" w:sz="0" w:space="0" w:color="auto"/>
      </w:divBdr>
    </w:div>
    <w:div w:id="904921937">
      <w:bodyDiv w:val="1"/>
      <w:marLeft w:val="0"/>
      <w:marRight w:val="0"/>
      <w:marTop w:val="0"/>
      <w:marBottom w:val="0"/>
      <w:divBdr>
        <w:top w:val="none" w:sz="0" w:space="0" w:color="auto"/>
        <w:left w:val="none" w:sz="0" w:space="0" w:color="auto"/>
        <w:bottom w:val="none" w:sz="0" w:space="0" w:color="auto"/>
        <w:right w:val="none" w:sz="0" w:space="0" w:color="auto"/>
      </w:divBdr>
    </w:div>
    <w:div w:id="1106539926">
      <w:bodyDiv w:val="1"/>
      <w:marLeft w:val="0"/>
      <w:marRight w:val="0"/>
      <w:marTop w:val="0"/>
      <w:marBottom w:val="0"/>
      <w:divBdr>
        <w:top w:val="none" w:sz="0" w:space="0" w:color="auto"/>
        <w:left w:val="none" w:sz="0" w:space="0" w:color="auto"/>
        <w:bottom w:val="none" w:sz="0" w:space="0" w:color="auto"/>
        <w:right w:val="none" w:sz="0" w:space="0" w:color="auto"/>
      </w:divBdr>
    </w:div>
    <w:div w:id="1269389544">
      <w:bodyDiv w:val="1"/>
      <w:marLeft w:val="0"/>
      <w:marRight w:val="0"/>
      <w:marTop w:val="0"/>
      <w:marBottom w:val="0"/>
      <w:divBdr>
        <w:top w:val="none" w:sz="0" w:space="0" w:color="auto"/>
        <w:left w:val="none" w:sz="0" w:space="0" w:color="auto"/>
        <w:bottom w:val="none" w:sz="0" w:space="0" w:color="auto"/>
        <w:right w:val="none" w:sz="0" w:space="0" w:color="auto"/>
      </w:divBdr>
    </w:div>
    <w:div w:id="1283923154">
      <w:bodyDiv w:val="1"/>
      <w:marLeft w:val="0"/>
      <w:marRight w:val="0"/>
      <w:marTop w:val="0"/>
      <w:marBottom w:val="0"/>
      <w:divBdr>
        <w:top w:val="none" w:sz="0" w:space="0" w:color="auto"/>
        <w:left w:val="none" w:sz="0" w:space="0" w:color="auto"/>
        <w:bottom w:val="none" w:sz="0" w:space="0" w:color="auto"/>
        <w:right w:val="none" w:sz="0" w:space="0" w:color="auto"/>
      </w:divBdr>
    </w:div>
    <w:div w:id="1498031455">
      <w:bodyDiv w:val="1"/>
      <w:marLeft w:val="0"/>
      <w:marRight w:val="0"/>
      <w:marTop w:val="0"/>
      <w:marBottom w:val="0"/>
      <w:divBdr>
        <w:top w:val="none" w:sz="0" w:space="0" w:color="auto"/>
        <w:left w:val="none" w:sz="0" w:space="0" w:color="auto"/>
        <w:bottom w:val="none" w:sz="0" w:space="0" w:color="auto"/>
        <w:right w:val="none" w:sz="0" w:space="0" w:color="auto"/>
      </w:divBdr>
    </w:div>
    <w:div w:id="1565212472">
      <w:bodyDiv w:val="1"/>
      <w:marLeft w:val="0"/>
      <w:marRight w:val="0"/>
      <w:marTop w:val="0"/>
      <w:marBottom w:val="0"/>
      <w:divBdr>
        <w:top w:val="none" w:sz="0" w:space="0" w:color="auto"/>
        <w:left w:val="none" w:sz="0" w:space="0" w:color="auto"/>
        <w:bottom w:val="none" w:sz="0" w:space="0" w:color="auto"/>
        <w:right w:val="none" w:sz="0" w:space="0" w:color="auto"/>
      </w:divBdr>
    </w:div>
    <w:div w:id="1664894685">
      <w:bodyDiv w:val="1"/>
      <w:marLeft w:val="0"/>
      <w:marRight w:val="0"/>
      <w:marTop w:val="0"/>
      <w:marBottom w:val="0"/>
      <w:divBdr>
        <w:top w:val="none" w:sz="0" w:space="0" w:color="auto"/>
        <w:left w:val="none" w:sz="0" w:space="0" w:color="auto"/>
        <w:bottom w:val="none" w:sz="0" w:space="0" w:color="auto"/>
        <w:right w:val="none" w:sz="0" w:space="0" w:color="auto"/>
      </w:divBdr>
    </w:div>
    <w:div w:id="1782845978">
      <w:bodyDiv w:val="1"/>
      <w:marLeft w:val="0"/>
      <w:marRight w:val="0"/>
      <w:marTop w:val="0"/>
      <w:marBottom w:val="0"/>
      <w:divBdr>
        <w:top w:val="none" w:sz="0" w:space="0" w:color="auto"/>
        <w:left w:val="none" w:sz="0" w:space="0" w:color="auto"/>
        <w:bottom w:val="none" w:sz="0" w:space="0" w:color="auto"/>
        <w:right w:val="none" w:sz="0" w:space="0" w:color="auto"/>
      </w:divBdr>
    </w:div>
    <w:div w:id="1820262525">
      <w:bodyDiv w:val="1"/>
      <w:marLeft w:val="0"/>
      <w:marRight w:val="0"/>
      <w:marTop w:val="0"/>
      <w:marBottom w:val="0"/>
      <w:divBdr>
        <w:top w:val="none" w:sz="0" w:space="0" w:color="auto"/>
        <w:left w:val="none" w:sz="0" w:space="0" w:color="auto"/>
        <w:bottom w:val="none" w:sz="0" w:space="0" w:color="auto"/>
        <w:right w:val="none" w:sz="0" w:space="0" w:color="auto"/>
      </w:divBdr>
    </w:div>
    <w:div w:id="1891839118">
      <w:bodyDiv w:val="1"/>
      <w:marLeft w:val="0"/>
      <w:marRight w:val="0"/>
      <w:marTop w:val="0"/>
      <w:marBottom w:val="0"/>
      <w:divBdr>
        <w:top w:val="none" w:sz="0" w:space="0" w:color="auto"/>
        <w:left w:val="none" w:sz="0" w:space="0" w:color="auto"/>
        <w:bottom w:val="none" w:sz="0" w:space="0" w:color="auto"/>
        <w:right w:val="none" w:sz="0" w:space="0" w:color="auto"/>
      </w:divBdr>
    </w:div>
    <w:div w:id="1893030641">
      <w:bodyDiv w:val="1"/>
      <w:marLeft w:val="0"/>
      <w:marRight w:val="0"/>
      <w:marTop w:val="0"/>
      <w:marBottom w:val="0"/>
      <w:divBdr>
        <w:top w:val="none" w:sz="0" w:space="0" w:color="auto"/>
        <w:left w:val="none" w:sz="0" w:space="0" w:color="auto"/>
        <w:bottom w:val="none" w:sz="0" w:space="0" w:color="auto"/>
        <w:right w:val="none" w:sz="0" w:space="0" w:color="auto"/>
      </w:divBdr>
    </w:div>
    <w:div w:id="19832663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http://www.app.gov.al" TargetMode="External"/><Relationship Id="rId18" Type="http://schemas.openxmlformats.org/officeDocument/2006/relationships/hyperlink" Target="http://www.app.gov.al" TargetMode="External"/><Relationship Id="rId26" Type="http://schemas.openxmlformats.org/officeDocument/2006/relationships/header" Target="header3.xml"/><Relationship Id="rId3" Type="http://schemas.openxmlformats.org/officeDocument/2006/relationships/styles" Target="styles.xml"/><Relationship Id="rId21" Type="http://schemas.openxmlformats.org/officeDocument/2006/relationships/image" Target="media/image5.emf"/><Relationship Id="rId7" Type="http://schemas.openxmlformats.org/officeDocument/2006/relationships/endnotes" Target="endnotes.xml"/><Relationship Id="rId12" Type="http://schemas.openxmlformats.org/officeDocument/2006/relationships/image" Target="media/image2.jpeg"/><Relationship Id="rId17" Type="http://schemas.openxmlformats.org/officeDocument/2006/relationships/hyperlink" Target="mailto:Misona.Shpuza@mb.gov.al" TargetMode="External"/><Relationship Id="rId25"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yperlink" Target="http://www.abp.gov.al" TargetMode="External"/><Relationship Id="rId20" Type="http://schemas.openxmlformats.org/officeDocument/2006/relationships/image" Target="media/image4.emf"/><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isona.Shpuza@mb.gov.al" TargetMode="External"/><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mailto:Misona.Shpuza@mb.gov.al" TargetMode="External"/><Relationship Id="rId23" Type="http://schemas.openxmlformats.org/officeDocument/2006/relationships/footer" Target="footer1.xml"/><Relationship Id="rId28" Type="http://schemas.openxmlformats.org/officeDocument/2006/relationships/fontTable" Target="fontTable.xml"/><Relationship Id="rId10" Type="http://schemas.openxmlformats.org/officeDocument/2006/relationships/hyperlink" Target="http://www.abp.gov.al" TargetMode="External"/><Relationship Id="rId19"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hyperlink" Target="mailto:Misona.Shpuza@mb.gov.al" TargetMode="External"/><Relationship Id="rId14" Type="http://schemas.openxmlformats.org/officeDocument/2006/relationships/hyperlink" Target="http://www.app.gov.al" TargetMode="External"/><Relationship Id="rId22" Type="http://schemas.openxmlformats.org/officeDocument/2006/relationships/header" Target="header1.xml"/><Relationship Id="rId27" Type="http://schemas.openxmlformats.org/officeDocument/2006/relationships/footer" Target="footer3.xml"/></Relationships>
</file>

<file path=word/_rels/header1.xml.rels><?xml version="1.0" encoding="UTF-8" standalone="yes"?>
<Relationships xmlns="http://schemas.openxmlformats.org/package/2006/relationships"><Relationship Id="rId1" Type="http://schemas.openxmlformats.org/officeDocument/2006/relationships/image" Target="media/image6.png"/></Relationships>
</file>

<file path=word/_rels/header2.xml.rels><?xml version="1.0" encoding="UTF-8" standalone="yes"?>
<Relationships xmlns="http://schemas.openxmlformats.org/package/2006/relationships"><Relationship Id="rId1" Type="http://schemas.openxmlformats.org/officeDocument/2006/relationships/image" Target="media/image6.png"/></Relationships>
</file>

<file path=word/_rels/header3.xml.rels><?xml version="1.0" encoding="UTF-8" standalone="yes"?>
<Relationships xmlns="http://schemas.openxmlformats.org/package/2006/relationships"><Relationship Id="rId1" Type="http://schemas.openxmlformats.org/officeDocument/2006/relationships/image" Target="media/image6.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2EBCAA52-394D-44D2-A253-859F013085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34</TotalTime>
  <Pages>193</Pages>
  <Words>51053</Words>
  <Characters>291005</Characters>
  <Application>Microsoft Office Word</Application>
  <DocSecurity>0</DocSecurity>
  <Lines>2425</Lines>
  <Paragraphs>682</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341376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gpagria</dc:creator>
  <cp:lastModifiedBy>Misona Shpuza</cp:lastModifiedBy>
  <cp:revision>11</cp:revision>
  <cp:lastPrinted>2015-01-21T00:26:00Z</cp:lastPrinted>
  <dcterms:created xsi:type="dcterms:W3CDTF">2021-01-07T08:25:00Z</dcterms:created>
  <dcterms:modified xsi:type="dcterms:W3CDTF">2021-01-07T09:07:00Z</dcterms:modified>
</cp:coreProperties>
</file>